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1856C0" w:rsidRPr="001856C0" w:rsidTr="001856C0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59"/>
              <w:gridCol w:w="3011"/>
              <w:gridCol w:w="3501"/>
            </w:tblGrid>
            <w:tr w:rsidR="001856C0" w:rsidRPr="001856C0" w:rsidTr="001856C0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1856C0" w:rsidRPr="001856C0" w:rsidRDefault="001856C0" w:rsidP="001856C0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011" w:type="dxa"/>
                </w:tcPr>
                <w:p w:rsidR="001856C0" w:rsidRPr="001856C0" w:rsidRDefault="001856C0" w:rsidP="001856C0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1856C0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09600" cy="7620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1856C0" w:rsidRPr="001856C0" w:rsidRDefault="001856C0" w:rsidP="001856C0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</w:tc>
            </w:tr>
          </w:tbl>
          <w:p w:rsidR="001856C0" w:rsidRPr="001856C0" w:rsidRDefault="001856C0" w:rsidP="001856C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6C0" w:rsidRPr="001856C0" w:rsidRDefault="001856C0" w:rsidP="001856C0">
      <w:pPr>
        <w:pStyle w:val="2"/>
        <w:rPr>
          <w:szCs w:val="28"/>
        </w:rPr>
      </w:pPr>
      <w:r w:rsidRPr="001856C0">
        <w:rPr>
          <w:szCs w:val="28"/>
        </w:rPr>
        <w:t>АДМИНИСТРАЦИЯ СПАССКОГО СЕЛЬСОВЕТА САРАКТАШСКОГО РАЙОНА ОРЕНБУРГСКОЙ ОБЛАСТИ</w:t>
      </w:r>
    </w:p>
    <w:p w:rsidR="001856C0" w:rsidRPr="001856C0" w:rsidRDefault="001856C0" w:rsidP="001856C0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1856C0" w:rsidRPr="001856C0" w:rsidRDefault="001856C0" w:rsidP="001856C0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1856C0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1856C0" w:rsidRPr="001856C0" w:rsidRDefault="001856C0" w:rsidP="001856C0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1856C0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</w:t>
      </w:r>
    </w:p>
    <w:p w:rsidR="001856C0" w:rsidRPr="001856C0" w:rsidRDefault="001856C0" w:rsidP="001856C0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1856C0" w:rsidRPr="001856C0" w:rsidRDefault="001856C0" w:rsidP="001856C0">
      <w:pPr>
        <w:pStyle w:val="a6"/>
        <w:tabs>
          <w:tab w:val="clear" w:pos="4677"/>
          <w:tab w:val="clear" w:pos="9355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1856C0">
        <w:rPr>
          <w:rFonts w:ascii="Times New Roman" w:hAnsi="Times New Roman"/>
          <w:sz w:val="28"/>
          <w:szCs w:val="28"/>
          <w:u w:val="single"/>
        </w:rPr>
        <w:t>25.12.2017</w:t>
      </w:r>
      <w:r w:rsidRPr="001856C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856C0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1856C0">
        <w:rPr>
          <w:rFonts w:ascii="Times New Roman" w:hAnsi="Times New Roman"/>
          <w:sz w:val="28"/>
          <w:szCs w:val="28"/>
        </w:rPr>
        <w:t xml:space="preserve">с. Спасское          </w:t>
      </w:r>
      <w:r w:rsidRPr="001856C0">
        <w:rPr>
          <w:rFonts w:ascii="Times New Roman" w:hAnsi="Times New Roman"/>
          <w:sz w:val="28"/>
          <w:szCs w:val="28"/>
        </w:rPr>
        <w:tab/>
        <w:t xml:space="preserve">                                      № </w:t>
      </w:r>
      <w:r w:rsidRPr="001856C0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1856C0">
        <w:rPr>
          <w:rFonts w:ascii="Times New Roman" w:hAnsi="Times New Roman"/>
          <w:sz w:val="28"/>
          <w:szCs w:val="28"/>
          <w:u w:val="single"/>
        </w:rPr>
        <w:t>- п</w:t>
      </w:r>
      <w:r w:rsidRPr="001856C0">
        <w:rPr>
          <w:rFonts w:ascii="Times New Roman" w:hAnsi="Times New Roman"/>
          <w:sz w:val="28"/>
          <w:szCs w:val="28"/>
        </w:rPr>
        <w:t xml:space="preserve"> </w:t>
      </w:r>
    </w:p>
    <w:p w:rsidR="00085027" w:rsidRPr="008B3100" w:rsidRDefault="00085027" w:rsidP="00085027">
      <w:pPr>
        <w:ind w:right="708"/>
        <w:rPr>
          <w:rFonts w:ascii="Times New Roman" w:hAnsi="Times New Roman" w:cs="Times New Roman"/>
          <w:sz w:val="28"/>
          <w:szCs w:val="28"/>
        </w:rPr>
      </w:pPr>
    </w:p>
    <w:p w:rsidR="00085027" w:rsidRDefault="00085027" w:rsidP="00085027">
      <w:pPr>
        <w:pStyle w:val="ConsPlusTitle"/>
        <w:jc w:val="center"/>
        <w:rPr>
          <w:b w:val="0"/>
        </w:rPr>
      </w:pPr>
      <w:r w:rsidRPr="008B3100">
        <w:rPr>
          <w:b w:val="0"/>
        </w:rPr>
        <w:t>Об утверждении административного регламента предоставления муниципальной услуги  «Прием документов и выдача уведомлений о переводе или об отказе в переводе жилого помещения в нежилое помещение или нежило</w:t>
      </w:r>
      <w:r>
        <w:rPr>
          <w:b w:val="0"/>
        </w:rPr>
        <w:t>го помещения в жилое помещение»</w:t>
      </w:r>
    </w:p>
    <w:p w:rsidR="00085027" w:rsidRPr="008B3100" w:rsidRDefault="00085027" w:rsidP="00085027">
      <w:pPr>
        <w:pStyle w:val="ConsPlusTitle"/>
        <w:jc w:val="center"/>
        <w:rPr>
          <w:b w:val="0"/>
        </w:rPr>
      </w:pPr>
    </w:p>
    <w:p w:rsidR="00085027" w:rsidRPr="008B3100" w:rsidRDefault="00085027" w:rsidP="00085027">
      <w:pPr>
        <w:pStyle w:val="ConsPlusTitle"/>
        <w:ind w:firstLine="709"/>
        <w:jc w:val="both"/>
        <w:rPr>
          <w:b w:val="0"/>
        </w:rPr>
      </w:pPr>
      <w:r w:rsidRPr="008B3100">
        <w:rPr>
          <w:b w:val="0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в целях повышения качества исполнения и доступности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помещение», создания комфортных условий для потребителей муниципальной услуги,  руководствуясь Уставом муниципального образования </w:t>
      </w:r>
      <w:r w:rsidR="001856C0">
        <w:rPr>
          <w:b w:val="0"/>
        </w:rPr>
        <w:t>Спас</w:t>
      </w:r>
      <w:r w:rsidRPr="008B3100">
        <w:rPr>
          <w:b w:val="0"/>
        </w:rPr>
        <w:t xml:space="preserve">ский  сельсовет  Саракташского района Оренбургской области: </w:t>
      </w:r>
    </w:p>
    <w:p w:rsidR="00085027" w:rsidRPr="008B3100" w:rsidRDefault="00085027" w:rsidP="00085027">
      <w:pPr>
        <w:pStyle w:val="ConsPlusTitle"/>
        <w:ind w:firstLine="709"/>
        <w:jc w:val="both"/>
        <w:rPr>
          <w:b w:val="0"/>
        </w:rPr>
      </w:pPr>
      <w:r w:rsidRPr="008B3100">
        <w:rPr>
          <w:b w:val="0"/>
        </w:rPr>
        <w:t>1. Утвердить административный регламент предоставления муниципальной услуги 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помещение»» (приложение).</w:t>
      </w:r>
    </w:p>
    <w:p w:rsidR="00085027" w:rsidRPr="008B3100" w:rsidRDefault="001856C0" w:rsidP="00085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085027" w:rsidRPr="008B3100">
        <w:rPr>
          <w:rFonts w:ascii="Times New Roman" w:hAnsi="Times New Roman" w:cs="Times New Roman"/>
          <w:sz w:val="28"/>
          <w:szCs w:val="28"/>
        </w:rPr>
        <w:t xml:space="preserve">. Настоящее  постановление вступает в силу после его официального опубликования путем размещения на официальном сайте администрации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Спас</w:t>
      </w:r>
      <w:r w:rsidR="00085027" w:rsidRPr="008B3100">
        <w:rPr>
          <w:rFonts w:ascii="Times New Roman" w:hAnsi="Times New Roman" w:cs="Times New Roman"/>
          <w:sz w:val="28"/>
          <w:szCs w:val="28"/>
        </w:rPr>
        <w:t xml:space="preserve">ский сельсовет  Саракташского района Оренбургской области.  </w:t>
      </w:r>
    </w:p>
    <w:p w:rsidR="00085027" w:rsidRPr="008B3100" w:rsidRDefault="00085027" w:rsidP="000850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085027" w:rsidRDefault="00085027" w:rsidP="00085027">
      <w:pPr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</w:t>
      </w:r>
      <w:r w:rsidR="001856C0">
        <w:rPr>
          <w:rFonts w:ascii="Times New Roman" w:hAnsi="Times New Roman" w:cs="Times New Roman"/>
          <w:sz w:val="28"/>
          <w:szCs w:val="28"/>
        </w:rPr>
        <w:t xml:space="preserve">     </w:t>
      </w:r>
      <w:r w:rsidRPr="008B310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856C0">
        <w:rPr>
          <w:rFonts w:ascii="Times New Roman" w:hAnsi="Times New Roman" w:cs="Times New Roman"/>
          <w:sz w:val="28"/>
          <w:szCs w:val="28"/>
        </w:rPr>
        <w:t>В.А. Спицин</w:t>
      </w:r>
    </w:p>
    <w:p w:rsidR="00085027" w:rsidRDefault="00085027" w:rsidP="00085027">
      <w:pPr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Разослано: ад</w:t>
      </w:r>
      <w:r>
        <w:rPr>
          <w:rFonts w:ascii="Times New Roman" w:hAnsi="Times New Roman" w:cs="Times New Roman"/>
          <w:sz w:val="28"/>
          <w:szCs w:val="28"/>
        </w:rPr>
        <w:t>министрации района, прокуратуре, сайт, в дело.</w:t>
      </w:r>
    </w:p>
    <w:p w:rsidR="001856C0" w:rsidRPr="008B3100" w:rsidRDefault="001856C0" w:rsidP="00085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Default="00085027" w:rsidP="0008502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85027" w:rsidRPr="008B3100" w:rsidRDefault="00085027" w:rsidP="00802D3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1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85027" w:rsidRPr="008B3100" w:rsidRDefault="00085027" w:rsidP="00802D3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1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  </w:t>
      </w:r>
      <w:r w:rsidRPr="008B3100">
        <w:rPr>
          <w:rFonts w:ascii="Times New Roman" w:hAnsi="Times New Roman" w:cs="Times New Roman"/>
          <w:spacing w:val="-2"/>
          <w:sz w:val="24"/>
          <w:szCs w:val="24"/>
        </w:rPr>
        <w:t xml:space="preserve">постановлению </w:t>
      </w:r>
    </w:p>
    <w:p w:rsidR="00085027" w:rsidRPr="008B3100" w:rsidRDefault="00085027" w:rsidP="00802D36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8B3100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администрации сельсовета </w:t>
      </w:r>
    </w:p>
    <w:p w:rsidR="00085027" w:rsidRPr="008B3100" w:rsidRDefault="00085027" w:rsidP="00802D36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8B310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1856C0">
        <w:rPr>
          <w:rFonts w:ascii="Times New Roman" w:hAnsi="Times New Roman" w:cs="Times New Roman"/>
          <w:spacing w:val="-2"/>
          <w:sz w:val="24"/>
          <w:szCs w:val="24"/>
        </w:rPr>
        <w:t>т 25.12.2017  года № 88</w:t>
      </w:r>
      <w:r w:rsidRPr="008B3100">
        <w:rPr>
          <w:rFonts w:ascii="Times New Roman" w:hAnsi="Times New Roman" w:cs="Times New Roman"/>
          <w:spacing w:val="-2"/>
          <w:sz w:val="24"/>
          <w:szCs w:val="24"/>
        </w:rPr>
        <w:t>-п</w:t>
      </w:r>
    </w:p>
    <w:p w:rsidR="00085027" w:rsidRPr="008B3100" w:rsidRDefault="00085027" w:rsidP="00802D36">
      <w:pPr>
        <w:pStyle w:val="a8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85027" w:rsidRPr="008B3100" w:rsidRDefault="00085027" w:rsidP="00802D36">
      <w:pPr>
        <w:pStyle w:val="ConsPlusTitle"/>
        <w:ind w:firstLine="709"/>
        <w:jc w:val="center"/>
        <w:rPr>
          <w:sz w:val="24"/>
          <w:szCs w:val="24"/>
        </w:rPr>
      </w:pPr>
      <w:bookmarkStart w:id="1" w:name="P58"/>
      <w:bookmarkEnd w:id="1"/>
    </w:p>
    <w:p w:rsidR="00085027" w:rsidRDefault="00085027" w:rsidP="00802D36">
      <w:pPr>
        <w:pStyle w:val="ConsPlusTitle"/>
        <w:ind w:firstLine="709"/>
        <w:jc w:val="center"/>
      </w:pPr>
    </w:p>
    <w:p w:rsidR="00085027" w:rsidRPr="008B3100" w:rsidRDefault="00085027" w:rsidP="00802D36">
      <w:pPr>
        <w:pStyle w:val="ConsPlusTitle"/>
        <w:ind w:firstLine="709"/>
        <w:jc w:val="center"/>
      </w:pPr>
      <w:r w:rsidRPr="008B3100">
        <w:t>Административный регламент</w:t>
      </w:r>
    </w:p>
    <w:p w:rsidR="00085027" w:rsidRPr="008B3100" w:rsidRDefault="00085027" w:rsidP="00802D36">
      <w:pPr>
        <w:pStyle w:val="ConsPlusTitle"/>
        <w:ind w:firstLine="709"/>
        <w:jc w:val="center"/>
      </w:pPr>
      <w:r w:rsidRPr="008B3100">
        <w:t>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085027" w:rsidRPr="008B3100" w:rsidRDefault="00085027" w:rsidP="00802D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85027" w:rsidRPr="008B3100" w:rsidRDefault="00085027" w:rsidP="00802D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Title"/>
        <w:ind w:firstLine="709"/>
        <w:jc w:val="both"/>
        <w:rPr>
          <w:b w:val="0"/>
        </w:rPr>
      </w:pPr>
      <w:r w:rsidRPr="008B3100">
        <w:rPr>
          <w:b w:val="0"/>
        </w:rPr>
        <w:t>1. Административный регламент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приеме документов и выдаче уведомлений о переводе или об отказе в переводе жилого помещения в нежилое помещение или нежилого помещения в жилое помещение.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лица, являющиеся собственниками соответствующего помещения.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3. Наименование органа местного самоуправления: администрация муниципального образования  </w:t>
      </w:r>
      <w:r w:rsidR="001856C0">
        <w:rPr>
          <w:rFonts w:ascii="Times New Roman" w:hAnsi="Times New Roman" w:cs="Times New Roman"/>
          <w:sz w:val="28"/>
          <w:szCs w:val="28"/>
        </w:rPr>
        <w:t>Спас</w:t>
      </w:r>
      <w:r w:rsidRPr="008B3100">
        <w:rPr>
          <w:rFonts w:ascii="Times New Roman" w:hAnsi="Times New Roman" w:cs="Times New Roman"/>
          <w:sz w:val="28"/>
          <w:szCs w:val="28"/>
        </w:rPr>
        <w:t xml:space="preserve">ский  сельсовет Саракташского района Оренбургской области; </w:t>
      </w:r>
    </w:p>
    <w:p w:rsidR="00085027" w:rsidRPr="008B3100" w:rsidRDefault="00085027" w:rsidP="00802D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Почтовый адрес: 46213</w:t>
      </w:r>
      <w:r w:rsidR="001856C0">
        <w:rPr>
          <w:rFonts w:ascii="Times New Roman" w:hAnsi="Times New Roman" w:cs="Times New Roman"/>
          <w:sz w:val="28"/>
          <w:szCs w:val="28"/>
        </w:rPr>
        <w:t>2</w:t>
      </w:r>
      <w:r w:rsidRPr="008B3100">
        <w:rPr>
          <w:rFonts w:ascii="Times New Roman" w:hAnsi="Times New Roman" w:cs="Times New Roman"/>
          <w:sz w:val="28"/>
          <w:szCs w:val="28"/>
        </w:rPr>
        <w:t xml:space="preserve">, Оренбургская область Саракташский район, с. </w:t>
      </w:r>
      <w:r w:rsidR="001856C0">
        <w:rPr>
          <w:rFonts w:ascii="Times New Roman" w:hAnsi="Times New Roman" w:cs="Times New Roman"/>
          <w:sz w:val="28"/>
          <w:szCs w:val="28"/>
        </w:rPr>
        <w:t>Спасское</w:t>
      </w:r>
      <w:r w:rsidRPr="008B3100">
        <w:rPr>
          <w:rFonts w:ascii="Times New Roman" w:hAnsi="Times New Roman" w:cs="Times New Roman"/>
          <w:sz w:val="28"/>
          <w:szCs w:val="28"/>
        </w:rPr>
        <w:t xml:space="preserve">, ул. </w:t>
      </w:r>
      <w:r w:rsidR="001856C0">
        <w:rPr>
          <w:rFonts w:ascii="Times New Roman" w:hAnsi="Times New Roman" w:cs="Times New Roman"/>
          <w:sz w:val="28"/>
          <w:szCs w:val="28"/>
        </w:rPr>
        <w:t>Лесная</w:t>
      </w:r>
      <w:r w:rsidRPr="008B3100">
        <w:rPr>
          <w:rFonts w:ascii="Times New Roman" w:hAnsi="Times New Roman" w:cs="Times New Roman"/>
          <w:sz w:val="28"/>
          <w:szCs w:val="28"/>
        </w:rPr>
        <w:t xml:space="preserve">, </w:t>
      </w:r>
      <w:r w:rsidR="001856C0">
        <w:rPr>
          <w:rFonts w:ascii="Times New Roman" w:hAnsi="Times New Roman" w:cs="Times New Roman"/>
          <w:sz w:val="28"/>
          <w:szCs w:val="28"/>
        </w:rPr>
        <w:t>10</w:t>
      </w:r>
      <w:r w:rsidRPr="008B3100">
        <w:rPr>
          <w:rFonts w:ascii="Times New Roman" w:hAnsi="Times New Roman" w:cs="Times New Roman"/>
          <w:sz w:val="28"/>
          <w:szCs w:val="28"/>
        </w:rPr>
        <w:t>3</w:t>
      </w:r>
    </w:p>
    <w:p w:rsidR="00085027" w:rsidRPr="001856C0" w:rsidRDefault="00085027" w:rsidP="00802D36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6C0">
        <w:rPr>
          <w:rFonts w:ascii="Times New Roman" w:hAnsi="Times New Roman" w:cs="Times New Roman"/>
          <w:sz w:val="28"/>
          <w:szCs w:val="28"/>
        </w:rPr>
        <w:t xml:space="preserve">Адрес электронной почты : </w:t>
      </w:r>
      <w:r w:rsidR="001856C0">
        <w:rPr>
          <w:rFonts w:ascii="Times New Roman" w:hAnsi="Times New Roman" w:cs="Times New Roman"/>
          <w:sz w:val="28"/>
          <w:szCs w:val="28"/>
          <w:lang w:val="en-US"/>
        </w:rPr>
        <w:t>spas</w:t>
      </w:r>
      <w:r w:rsidR="001856C0" w:rsidRPr="001856C0">
        <w:rPr>
          <w:rFonts w:ascii="Times New Roman" w:hAnsi="Times New Roman" w:cs="Times New Roman"/>
          <w:sz w:val="28"/>
          <w:szCs w:val="28"/>
        </w:rPr>
        <w:t>-2012</w:t>
      </w:r>
      <w:r w:rsidRPr="001856C0">
        <w:rPr>
          <w:rFonts w:ascii="Times New Roman" w:hAnsi="Times New Roman" w:cs="Times New Roman"/>
          <w:sz w:val="28"/>
          <w:szCs w:val="28"/>
        </w:rPr>
        <w:t>@</w:t>
      </w:r>
      <w:r w:rsidRPr="001856C0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1856C0">
        <w:rPr>
          <w:rFonts w:ascii="Times New Roman" w:hAnsi="Times New Roman" w:cs="Times New Roman"/>
          <w:sz w:val="28"/>
          <w:szCs w:val="28"/>
        </w:rPr>
        <w:t>.</w:t>
      </w:r>
      <w:r w:rsidRPr="001856C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85027" w:rsidRPr="008B3100" w:rsidRDefault="00085027" w:rsidP="0080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lastRenderedPageBreak/>
        <w:t xml:space="preserve">          Адрес официального сайта: 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B3100">
        <w:rPr>
          <w:rFonts w:ascii="Times New Roman" w:hAnsi="Times New Roman" w:cs="Times New Roman"/>
          <w:sz w:val="28"/>
          <w:szCs w:val="28"/>
        </w:rPr>
        <w:t>.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1856C0">
        <w:rPr>
          <w:rFonts w:ascii="Times New Roman" w:hAnsi="Times New Roman" w:cs="Times New Roman"/>
          <w:sz w:val="28"/>
          <w:szCs w:val="28"/>
          <w:lang w:val="en-US"/>
        </w:rPr>
        <w:t>spasskoe</w:t>
      </w:r>
      <w:r w:rsidRPr="008B3100">
        <w:rPr>
          <w:rFonts w:ascii="Times New Roman" w:hAnsi="Times New Roman" w:cs="Times New Roman"/>
          <w:sz w:val="28"/>
          <w:szCs w:val="28"/>
        </w:rPr>
        <w:t>.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85027" w:rsidRPr="008B3100" w:rsidRDefault="00085027" w:rsidP="0080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          График работы органа местного самоуправления: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понедельник - четверг: 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B3100">
        <w:rPr>
          <w:rFonts w:ascii="Times New Roman" w:hAnsi="Times New Roman" w:cs="Times New Roman"/>
          <w:sz w:val="28"/>
          <w:szCs w:val="28"/>
        </w:rPr>
        <w:t xml:space="preserve"> 9:00 до 17:00 часов.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пятница: 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B3100">
        <w:rPr>
          <w:rFonts w:ascii="Times New Roman" w:hAnsi="Times New Roman" w:cs="Times New Roman"/>
          <w:sz w:val="28"/>
          <w:szCs w:val="28"/>
        </w:rPr>
        <w:t xml:space="preserve"> 9:00 до 17:00 часов.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обеденный перерыв: с 13:00 до 14:00 часов.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суббота - воскресенье: выходные дни.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администрации муниципального образования </w:t>
      </w:r>
      <w:r w:rsidR="001856C0">
        <w:rPr>
          <w:rFonts w:ascii="Times New Roman" w:hAnsi="Times New Roman" w:cs="Times New Roman"/>
          <w:sz w:val="28"/>
          <w:szCs w:val="28"/>
        </w:rPr>
        <w:t>Спас</w:t>
      </w:r>
      <w:r w:rsidRPr="008B3100">
        <w:rPr>
          <w:rFonts w:ascii="Times New Roman" w:hAnsi="Times New Roman" w:cs="Times New Roman"/>
          <w:sz w:val="28"/>
          <w:szCs w:val="28"/>
        </w:rPr>
        <w:t>ский сельсовет  Саракташского района Оренбургской области в сети «Интернет»: (далее – официальный сайт), на информационных стендах в залах приёма заявителей в органе местного самоуправления.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администрации муниципального образования </w:t>
      </w:r>
      <w:r w:rsidR="001856C0">
        <w:rPr>
          <w:rFonts w:ascii="Times New Roman" w:hAnsi="Times New Roman" w:cs="Times New Roman"/>
          <w:sz w:val="28"/>
          <w:szCs w:val="28"/>
        </w:rPr>
        <w:t>Спас</w:t>
      </w:r>
      <w:r w:rsidRPr="008B3100">
        <w:rPr>
          <w:rFonts w:ascii="Times New Roman" w:hAnsi="Times New Roman" w:cs="Times New Roman"/>
          <w:sz w:val="28"/>
          <w:szCs w:val="28"/>
        </w:rPr>
        <w:t>ский сельсовет  Саракташского района Оренбургской области.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6. Информация </w:t>
      </w:r>
      <w:r w:rsidRPr="008B3100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8B3100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8B3100">
        <w:rPr>
          <w:rFonts w:ascii="Times New Roman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8B3100">
        <w:rPr>
          <w:rFonts w:ascii="Times New Roman" w:hAnsi="Times New Roman" w:cs="Times New Roman"/>
          <w:sz w:val="28"/>
          <w:szCs w:val="28"/>
        </w:rPr>
        <w:t xml:space="preserve">) указывается на официальном сайте администрации муниципального образования </w:t>
      </w:r>
      <w:r w:rsidR="001856C0">
        <w:rPr>
          <w:rFonts w:ascii="Times New Roman" w:hAnsi="Times New Roman" w:cs="Times New Roman"/>
          <w:sz w:val="28"/>
          <w:szCs w:val="28"/>
        </w:rPr>
        <w:t>Спас</w:t>
      </w:r>
      <w:r w:rsidRPr="008B3100">
        <w:rPr>
          <w:rFonts w:ascii="Times New Roman" w:hAnsi="Times New Roman" w:cs="Times New Roman"/>
          <w:sz w:val="28"/>
          <w:szCs w:val="28"/>
        </w:rPr>
        <w:t>ский сельсовет  Саракташского района Оренбургской области.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7.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085027" w:rsidRPr="008B3100" w:rsidRDefault="00085027" w:rsidP="00802D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hAnsi="Times New Roman" w:cs="Times New Roman"/>
          <w:sz w:val="28"/>
          <w:szCs w:val="28"/>
        </w:rPr>
        <w:t>8. Информация о муниципальной услуге, в том числе о ходе ее предоставления, может быть получена по телефону, а также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электронной формечерез </w:t>
      </w:r>
      <w:r w:rsidRPr="008B3100">
        <w:rPr>
          <w:rFonts w:ascii="Times New Roman" w:hAnsi="Times New Roman" w:cs="Times New Roman"/>
          <w:sz w:val="28"/>
          <w:szCs w:val="28"/>
          <w:lang w:eastAsia="en-US"/>
        </w:rPr>
        <w:t xml:space="preserve">«Единый интернет-портал государственных и муниципальных услуг» www.gosuslugi.ru (далее </w:t>
      </w:r>
      <w:r w:rsidRPr="008B3100">
        <w:rPr>
          <w:rFonts w:ascii="Times New Roman" w:hAnsi="Times New Roman" w:cs="Times New Roman"/>
          <w:sz w:val="28"/>
          <w:szCs w:val="28"/>
        </w:rPr>
        <w:t xml:space="preserve">– </w:t>
      </w:r>
      <w:r w:rsidRPr="008B3100">
        <w:rPr>
          <w:rFonts w:ascii="Times New Roman" w:hAnsi="Times New Roman" w:cs="Times New Roman"/>
          <w:sz w:val="28"/>
          <w:szCs w:val="28"/>
          <w:lang w:eastAsia="en-US"/>
        </w:rPr>
        <w:t>Портал).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085027" w:rsidRPr="008B3100" w:rsidRDefault="00085027" w:rsidP="00802D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9. Наименование муниципальной услуги: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10. Муниципальная услуга носит заявительный порядок обращения.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11. Муниципальная услуга предоставляется администрацией муниципального образования  </w:t>
      </w:r>
      <w:r w:rsidR="00802D36">
        <w:rPr>
          <w:rFonts w:ascii="Times New Roman" w:hAnsi="Times New Roman" w:cs="Times New Roman"/>
          <w:sz w:val="28"/>
          <w:szCs w:val="28"/>
        </w:rPr>
        <w:t>Спас</w:t>
      </w:r>
      <w:r w:rsidRPr="008B3100">
        <w:rPr>
          <w:rFonts w:ascii="Times New Roman" w:hAnsi="Times New Roman" w:cs="Times New Roman"/>
          <w:sz w:val="28"/>
          <w:szCs w:val="28"/>
        </w:rPr>
        <w:t>ский сельсовет  Саракташского района Оренбургской области (далее – орган местного самоуправления).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12. Органы государственной власти, местного самоуправления, организации, участвующие в предоставлении муниципальной услуги: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области»;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 культуры и внешних связей Оренбургской области;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бюджетное учреждение «Центр государственной кадастровой оценки Оренбургской области».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hAnsi="Times New Roman" w:cs="Times New Roman"/>
          <w:sz w:val="28"/>
          <w:szCs w:val="28"/>
        </w:rPr>
        <w:t>13. Приём документов от заявителя, рассмотрение документов и выдача результата предоставления муниципальной услуги осуществляется должностными лицами администрации муниципального образов</w:t>
      </w:r>
      <w:r w:rsidR="00802D36">
        <w:rPr>
          <w:rFonts w:ascii="Times New Roman" w:hAnsi="Times New Roman" w:cs="Times New Roman"/>
          <w:sz w:val="28"/>
          <w:szCs w:val="28"/>
        </w:rPr>
        <w:t xml:space="preserve">ания Спасский сельсовет </w:t>
      </w:r>
      <w:r w:rsidRPr="008B3100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085027" w:rsidRPr="008B3100" w:rsidRDefault="00085027" w:rsidP="00802D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14.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15. Результатом предоставления муниципальной услуги является:</w:t>
      </w:r>
    </w:p>
    <w:p w:rsidR="00085027" w:rsidRPr="008B3100" w:rsidRDefault="00085027" w:rsidP="00802D3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перевод жилого (нежилого) помещения в нежилое (жилое) помещение; </w:t>
      </w:r>
    </w:p>
    <w:p w:rsidR="00085027" w:rsidRPr="008B3100" w:rsidRDefault="00085027" w:rsidP="00802D3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отказ в переводе жилого (нежилого) помещения в нежилое (жилое) помещение.</w:t>
      </w:r>
    </w:p>
    <w:p w:rsidR="00085027" w:rsidRPr="008B3100" w:rsidRDefault="00085027" w:rsidP="00802D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lastRenderedPageBreak/>
        <w:t>Заявителю в качестве результата предоставления услуги обеспечивается по его выбору возможность получения:</w:t>
      </w:r>
    </w:p>
    <w:p w:rsidR="00085027" w:rsidRPr="008B3100" w:rsidRDefault="00085027" w:rsidP="00802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1) В случае подачи заявления в электронной форме через Портал:</w:t>
      </w:r>
    </w:p>
    <w:p w:rsidR="00085027" w:rsidRPr="008B3100" w:rsidRDefault="00085027" w:rsidP="00802D3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85027" w:rsidRPr="008B3100" w:rsidRDefault="00085027" w:rsidP="00802D3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2) В случае подачи заявления лично в орган (организацию):</w:t>
      </w:r>
    </w:p>
    <w:p w:rsidR="00085027" w:rsidRPr="008B3100" w:rsidRDefault="00085027" w:rsidP="00802D3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85027" w:rsidRPr="008B3100" w:rsidRDefault="00085027" w:rsidP="00802D3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16. Прохождение всех административных процедур, необходимых для получения результата муниципальной услуги, </w:t>
      </w:r>
      <w:r w:rsidRPr="008B3100">
        <w:rPr>
          <w:rFonts w:ascii="Times New Roman" w:hAnsi="Times New Roman" w:cs="Times New Roman"/>
          <w:sz w:val="28"/>
          <w:szCs w:val="28"/>
          <w:lang w:eastAsia="en-US"/>
        </w:rPr>
        <w:t>составляет не более 48 дней 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085027" w:rsidRPr="008B3100" w:rsidRDefault="00085027" w:rsidP="00802D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17. Предоставление муниципальной услуги регулируется следующими нормативными правовыми актами: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1) Конституцией Российской Федерации («Российская газета», 25.12.1993, № 237);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2) Жилищным кодексом Российской Федерации от 29.12.2004 № 188-ФЗ («Собрание законодательства Российской Федерации», 03.01.2005, № 1 (часть 1), ст. 14, «Российская газета», 12.01.2005, № 1, «Парламентская газета», 15.01.2005, № 7 - 8);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3) Гражданским кодексом Российской Федерации (часть первая) от 30.11.1994 № 51-ФЗ («Собрание законодательства Российской Федерации», 05.12.1994, № 32, ст. 3301, «Российская газета», 08.12.1994, № 238 - 239);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B3100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от 10.08.2005 №502 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15.08.2005, № 33, ст. 3430, «Российская газета», № 180, 17.08.2005);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7)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8) Постановлением Правительства Оренбургской области 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№89, 21.07.2016);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9)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 (Официальный интернет-портал правовой информации </w:t>
      </w:r>
      <w:hyperlink r:id="rId8" w:history="1">
        <w:r w:rsidRPr="008B3100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B3100">
          <w:rPr>
            <w:rFonts w:ascii="Times New Roman" w:hAnsi="Times New Roman" w:cs="Times New Roman"/>
            <w:sz w:val="28"/>
            <w:szCs w:val="28"/>
          </w:rPr>
          <w:t>://</w:t>
        </w:r>
        <w:r w:rsidRPr="008B3100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B3100">
          <w:rPr>
            <w:rFonts w:ascii="Times New Roman" w:hAnsi="Times New Roman" w:cs="Times New Roman"/>
            <w:sz w:val="28"/>
            <w:szCs w:val="28"/>
          </w:rPr>
          <w:t>.</w:t>
        </w:r>
        <w:r w:rsidRPr="008B3100">
          <w:rPr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8B3100">
          <w:rPr>
            <w:rFonts w:ascii="Times New Roman" w:hAnsi="Times New Roman" w:cs="Times New Roman"/>
            <w:sz w:val="28"/>
            <w:szCs w:val="28"/>
          </w:rPr>
          <w:t>.</w:t>
        </w:r>
        <w:r w:rsidRPr="008B3100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8B3100">
          <w:rPr>
            <w:rFonts w:ascii="Times New Roman" w:hAnsi="Times New Roman" w:cs="Times New Roman"/>
            <w:sz w:val="28"/>
            <w:szCs w:val="28"/>
          </w:rPr>
          <w:t>.</w:t>
        </w:r>
        <w:r w:rsidRPr="008B3100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B3100">
        <w:rPr>
          <w:rFonts w:ascii="Times New Roman" w:hAnsi="Times New Roman" w:cs="Times New Roman"/>
          <w:sz w:val="28"/>
          <w:szCs w:val="28"/>
        </w:rPr>
        <w:t>, 29.01.2016);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10)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11) </w:t>
      </w:r>
      <w:r w:rsidRPr="008B3100">
        <w:rPr>
          <w:rFonts w:ascii="Times New Roman" w:hAnsi="Times New Roman" w:cs="Times New Roman"/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12) Уставом муниципального образования;</w:t>
      </w:r>
    </w:p>
    <w:p w:rsidR="00085027" w:rsidRPr="008B3100" w:rsidRDefault="00085027" w:rsidP="00802D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13) настоящим Административным регламентом;</w:t>
      </w:r>
    </w:p>
    <w:p w:rsidR="00085027" w:rsidRPr="008B3100" w:rsidRDefault="00085027" w:rsidP="00802D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14) иными нормативными правовыми актами.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18. Для получения муниципальной услуги заявитель представляет следующие документы:</w:t>
      </w: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№ 1 к настоящему Административному регламенту;</w:t>
      </w: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заявителя;</w:t>
      </w: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lastRenderedPageBreak/>
        <w:t>3) доверенность от заявителя, оформленную в установленном порядке (в случае подачи заявления представителем);</w:t>
      </w: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4)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из домовой книги для индивидуального жилого дома);</w:t>
      </w: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 недвижимости;</w:t>
      </w: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7) подготовленный и оформленный в установленном порядке проект переустройства и (или) перепланировки переводимого помещения с его техническим описанием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8) согласие всех собственников помещений в многоквартирном жилом доме (в случае если при осуществлении перевода жилого помещения в нежилое помещение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доме), протокол общего собрания собственников помещений в многоквартирном доме </w:t>
      </w:r>
      <w:r w:rsidRPr="008B3100">
        <w:rPr>
          <w:rFonts w:ascii="Times New Roman" w:hAnsi="Times New Roman" w:cs="Times New Roman"/>
          <w:sz w:val="28"/>
          <w:szCs w:val="28"/>
        </w:rPr>
        <w:br/>
        <w:t>о пределах использования земельного участка, на котором расположен многоквартирный дом, оформленный в соответствии с жилищным законодательством, в случае, если переустройство и (или) перепланировка затрагивает земельный участок.</w:t>
      </w: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19. Перечень документов, необходимых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1) 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2) копии правоустанавливающих документов на объекты </w:t>
      </w:r>
      <w:r w:rsidRPr="008B3100">
        <w:rPr>
          <w:rFonts w:ascii="Times New Roman" w:hAnsi="Times New Roman" w:cs="Times New Roman"/>
          <w:sz w:val="28"/>
          <w:szCs w:val="28"/>
        </w:rPr>
        <w:lastRenderedPageBreak/>
        <w:t>недвижимости, если право на помещение зарегистрировано в Едином государственном реестре недвижимости;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3) план переводимого помещения с его техническим описанием (в случае если переводимое помещение является жилым - технического паспорта такого помещения);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5) 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085027" w:rsidRPr="008B3100" w:rsidRDefault="00085027" w:rsidP="00802D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20.Запрещается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 с целью получения муниципальной услуги</w:t>
      </w:r>
    </w:p>
    <w:p w:rsidR="00085027" w:rsidRPr="008B3100" w:rsidRDefault="00085027" w:rsidP="00802D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21. Заявитель вправе представить документы следующими способами: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3) в электронном виде через Портал.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22.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заявитель предоставляет либо подлинники документов, либо заверенные копии документов.</w:t>
      </w:r>
    </w:p>
    <w:p w:rsidR="00085027" w:rsidRPr="008B3100" w:rsidRDefault="00085027" w:rsidP="00802D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(за исключением случаев, когда в соответствии с пунктом 19 настоящего Административного регламента требуется нотариальное удостоверение копий)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Листы многостраничных копий (выписок из документа) прошиваются, нумеруются, отметка о заверении копии дополняется указанием количества </w:t>
      </w:r>
      <w:r w:rsidRPr="008B3100">
        <w:rPr>
          <w:rFonts w:ascii="Times New Roman" w:hAnsi="Times New Roman" w:cs="Times New Roman"/>
          <w:sz w:val="28"/>
          <w:szCs w:val="28"/>
        </w:rPr>
        <w:lastRenderedPageBreak/>
        <w:t>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085027" w:rsidRPr="008B3100" w:rsidRDefault="00085027" w:rsidP="00802D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23. Предоставление муниципальной услуги может быть осуществлено через Портал.</w:t>
      </w:r>
    </w:p>
    <w:p w:rsidR="00085027" w:rsidRPr="008B3100" w:rsidRDefault="00085027" w:rsidP="00802D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24.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а также прикрепление к заявлениям электронных копий документов: 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085027" w:rsidRPr="008B3100" w:rsidRDefault="00085027" w:rsidP="00802D3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8B3100">
        <w:rPr>
          <w:rFonts w:ascii="Times New Roman" w:hAnsi="Times New Roman" w:cs="Times New Roman"/>
          <w:sz w:val="28"/>
          <w:szCs w:val="28"/>
        </w:rPr>
        <w:t xml:space="preserve">, 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8B3100">
        <w:rPr>
          <w:rFonts w:ascii="Times New Roman" w:hAnsi="Times New Roman" w:cs="Times New Roman"/>
          <w:sz w:val="28"/>
          <w:szCs w:val="28"/>
        </w:rPr>
        <w:t xml:space="preserve">, 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8B3100">
        <w:rPr>
          <w:rFonts w:ascii="Times New Roman" w:hAnsi="Times New Roman" w:cs="Times New Roman"/>
          <w:sz w:val="28"/>
          <w:szCs w:val="28"/>
        </w:rPr>
        <w:t xml:space="preserve">, 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B3100">
        <w:rPr>
          <w:rFonts w:ascii="Times New Roman" w:hAnsi="Times New Roman" w:cs="Times New Roman"/>
          <w:sz w:val="28"/>
          <w:szCs w:val="28"/>
        </w:rPr>
        <w:t xml:space="preserve">, 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8B3100">
        <w:rPr>
          <w:rFonts w:ascii="Times New Roman" w:hAnsi="Times New Roman" w:cs="Times New Roman"/>
          <w:sz w:val="28"/>
          <w:szCs w:val="28"/>
        </w:rPr>
        <w:t xml:space="preserve">, 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8B3100">
        <w:rPr>
          <w:rFonts w:ascii="Times New Roman" w:hAnsi="Times New Roman" w:cs="Times New Roman"/>
          <w:sz w:val="28"/>
          <w:szCs w:val="28"/>
        </w:rPr>
        <w:t xml:space="preserve">, 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8B3100">
        <w:rPr>
          <w:rFonts w:ascii="Times New Roman" w:hAnsi="Times New Roman" w:cs="Times New Roman"/>
          <w:sz w:val="28"/>
          <w:szCs w:val="28"/>
        </w:rPr>
        <w:t>;</w:t>
      </w:r>
    </w:p>
    <w:p w:rsidR="00085027" w:rsidRPr="008B3100" w:rsidRDefault="00085027" w:rsidP="00802D3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8B3100">
        <w:rPr>
          <w:rFonts w:ascii="Times New Roman" w:hAnsi="Times New Roman" w:cs="Times New Roman"/>
          <w:sz w:val="28"/>
          <w:szCs w:val="28"/>
        </w:rPr>
        <w:t>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3) Документы в электронном виде могут быть подписаны квалифицированной ЭП.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25. За представление недостоверных или неполных сведений заявитель несёт ответственность в соответствии с законодательством Российской </w:t>
      </w:r>
      <w:r w:rsidRPr="008B3100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26. Основаниями для отказа в приёме документов, необходимых для предоставления муниципальной услуги, являются: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3) представление заявления, в котором отсутствуют  надлежаще оформленное согласие собственников на  перевод жилого помещения;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4)представление документов, содержащих незаверенные уполномоченными лицами  исправления, подчистки;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5) представление документов, текст которых не поддаётся прочтению.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085027" w:rsidRPr="008B3100" w:rsidRDefault="00085027" w:rsidP="00802D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27. Основания для приостановления предоставления муниципальной услуги отсутствуют.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28. Основаниями для отказа в переводе жилого помещения в нежилое помещение или нежилого помещения в жилое помещение: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1.1)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9" w:history="1">
        <w:r w:rsidRPr="008B310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2 статьи 23</w:t>
        </w:r>
      </w:hyperlink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Pr="008B310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2 статьи 23</w:t>
        </w:r>
      </w:hyperlink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2) представление документов в ненадлежащий орган;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3) несоблюдение предусмотренных </w:t>
      </w:r>
      <w:hyperlink r:id="rId11" w:history="1">
        <w:r w:rsidRPr="008B310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22</w:t>
        </w:r>
      </w:hyperlink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Жилищного кодекса Российской Федерации условий перевода помещения;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4) несоответствие проекта переустройства и (или) перепланировки жилого помещения требованиям законодательства.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29.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085027" w:rsidRPr="008B3100" w:rsidRDefault="00085027" w:rsidP="00802D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30. Муниципальная услуга предоставляется без взимания платы.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31.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32. Регистрация заявления о предоставлении муниципальной услуги осуществляется в течение одного рабочего дня  с даты поступления.</w:t>
      </w: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33. Приём заявителей должен осуществляться в специально выделенном для этих целей помещении. 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34. </w:t>
      </w:r>
      <w:r w:rsidRPr="008B3100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35. 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lastRenderedPageBreak/>
        <w:t xml:space="preserve">и обеспеченные образцами заполнения документов, бланками документов </w:t>
      </w:r>
      <w:r w:rsidRPr="008B3100">
        <w:rPr>
          <w:rFonts w:ascii="Times New Roman" w:hAnsi="Times New Roman" w:cs="Times New Roman"/>
          <w:sz w:val="28"/>
          <w:szCs w:val="28"/>
        </w:rPr>
        <w:br/>
        <w:t>и канцелярскими принадлежностями (писчая бумага, ручка).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36.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37.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38.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8B3100">
        <w:rPr>
          <w:rFonts w:ascii="Times New Roman" w:hAnsi="Times New Roman" w:cs="Times New Roman"/>
          <w:sz w:val="28"/>
          <w:szCs w:val="28"/>
          <w:lang w:eastAsia="en-US"/>
        </w:rPr>
        <w:t>средства связи и информации</w:t>
      </w:r>
      <w:r w:rsidRPr="008B3100">
        <w:rPr>
          <w:rFonts w:ascii="Times New Roman" w:hAnsi="Times New Roman" w:cs="Times New Roman"/>
          <w:sz w:val="28"/>
          <w:szCs w:val="28"/>
        </w:rPr>
        <w:t>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085027" w:rsidRPr="008B3100" w:rsidRDefault="00085027" w:rsidP="00802D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39. Показателями доступности предоставления муниципальной услуги </w:t>
      </w:r>
      <w:r w:rsidRPr="008B3100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40. Показателем качества предоставления муниципальной услуги являются: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41.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42.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2-х, их общая продолжительность не более 30 минут: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при личном получении заявителем 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85027" w:rsidRPr="008B3100" w:rsidRDefault="00085027" w:rsidP="00802D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43. Предоставление муниципальной услуги включает в себя </w:t>
      </w:r>
      <w:r w:rsidRPr="008B3100">
        <w:rPr>
          <w:rFonts w:ascii="Times New Roman" w:hAnsi="Times New Roman" w:cs="Times New Roman"/>
          <w:sz w:val="28"/>
          <w:szCs w:val="28"/>
        </w:rPr>
        <w:lastRenderedPageBreak/>
        <w:t>выполнение следующих административных процедур: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1) приём заявления и документов, их регистрация;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2) 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3) 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5) выдача заявителю документов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44. Данный перечень административных процедур является исчерпывающим.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45. При предоставлении муниципальной услуги в электронной форме осуществляется: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запись на приём в орган местного самоуправления,</w:t>
      </w:r>
      <w:r w:rsidR="00802D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формирование запроса; 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46. Административные процедуры осуществляются в последовательности, определённой </w:t>
      </w:r>
      <w:hyperlink r:id="rId12" w:history="1">
        <w:r w:rsidRPr="008B310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блок-схемой</w:t>
        </w:r>
      </w:hyperlink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муниципальной услуги (приложение № 2) к настоящему Административному регламенту).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Приём заявления и документов, их регистрация</w:t>
      </w:r>
    </w:p>
    <w:p w:rsidR="00085027" w:rsidRPr="008B3100" w:rsidRDefault="00085027" w:rsidP="00802D36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hAnsi="Times New Roman" w:cs="Times New Roman"/>
          <w:sz w:val="28"/>
          <w:szCs w:val="28"/>
        </w:rPr>
        <w:t>47. О</w:t>
      </w:r>
      <w:r w:rsidRPr="008B3100">
        <w:rPr>
          <w:rFonts w:ascii="Times New Roman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hAnsi="Times New Roman" w:cs="Times New Roman"/>
          <w:sz w:val="28"/>
          <w:szCs w:val="28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9-11 пункта 18 настоящего Административного регламента.  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Заявителю выдается расписка в получении от заявителя документов с </w:t>
      </w:r>
      <w:r w:rsidRPr="008B310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48. Специалист, ответственный за прием и регистрацию заявления о предоставлении муниципальной услуги и документов, осуществляет 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регистрацию заявления.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49. Время выполнения административной процедуры в течение одного рабочего дня  с даты  поступления заявления в орган местного самоуправления.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50.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51.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8B3100">
        <w:rPr>
          <w:rFonts w:ascii="Times New Roman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52. В  случае 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(или) информацию, необходимые для перевода жилого помещения, 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соответствии с частью 2 статьи 23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lastRenderedPageBreak/>
        <w:t xml:space="preserve">53. Результатом выполнения административной процедуры является ответ </w:t>
      </w:r>
      <w:r w:rsidRPr="008B3100">
        <w:rPr>
          <w:rFonts w:ascii="Times New Roman" w:hAnsi="Times New Roman" w:cs="Times New Roman"/>
          <w:sz w:val="28"/>
          <w:szCs w:val="28"/>
        </w:rPr>
        <w:br/>
        <w:t>на межведомственный запрос в течение не более пяти рабочих дней со дня его получения, либо получение документов от гражданина в течение пятнадцати рабочих дней со дня направления дополнительного запроса.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Р</w:t>
      </w:r>
      <w:r w:rsidRPr="008B3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 взаимодействия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54.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55.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56. Время выполнения административной процедуры: в течение 1-го рабочего дня со дня получения уполномоченными должностными лицами заявления, ответов на запросы, полученных в результате межведомственного взаимодействия, либо дополнительного запроса.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57.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 мотивированный отказ в приёме документов.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Принятие решения о предоставлении муниципальной услуги</w:t>
      </w:r>
    </w:p>
    <w:p w:rsidR="00085027" w:rsidRPr="008B3100" w:rsidRDefault="00085027" w:rsidP="00802D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(отказе в предоставлении муниципальной услуги)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58.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59.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60. Уполномоченные должностные лица готовят проект решения о предоставлении либо отказе в предоставлении муниципальной услуги и  уведомления о переводе жилого (нежилого) помещения </w:t>
      </w:r>
      <w:r w:rsidRPr="008B3100">
        <w:rPr>
          <w:rFonts w:ascii="Times New Roman" w:hAnsi="Times New Roman" w:cs="Times New Roman"/>
          <w:sz w:val="28"/>
          <w:szCs w:val="28"/>
        </w:rPr>
        <w:br/>
        <w:t>в нежилое (жилое) помещение либо проект уведомления об отказе в переводе жилого (нежилого) помещения в нежилое (жилое) помещение по форме согласно Приложению №3 к настоящему административному регламенту.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Уполномоченные должностные лица также обеспечивают </w:t>
      </w:r>
      <w:r w:rsidRPr="008B3100">
        <w:rPr>
          <w:rFonts w:ascii="Times New Roman" w:hAnsi="Times New Roman" w:cs="Times New Roman"/>
          <w:sz w:val="28"/>
          <w:szCs w:val="28"/>
        </w:rPr>
        <w:lastRenderedPageBreak/>
        <w:t>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61. Результатом выполнения административной процедуры является подписание уполномоченным должностным лицом органа местного самоуправления  решения о предоставлении/отказе в предоставлении муниципальной услуги и  уведомления о переводе жилого (нежилого) помещения в нежилое (жилое) помещение либо уведомления об отказе в переводе жилого (нежилого) помещения в нежилое (жилое) помещение по форме согласно приложению №3 к настоящему административному регламенту.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62. Время выполнения административной процедуры: в течение 27-ми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полученных в результате информационного межведомственного взаимодействия, либо дополнительного запроса.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Выдача заявителю документов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63. Основанием для начала административной процедуры является подписание уполномоченным должностным лицом уведомления о переводе жилого (нежилого) помещения в нежилое (жилое) помещение либо уведомления об отказе в переводе жилого (нежилого) помещения в нежилое (жилое) помещение.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64. </w:t>
      </w:r>
      <w:r w:rsidRPr="008B3100">
        <w:rPr>
          <w:rFonts w:ascii="Times New Roman" w:hAnsi="Times New Roman" w:cs="Times New Roman"/>
          <w:sz w:val="28"/>
          <w:szCs w:val="28"/>
          <w:lang w:eastAsia="en-US"/>
        </w:rPr>
        <w:t>Уведомление заявителя о принятом решении  осуществляется у</w:t>
      </w:r>
      <w:r w:rsidRPr="008B3100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в электронной форме в личный кабинет заявителя.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65.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настоящего административного регламента 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66. Результатом выполнения административной процедуры является выдача заявителю: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уведомление о переводе жилого (нежилого) помещения в нежилое (жилое) помещение;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уведомление об отказе в переводе жилого (нежилого) помещения в нежилое (жилое) помещение.</w:t>
      </w:r>
    </w:p>
    <w:p w:rsidR="00085027" w:rsidRPr="008B3100" w:rsidRDefault="00085027" w:rsidP="00802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</w:t>
      </w:r>
      <w:r w:rsidRPr="008B3100">
        <w:rPr>
          <w:rFonts w:ascii="Times New Roman" w:hAnsi="Times New Roman" w:cs="Times New Roman"/>
          <w:sz w:val="28"/>
          <w:szCs w:val="28"/>
        </w:rPr>
        <w:lastRenderedPageBreak/>
        <w:t xml:space="preserve">формата SIG). Указанные документы в формате электронного архива 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8B3100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заявителя).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67. 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и (или) иных работ с учётом перечня таких работ, указанных в уведомлении.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hAnsi="Times New Roman" w:cs="Times New Roman"/>
          <w:sz w:val="28"/>
          <w:szCs w:val="28"/>
        </w:rPr>
        <w:t>Завершение 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перевод помещений (далее – акт приемочной комиссии). Акт приемочной комиссии, подтверждающий завершение переустройства и (или) перепланировки, должен быть направлен  органом, осуществляющим перевод помещений, в федеральный</w:t>
      </w:r>
      <w:r w:rsidR="00802D36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власти, 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85027" w:rsidRPr="008B3100" w:rsidRDefault="00085027" w:rsidP="00802D3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085027" w:rsidRPr="008B3100" w:rsidRDefault="00085027" w:rsidP="00802D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68.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69. Текущий контроль осуществляется путём проведения </w:t>
      </w:r>
      <w:r w:rsidRPr="008B3100">
        <w:rPr>
          <w:rFonts w:ascii="Times New Roman" w:hAnsi="Times New Roman" w:cs="Times New Roman"/>
          <w:sz w:val="28"/>
          <w:szCs w:val="28"/>
        </w:rPr>
        <w:lastRenderedPageBreak/>
        <w:t>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70.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Контроль полноты и качества предост</w:t>
      </w:r>
      <w:r w:rsidR="00802D36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Pr="008B3100">
        <w:rPr>
          <w:rFonts w:ascii="Times New Roman" w:hAnsi="Times New Roman" w:cs="Times New Roman"/>
          <w:sz w:val="28"/>
          <w:szCs w:val="28"/>
        </w:rPr>
        <w:t>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71.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085027" w:rsidRPr="008B3100" w:rsidRDefault="00085027" w:rsidP="00802D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72.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73.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</w:t>
      </w:r>
      <w:r w:rsidRPr="008B3100">
        <w:rPr>
          <w:rFonts w:ascii="Times New Roman" w:hAnsi="Times New Roman" w:cs="Times New Roman"/>
          <w:sz w:val="28"/>
          <w:szCs w:val="28"/>
        </w:rPr>
        <w:lastRenderedPageBreak/>
        <w:t>получения устной информации (по телефону) или письменных, в том числе в электронном виде, ответов на их запросы.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самоуправления, его должностных лиц при предоставлении муниципальной услуги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74. Заявитель может обратиться с жалобой,  в том числе в следующих случаях: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 жалобы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75.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 и его должностных лиц, муниципальных служащих органа местного 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самоуправления  Оренбургской области при предоставлении муниципальной услуги.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76. Жалоба должна содержать: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77. Жалоба рассматривается органом местного самоуправления _,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подачи и рассмотрения жалобы</w:t>
      </w:r>
    </w:p>
    <w:p w:rsidR="00085027" w:rsidRPr="008B3100" w:rsidRDefault="00085027" w:rsidP="00802D3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78. Жалоба подаётся в письменной форме на бумажном носителе</w:t>
      </w: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 почте, с использованием информационно-телекоммуникационной сети «Интернет», официального сайта органа, предоставляющего муниципальную </w:t>
      </w: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услугу, Портала, а также может быть принята при личном приёме заявителя в органе местного самоуправления: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1) почтовый адрес: 46213</w:t>
      </w:r>
      <w:r w:rsidR="00802D3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Оренбургская область, Саракташский район, с. </w:t>
      </w:r>
      <w:r w:rsidR="00802D36">
        <w:rPr>
          <w:rFonts w:ascii="Times New Roman" w:eastAsia="Calibri" w:hAnsi="Times New Roman" w:cs="Times New Roman"/>
          <w:sz w:val="28"/>
          <w:szCs w:val="28"/>
          <w:lang w:eastAsia="en-US"/>
        </w:rPr>
        <w:t>Спасское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ул. </w:t>
      </w:r>
      <w:r w:rsidR="00802D36">
        <w:rPr>
          <w:rFonts w:ascii="Times New Roman" w:eastAsia="Calibri" w:hAnsi="Times New Roman" w:cs="Times New Roman"/>
          <w:sz w:val="28"/>
          <w:szCs w:val="28"/>
          <w:lang w:eastAsia="en-US"/>
        </w:rPr>
        <w:t>Лесная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д. </w:t>
      </w:r>
      <w:r w:rsidR="00802D36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3;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  <w:lang w:eastAsia="en-US"/>
        </w:rPr>
        <w:t>2) адрес электронной почты органа местного самоуправления:</w:t>
      </w:r>
      <w:r w:rsidR="00802D36">
        <w:rPr>
          <w:rFonts w:ascii="Times New Roman" w:hAnsi="Times New Roman" w:cs="Times New Roman"/>
          <w:sz w:val="28"/>
          <w:szCs w:val="28"/>
          <w:lang w:val="en-US"/>
        </w:rPr>
        <w:t>spas</w:t>
      </w:r>
      <w:r w:rsidR="00802D36" w:rsidRPr="00802D36">
        <w:rPr>
          <w:rFonts w:ascii="Times New Roman" w:hAnsi="Times New Roman" w:cs="Times New Roman"/>
          <w:sz w:val="28"/>
          <w:szCs w:val="28"/>
        </w:rPr>
        <w:t>-2012</w:t>
      </w:r>
      <w:r w:rsidRPr="008B3100">
        <w:rPr>
          <w:rFonts w:ascii="Times New Roman" w:hAnsi="Times New Roman" w:cs="Times New Roman"/>
          <w:sz w:val="28"/>
          <w:szCs w:val="28"/>
        </w:rPr>
        <w:t>@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8B3100">
        <w:rPr>
          <w:rFonts w:ascii="Times New Roman" w:hAnsi="Times New Roman" w:cs="Times New Roman"/>
          <w:sz w:val="28"/>
          <w:szCs w:val="28"/>
        </w:rPr>
        <w:t>.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B3100">
        <w:rPr>
          <w:rFonts w:ascii="Times New Roman" w:hAnsi="Times New Roman" w:cs="Times New Roman"/>
          <w:sz w:val="28"/>
          <w:szCs w:val="28"/>
        </w:rPr>
        <w:t>;</w:t>
      </w:r>
    </w:p>
    <w:p w:rsidR="00085027" w:rsidRPr="008B3100" w:rsidRDefault="00085027" w:rsidP="0080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3)адрес официального сайта органа местного самоуправления: 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B3100">
        <w:rPr>
          <w:rFonts w:ascii="Times New Roman" w:hAnsi="Times New Roman" w:cs="Times New Roman"/>
          <w:sz w:val="28"/>
          <w:szCs w:val="28"/>
        </w:rPr>
        <w:t>://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B3100">
        <w:rPr>
          <w:rFonts w:ascii="Times New Roman" w:hAnsi="Times New Roman" w:cs="Times New Roman"/>
          <w:sz w:val="28"/>
          <w:szCs w:val="28"/>
        </w:rPr>
        <w:t xml:space="preserve">. 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802D36">
        <w:rPr>
          <w:rFonts w:ascii="Times New Roman" w:hAnsi="Times New Roman" w:cs="Times New Roman"/>
          <w:sz w:val="28"/>
          <w:szCs w:val="28"/>
          <w:lang w:val="en-US"/>
        </w:rPr>
        <w:t>spasskoe</w:t>
      </w:r>
      <w:r w:rsidRPr="008B3100">
        <w:rPr>
          <w:rFonts w:ascii="Times New Roman" w:hAnsi="Times New Roman" w:cs="Times New Roman"/>
          <w:sz w:val="28"/>
          <w:szCs w:val="28"/>
        </w:rPr>
        <w:t>.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B3100">
        <w:rPr>
          <w:rFonts w:ascii="Times New Roman" w:hAnsi="Times New Roman" w:cs="Times New Roman"/>
          <w:sz w:val="28"/>
          <w:szCs w:val="28"/>
        </w:rPr>
        <w:t>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4) Портал, электронный адрес: www.gosuslugi.ru.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79.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82.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80. Жалоба в письменной форме может также быть направлена по почте.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82.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83.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84.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8B310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5.63</w:t>
        </w:r>
      </w:hyperlink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Кодекса Российской Федерации об 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Сроки рассмотрения жалобы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85.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 рассмотрения жалобы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86. По результатам рассмотрения жалобы орган, предоставляющий муниципальную услугу, принимает одно из следующих решений: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отказывает в удовлетворении жалобы.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87. Не позднее дня, следующего за днём принятия решения, указанного в </w:t>
      </w:r>
      <w:hyperlink w:anchor="Par25" w:history="1">
        <w:r w:rsidRPr="008B3100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пункте</w:t>
        </w:r>
      </w:hyperlink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86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79 настоящего Административного регламента, незамедлительно направляет имеющиеся материалы в органы прокуратуры.</w:t>
      </w:r>
    </w:p>
    <w:p w:rsidR="00085027" w:rsidRPr="008B3100" w:rsidRDefault="00085027" w:rsidP="00802D3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100">
        <w:rPr>
          <w:rFonts w:ascii="Times New Roman" w:hAnsi="Times New Roman" w:cs="Times New Roman"/>
          <w:b/>
          <w:sz w:val="28"/>
          <w:szCs w:val="28"/>
        </w:rPr>
        <w:lastRenderedPageBreak/>
        <w:t>Порядок обжалования решения по жалобе</w:t>
      </w:r>
    </w:p>
    <w:p w:rsidR="00085027" w:rsidRPr="008B3100" w:rsidRDefault="00085027" w:rsidP="00802D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89. </w:t>
      </w:r>
      <w:r w:rsidRPr="008B3100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пунктом 79 настоящего Административного регламента.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90.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Способы информирования заявителя о порядке подачи и рассмотрения жалобы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91. Информирование заявителей о порядке подачи и рассмотрения жалобы осуществляется следующими способами: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085027" w:rsidRPr="00802D36" w:rsidRDefault="00085027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31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802D36" w:rsidRDefault="00802D36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</w:pPr>
    </w:p>
    <w:p w:rsidR="00802D36" w:rsidRDefault="00802D36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</w:pPr>
    </w:p>
    <w:p w:rsidR="00802D36" w:rsidRPr="00802D36" w:rsidRDefault="00802D36" w:rsidP="0080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</w:pPr>
    </w:p>
    <w:p w:rsidR="00085027" w:rsidRPr="008B3100" w:rsidRDefault="00085027" w:rsidP="00802D36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8B3100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085027" w:rsidRPr="008B3100" w:rsidRDefault="00085027" w:rsidP="00802D36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8B3100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85027" w:rsidRPr="008B3100" w:rsidRDefault="00085027" w:rsidP="00802D3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85027" w:rsidRPr="008B3100" w:rsidTr="001856C0">
        <w:tc>
          <w:tcPr>
            <w:tcW w:w="10314" w:type="dxa"/>
          </w:tcPr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 xml:space="preserve">Главе администрации  Васильевского сельсовета 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Саракташского района Оренбургской области</w:t>
            </w:r>
          </w:p>
        </w:tc>
      </w:tr>
      <w:tr w:rsidR="00085027" w:rsidRPr="008B3100" w:rsidTr="001856C0">
        <w:tc>
          <w:tcPr>
            <w:tcW w:w="10314" w:type="dxa"/>
          </w:tcPr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center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center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center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 xml:space="preserve">Сведения о государственной регистрации юридического лица </w:t>
            </w:r>
            <w:r w:rsidRPr="008B3100">
              <w:rPr>
                <w:rFonts w:ascii="Times New Roman" w:hAnsi="Times New Roman" w:cs="Times New Roman"/>
              </w:rPr>
              <w:lastRenderedPageBreak/>
              <w:t>(индивидуального предпринимателя):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ОГРН (ОГРНИП) _____________________________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ИНН _____________________________________________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Контактная информация: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тел. _________________________________________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эл. почта _____________________________________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адрес места нахождения (регистрации):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8B3100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085027" w:rsidRPr="008B3100" w:rsidRDefault="00085027" w:rsidP="00802D36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5027" w:rsidRPr="008B3100" w:rsidRDefault="00085027" w:rsidP="00802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085027" w:rsidRPr="008B3100" w:rsidRDefault="00085027" w:rsidP="00802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о переводе жилого (нежилого) помещения</w:t>
      </w:r>
    </w:p>
    <w:p w:rsidR="00085027" w:rsidRPr="008B3100" w:rsidRDefault="00085027" w:rsidP="00802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в нежилое (жилое) помещение</w:t>
      </w:r>
    </w:p>
    <w:p w:rsidR="00085027" w:rsidRPr="008B3100" w:rsidRDefault="00085027" w:rsidP="00802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5027" w:rsidRPr="00802D36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3100">
        <w:rPr>
          <w:rFonts w:ascii="Times New Roman" w:hAnsi="Times New Roman" w:cs="Times New Roman"/>
          <w:sz w:val="28"/>
          <w:szCs w:val="28"/>
        </w:rPr>
        <w:t>от _____________________________________</w:t>
      </w:r>
      <w:r w:rsidR="00802D3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85027" w:rsidRPr="008B3100" w:rsidRDefault="00085027" w:rsidP="00802D3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8B3100">
        <w:rPr>
          <w:rFonts w:ascii="Times New Roman" w:hAnsi="Times New Roman" w:cs="Times New Roman"/>
        </w:rPr>
        <w:t>(указывается собственник помещения либо уполномоченное им лицо)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802D36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Для </w:t>
      </w:r>
      <w:r w:rsidR="00085027" w:rsidRPr="008B3100">
        <w:rPr>
          <w:rFonts w:ascii="Times New Roman" w:hAnsi="Times New Roman" w:cs="Times New Roman"/>
          <w:sz w:val="28"/>
          <w:szCs w:val="28"/>
        </w:rPr>
        <w:t>физиче</w:t>
      </w:r>
      <w:r>
        <w:rPr>
          <w:rFonts w:ascii="Times New Roman" w:hAnsi="Times New Roman" w:cs="Times New Roman"/>
          <w:sz w:val="28"/>
          <w:szCs w:val="28"/>
        </w:rPr>
        <w:t xml:space="preserve">ских лиц </w:t>
      </w:r>
      <w:r w:rsidR="00085027" w:rsidRPr="008B3100">
        <w:rPr>
          <w:rFonts w:ascii="Times New Roman" w:hAnsi="Times New Roman" w:cs="Times New Roman"/>
          <w:sz w:val="28"/>
          <w:szCs w:val="28"/>
        </w:rPr>
        <w:t xml:space="preserve">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лица  указываются: фамилия, имя, отчество </w:t>
      </w:r>
      <w:r w:rsidR="00085027" w:rsidRPr="008B3100">
        <w:rPr>
          <w:rFonts w:ascii="Times New Roman" w:hAnsi="Times New Roman" w:cs="Times New Roman"/>
          <w:sz w:val="28"/>
          <w:szCs w:val="28"/>
        </w:rPr>
        <w:t>представителя,   реквизиты  доверенности, которая прилагается к заявлению.</w:t>
      </w:r>
    </w:p>
    <w:p w:rsidR="00085027" w:rsidRPr="008B3100" w:rsidRDefault="00802D36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 w:rsidR="00085027" w:rsidRPr="008B3100">
        <w:rPr>
          <w:rFonts w:ascii="Times New Roman" w:hAnsi="Times New Roman" w:cs="Times New Roman"/>
          <w:sz w:val="28"/>
          <w:szCs w:val="28"/>
        </w:rPr>
        <w:t>указываются: наимен</w:t>
      </w:r>
      <w:r>
        <w:rPr>
          <w:rFonts w:ascii="Times New Roman" w:hAnsi="Times New Roman" w:cs="Times New Roman"/>
          <w:sz w:val="28"/>
          <w:szCs w:val="28"/>
        </w:rPr>
        <w:t xml:space="preserve">ование, организационно-правовая форма, адрес места нахождения, номер телефона, фамилия, имя, отчество </w:t>
      </w:r>
      <w:r w:rsidR="00085027" w:rsidRPr="008B3100">
        <w:rPr>
          <w:rFonts w:ascii="Times New Roman" w:hAnsi="Times New Roman" w:cs="Times New Roman"/>
          <w:sz w:val="28"/>
          <w:szCs w:val="28"/>
        </w:rPr>
        <w:t>лица, уполномоченного  пред</w:t>
      </w:r>
      <w:r>
        <w:rPr>
          <w:rFonts w:ascii="Times New Roman" w:hAnsi="Times New Roman" w:cs="Times New Roman"/>
          <w:sz w:val="28"/>
          <w:szCs w:val="28"/>
        </w:rPr>
        <w:t xml:space="preserve">ставлять интересы юридического лица, с указанием реквизитов документа, удостоверяющего </w:t>
      </w:r>
      <w:r w:rsidR="00085027" w:rsidRPr="008B3100">
        <w:rPr>
          <w:rFonts w:ascii="Times New Roman" w:hAnsi="Times New Roman" w:cs="Times New Roman"/>
          <w:sz w:val="28"/>
          <w:szCs w:val="28"/>
        </w:rPr>
        <w:t>эти правомочия и прилагаемого к заявлению.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02D36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3100">
        <w:rPr>
          <w:rFonts w:ascii="Times New Roman" w:hAnsi="Times New Roman" w:cs="Times New Roman"/>
          <w:sz w:val="28"/>
          <w:szCs w:val="28"/>
        </w:rPr>
        <w:t>Место нахождения помещения: _________________________________________________</w:t>
      </w:r>
      <w:r w:rsidR="00802D36">
        <w:rPr>
          <w:rFonts w:ascii="Times New Roman" w:hAnsi="Times New Roman" w:cs="Times New Roman"/>
          <w:sz w:val="28"/>
          <w:szCs w:val="28"/>
        </w:rPr>
        <w:t>_________________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3100">
        <w:rPr>
          <w:rFonts w:ascii="Times New Roman" w:hAnsi="Times New Roman" w:cs="Times New Roman"/>
        </w:rPr>
        <w:t xml:space="preserve"> 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02D36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3100">
        <w:rPr>
          <w:rFonts w:ascii="Times New Roman" w:hAnsi="Times New Roman" w:cs="Times New Roman"/>
          <w:sz w:val="28"/>
          <w:szCs w:val="28"/>
        </w:rPr>
        <w:t>Собственник (и) помещения: __________________________________________</w:t>
      </w:r>
      <w:r w:rsidR="00802D3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Прошу перевести жилое (нежилое) помещение в нежилое (жилое)  помещение,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3100">
        <w:rPr>
          <w:rFonts w:ascii="Times New Roman" w:hAnsi="Times New Roman" w:cs="Times New Roman"/>
        </w:rPr>
        <w:t xml:space="preserve">  (нужное указать)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без проведения его переустройства, и (или) перепланировки, и  (или)  иных работ;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</w:p>
    <w:p w:rsidR="00085027" w:rsidRPr="00802D36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Нежилое помещение будет использоваться для размещения в нем __________________________________________</w:t>
      </w:r>
      <w:r w:rsidR="00802D3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85027" w:rsidRPr="008B3100" w:rsidRDefault="00085027" w:rsidP="00802D3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8B3100">
        <w:rPr>
          <w:rFonts w:ascii="Times New Roman" w:hAnsi="Times New Roman" w:cs="Times New Roman"/>
        </w:rPr>
        <w:t>(указать функциональное назначение помещения)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Срок производства ремонтно-строительных работ с «__» __________ 200_ г.</w:t>
      </w:r>
    </w:p>
    <w:p w:rsidR="00085027" w:rsidRPr="008B3100" w:rsidRDefault="00085027" w:rsidP="00802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lastRenderedPageBreak/>
        <w:t>по «___» ____________ 200__ г.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Режим производства ремонтно-строительных работ с _________ по _________ часов в ___________________________ дни.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Обязуюсь: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осуществить  ремонтно-строительные  работы  в  соответствии  с проектом (проектной  документацией), не  нарушая  законных прав и интересов соседей, согласно требованиям Жилищного кодекса Российской Федерации;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осуществить работы в установленные сроки и с соблюдением согласованного режима проведения работ;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в  течение  месяца  с  даты перевода  жилого  помещения  в  нежилое 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жилищно- эксплуатационными   и   другими   организациями   договоры  на  техническое обслуживание помещения и предоставления коммунальных услуг.</w:t>
      </w:r>
    </w:p>
    <w:p w:rsidR="00085027" w:rsidRPr="00802D36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Согласие   на  перевод  помещения получено  от собственников помещения: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"/>
        <w:gridCol w:w="2167"/>
        <w:gridCol w:w="3716"/>
        <w:gridCol w:w="1424"/>
        <w:gridCol w:w="2477"/>
      </w:tblGrid>
      <w:tr w:rsidR="00085027" w:rsidRPr="008B3100" w:rsidTr="001856C0">
        <w:trPr>
          <w:trHeight w:val="1281"/>
        </w:trPr>
        <w:tc>
          <w:tcPr>
            <w:tcW w:w="743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0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167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0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716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0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085027" w:rsidRPr="008B3100" w:rsidRDefault="00085027" w:rsidP="00802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00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hyperlink w:anchor="P568" w:history="1">
              <w:r w:rsidRPr="008B310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477" w:type="dxa"/>
          </w:tcPr>
          <w:p w:rsidR="00085027" w:rsidRPr="008B3100" w:rsidRDefault="00085027" w:rsidP="00802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00">
              <w:rPr>
                <w:rFonts w:ascii="Times New Roman" w:hAnsi="Times New Roman" w:cs="Times New Roman"/>
                <w:sz w:val="28"/>
                <w:szCs w:val="28"/>
              </w:rPr>
              <w:t>Отметка о нотариальном заверении подписей лиц</w:t>
            </w:r>
          </w:p>
        </w:tc>
      </w:tr>
      <w:tr w:rsidR="00085027" w:rsidRPr="008B3100" w:rsidTr="001856C0">
        <w:trPr>
          <w:trHeight w:val="324"/>
        </w:trPr>
        <w:tc>
          <w:tcPr>
            <w:tcW w:w="743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6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7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550"/>
            <w:bookmarkEnd w:id="2"/>
            <w:r w:rsidRPr="008B3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5027" w:rsidRPr="008B3100" w:rsidTr="001856C0">
        <w:trPr>
          <w:trHeight w:val="324"/>
        </w:trPr>
        <w:tc>
          <w:tcPr>
            <w:tcW w:w="743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027" w:rsidRPr="008B3100" w:rsidTr="001856C0">
        <w:trPr>
          <w:trHeight w:val="311"/>
        </w:trPr>
        <w:tc>
          <w:tcPr>
            <w:tcW w:w="743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027" w:rsidRPr="008B3100" w:rsidTr="001856C0">
        <w:trPr>
          <w:trHeight w:val="336"/>
        </w:trPr>
        <w:tc>
          <w:tcPr>
            <w:tcW w:w="743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085027" w:rsidRPr="008B3100" w:rsidRDefault="00085027" w:rsidP="00802D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100">
        <w:rPr>
          <w:rFonts w:ascii="Times New Roman" w:hAnsi="Times New Roman" w:cs="Times New Roman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085027" w:rsidRPr="00802D36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310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</w:t>
      </w:r>
      <w:r w:rsidR="00802D36">
        <w:rPr>
          <w:rFonts w:ascii="Times New Roman" w:hAnsi="Times New Roman" w:cs="Times New Roman"/>
          <w:sz w:val="28"/>
          <w:szCs w:val="28"/>
        </w:rPr>
        <w:t>_________________________</w:t>
      </w:r>
      <w:r w:rsidR="00802D36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Готовые документы прошу выдать мне/представителю (при наличии доверенности):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 лично,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 в электронной форме (посредством направления в личный кабинет </w:t>
      </w:r>
      <w:r w:rsidRPr="008B3100">
        <w:rPr>
          <w:rFonts w:ascii="Times New Roman" w:hAnsi="Times New Roman" w:cs="Times New Roman"/>
          <w:sz w:val="28"/>
          <w:szCs w:val="28"/>
          <w:lang w:eastAsia="en-US"/>
        </w:rPr>
        <w:t xml:space="preserve">интернет-портала </w:t>
      </w:r>
      <w:hyperlink r:id="rId14" w:history="1">
        <w:r w:rsidRPr="008B3100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www.gosuslugi.ru</w:t>
        </w:r>
      </w:hyperlink>
      <w:r w:rsidRPr="008B3100">
        <w:rPr>
          <w:rFonts w:ascii="Times New Roman" w:hAnsi="Times New Roman" w:cs="Times New Roman"/>
          <w:sz w:val="28"/>
          <w:szCs w:val="28"/>
        </w:rPr>
        <w:t>)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8B3100">
        <w:rPr>
          <w:rFonts w:ascii="Times New Roman" w:hAnsi="Times New Roman" w:cs="Times New Roman"/>
          <w:sz w:val="28"/>
          <w:szCs w:val="28"/>
          <w:lang w:eastAsia="en-US"/>
        </w:rPr>
        <w:t xml:space="preserve">интернет-портала </w:t>
      </w:r>
      <w:hyperlink r:id="rId15" w:history="1">
        <w:r w:rsidRPr="008B3100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www.gosuslugi.ru</w:t>
        </w:r>
      </w:hyperlink>
      <w:r w:rsidRPr="008B3100">
        <w:rPr>
          <w:rFonts w:ascii="Times New Roman" w:hAnsi="Times New Roman" w:cs="Times New Roman"/>
          <w:sz w:val="28"/>
          <w:szCs w:val="28"/>
        </w:rPr>
        <w:t>(для заявителей, зарегистрированных в ЕСИА)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t>-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t>-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t>-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ДА/НЕТ (нужное подчеркнуть) Прошу произвести регистрацию на </w:t>
      </w:r>
      <w:r w:rsidRPr="008B3100">
        <w:rPr>
          <w:rFonts w:ascii="Times New Roman" w:hAnsi="Times New Roman" w:cs="Times New Roman"/>
          <w:sz w:val="28"/>
          <w:szCs w:val="28"/>
          <w:lang w:eastAsia="en-US"/>
        </w:rPr>
        <w:t xml:space="preserve">интернет-портале </w:t>
      </w:r>
      <w:hyperlink r:id="rId16" w:history="1">
        <w:r w:rsidRPr="008B3100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www.gosuslugi.ru</w:t>
        </w:r>
      </w:hyperlink>
      <w:r w:rsidRPr="008B3100">
        <w:rPr>
          <w:rFonts w:ascii="Times New Roman" w:hAnsi="Times New Roman" w:cs="Times New Roman"/>
          <w:sz w:val="28"/>
          <w:szCs w:val="28"/>
          <w:lang w:eastAsia="en-US"/>
        </w:rPr>
        <w:t xml:space="preserve"> (в ЕСИА) </w:t>
      </w:r>
      <w:r w:rsidRPr="008B3100">
        <w:rPr>
          <w:rFonts w:ascii="Times New Roman" w:hAnsi="Times New Roman" w:cs="Times New Roman"/>
          <w:sz w:val="28"/>
          <w:szCs w:val="28"/>
        </w:rPr>
        <w:t>(только для заявителей - физических лиц, не зарегистрированных в ЕСИА).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t>-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t>-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t>-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номер мобильного телефона в федеральном формате: 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B3100">
        <w:rPr>
          <w:rFonts w:ascii="Times New Roman" w:hAnsi="Times New Roman" w:cs="Times New Roman"/>
          <w:sz w:val="28"/>
          <w:szCs w:val="28"/>
        </w:rPr>
        <w:t>-</w:t>
      </w:r>
      <w:r w:rsidRPr="008B310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B3100">
        <w:rPr>
          <w:rFonts w:ascii="Times New Roman" w:hAnsi="Times New Roman" w:cs="Times New Roman"/>
          <w:sz w:val="28"/>
          <w:szCs w:val="28"/>
        </w:rPr>
        <w:t xml:space="preserve"> _________________________ (если имеется)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гражданство - Российская Федерация/ _________________________________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 (</w:t>
      </w:r>
      <w:r w:rsidRPr="008B3100">
        <w:rPr>
          <w:rFonts w:ascii="Times New Roman" w:hAnsi="Times New Roman" w:cs="Times New Roman"/>
          <w:sz w:val="28"/>
          <w:szCs w:val="28"/>
          <w:u w:val="single"/>
        </w:rPr>
        <w:t>наименование иностранного государства)</w:t>
      </w:r>
    </w:p>
    <w:p w:rsidR="00085027" w:rsidRPr="008B3100" w:rsidRDefault="00085027" w:rsidP="00802D3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085027" w:rsidRPr="008B3100" w:rsidRDefault="00085027" w:rsidP="00802D3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серия, номер - 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085027" w:rsidRPr="008B3100" w:rsidRDefault="00085027" w:rsidP="00802D3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кем выдан - _________________________________________________________________</w:t>
      </w:r>
    </w:p>
    <w:p w:rsidR="00085027" w:rsidRPr="008B3100" w:rsidRDefault="00085027" w:rsidP="00802D3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дата выдачи - 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t>.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t>.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085027" w:rsidRPr="008B3100" w:rsidRDefault="00085027" w:rsidP="00802D3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код подразделения - 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дата рождения - 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t>.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t>.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085027" w:rsidRPr="008B3100" w:rsidRDefault="00085027" w:rsidP="00802D3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место рождения - __________________________________________________________________</w:t>
      </w:r>
    </w:p>
    <w:p w:rsidR="00085027" w:rsidRPr="008B3100" w:rsidRDefault="00085027" w:rsidP="00802D3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085027" w:rsidRPr="008B3100" w:rsidRDefault="00085027" w:rsidP="00802D3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дата выдачи - 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t>.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t>.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085027" w:rsidRPr="008B3100" w:rsidRDefault="00085027" w:rsidP="00802D3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дата окончания срока действия - 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t>.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t>.</w:t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8B3100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ДА/НЕТ (нужное подчеркнуть) Прошу </w:t>
      </w:r>
      <w:r w:rsidRPr="008B3100">
        <w:rPr>
          <w:rFonts w:ascii="Times New Roman" w:hAnsi="Times New Roman" w:cs="Times New Roman"/>
          <w:sz w:val="28"/>
          <w:szCs w:val="28"/>
          <w:u w:val="single"/>
        </w:rPr>
        <w:t>восстановить доступ</w:t>
      </w:r>
      <w:r w:rsidRPr="008B3100">
        <w:rPr>
          <w:rFonts w:ascii="Times New Roman" w:hAnsi="Times New Roman" w:cs="Times New Roman"/>
          <w:sz w:val="28"/>
          <w:szCs w:val="28"/>
        </w:rPr>
        <w:t xml:space="preserve"> на </w:t>
      </w:r>
      <w:r w:rsidRPr="008B3100">
        <w:rPr>
          <w:rFonts w:ascii="Times New Roman" w:hAnsi="Times New Roman" w:cs="Times New Roman"/>
          <w:sz w:val="28"/>
          <w:szCs w:val="28"/>
          <w:lang w:eastAsia="en-US"/>
        </w:rPr>
        <w:t xml:space="preserve">интернет-портале </w:t>
      </w:r>
      <w:hyperlink r:id="rId17" w:history="1">
        <w:r w:rsidRPr="008B3100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www.gosuslugi.ru</w:t>
        </w:r>
      </w:hyperlink>
      <w:r w:rsidRPr="008B3100">
        <w:rPr>
          <w:rFonts w:ascii="Times New Roman" w:hAnsi="Times New Roman" w:cs="Times New Roman"/>
          <w:sz w:val="28"/>
          <w:szCs w:val="28"/>
          <w:lang w:eastAsia="en-US"/>
        </w:rPr>
        <w:t xml:space="preserve"> (в ЕСИА) </w:t>
      </w:r>
      <w:r w:rsidRPr="008B3100">
        <w:rPr>
          <w:rFonts w:ascii="Times New Roman" w:hAnsi="Times New Roman" w:cs="Times New Roman"/>
          <w:sz w:val="28"/>
          <w:szCs w:val="28"/>
        </w:rPr>
        <w:t>(для заявителей, ранее зарегистрированных в ЕСИА).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8B3100">
        <w:rPr>
          <w:rFonts w:ascii="Times New Roman" w:hAnsi="Times New Roman" w:cs="Times New Roman"/>
          <w:sz w:val="28"/>
          <w:szCs w:val="28"/>
          <w:lang w:eastAsia="en-US"/>
        </w:rPr>
        <w:t xml:space="preserve">интернет-портале </w:t>
      </w:r>
      <w:hyperlink r:id="rId18" w:history="1">
        <w:r w:rsidRPr="008B3100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www.gosuslugi.ru</w:t>
        </w:r>
      </w:hyperlink>
      <w:r w:rsidRPr="008B3100">
        <w:rPr>
          <w:rFonts w:ascii="Times New Roman" w:hAnsi="Times New Roman" w:cs="Times New Roman"/>
          <w:sz w:val="28"/>
          <w:szCs w:val="28"/>
          <w:lang w:eastAsia="en-US"/>
        </w:rPr>
        <w:t xml:space="preserve"> (в ЕСИА)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5027" w:rsidRPr="008B3100" w:rsidRDefault="00085027" w:rsidP="00802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«__» _________ 20__ г.   __________  __________________________________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3100">
        <w:rPr>
          <w:rFonts w:ascii="Times New Roman" w:hAnsi="Times New Roman" w:cs="Times New Roman"/>
        </w:rPr>
        <w:t xml:space="preserve"> (дата)      (подпись заявителя)                   (расшифровка подписи заявителя)</w:t>
      </w:r>
    </w:p>
    <w:p w:rsidR="00085027" w:rsidRPr="00AE00B1" w:rsidRDefault="00085027" w:rsidP="00802D36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085027" w:rsidRPr="008B3100" w:rsidRDefault="00085027" w:rsidP="00802D3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B3100">
        <w:rPr>
          <w:rFonts w:ascii="Times New Roman" w:hAnsi="Times New Roman" w:cs="Times New Roman"/>
          <w:sz w:val="24"/>
          <w:szCs w:val="24"/>
          <w:lang w:eastAsia="en-US"/>
        </w:rPr>
        <w:t>Приложение № 2</w:t>
      </w:r>
    </w:p>
    <w:p w:rsidR="00085027" w:rsidRPr="008B3100" w:rsidRDefault="00085027" w:rsidP="00802D3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B3100">
        <w:rPr>
          <w:rFonts w:ascii="Times New Roman" w:hAnsi="Times New Roman" w:cs="Times New Roman"/>
          <w:sz w:val="24"/>
          <w:szCs w:val="24"/>
          <w:lang w:eastAsia="en-US"/>
        </w:rPr>
        <w:t>к Административному регламенту</w:t>
      </w:r>
    </w:p>
    <w:p w:rsidR="00085027" w:rsidRPr="008B3100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5027" w:rsidRPr="008B3100" w:rsidRDefault="00085027" w:rsidP="0080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27" w:rsidRPr="008B3100" w:rsidRDefault="00085027" w:rsidP="00802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B3100">
        <w:rPr>
          <w:rFonts w:ascii="Times New Roman" w:hAnsi="Times New Roman" w:cs="Times New Roman"/>
          <w:sz w:val="28"/>
          <w:szCs w:val="28"/>
          <w:lang w:eastAsia="en-US"/>
        </w:rPr>
        <w:t xml:space="preserve">Блок-схема предоставления муниципальной услуги </w:t>
      </w:r>
      <w:r w:rsidRPr="008B3100">
        <w:rPr>
          <w:rFonts w:ascii="Times New Roman" w:hAnsi="Times New Roman" w:cs="Times New Roman"/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085027" w:rsidRPr="00DA794C" w:rsidRDefault="00085027" w:rsidP="0080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</w:pPr>
    </w:p>
    <w:p w:rsidR="00085027" w:rsidRPr="00DA794C" w:rsidRDefault="00DA1A7A" w:rsidP="0080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3350894</wp:posOffset>
                </wp:positionH>
                <wp:positionV relativeFrom="paragraph">
                  <wp:posOffset>367030</wp:posOffset>
                </wp:positionV>
                <wp:extent cx="0" cy="276225"/>
                <wp:effectExtent l="76200" t="0" r="57150" b="47625"/>
                <wp:wrapNone/>
                <wp:docPr id="5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33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3.85pt;margin-top:28.9pt;width:0;height:21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85027" w:rsidRPr="00C71B94" w:rsidTr="001856C0">
        <w:tc>
          <w:tcPr>
            <w:tcW w:w="10755" w:type="dxa"/>
          </w:tcPr>
          <w:p w:rsidR="00085027" w:rsidRPr="00C71B94" w:rsidRDefault="00085027" w:rsidP="00802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4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документов</w:t>
            </w:r>
          </w:p>
        </w:tc>
      </w:tr>
    </w:tbl>
    <w:p w:rsidR="00085027" w:rsidRPr="00C71B94" w:rsidRDefault="00085027" w:rsidP="0080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85027" w:rsidRPr="00C71B94" w:rsidTr="001856C0">
        <w:tc>
          <w:tcPr>
            <w:tcW w:w="10755" w:type="dxa"/>
          </w:tcPr>
          <w:p w:rsidR="00085027" w:rsidRPr="00C71B94" w:rsidRDefault="00085027" w:rsidP="00802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4">
              <w:rPr>
                <w:rFonts w:ascii="Times New Roman" w:hAnsi="Times New Roman" w:cs="Times New Roman"/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085027" w:rsidRPr="00C71B94" w:rsidRDefault="00DA1A7A" w:rsidP="0080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3334384</wp:posOffset>
                </wp:positionH>
                <wp:positionV relativeFrom="paragraph">
                  <wp:posOffset>2540</wp:posOffset>
                </wp:positionV>
                <wp:extent cx="0" cy="293370"/>
                <wp:effectExtent l="76200" t="0" r="57150" b="49530"/>
                <wp:wrapNone/>
                <wp:docPr id="4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5E65F" id="Прямая со стрелкой 2" o:spid="_x0000_s1026" type="#_x0000_t32" style="position:absolute;margin-left:262.55pt;margin-top:.2pt;width:0;height:23.1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">
                <v:stroke endarrow="block"/>
              </v:shape>
            </w:pict>
          </mc:Fallback>
        </mc:AlternateContent>
      </w:r>
    </w:p>
    <w:p w:rsidR="00085027" w:rsidRPr="00C71B94" w:rsidRDefault="00085027" w:rsidP="0080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85027" w:rsidRPr="00C71B94" w:rsidTr="001856C0">
        <w:tc>
          <w:tcPr>
            <w:tcW w:w="10755" w:type="dxa"/>
          </w:tcPr>
          <w:p w:rsidR="00085027" w:rsidRPr="00C71B94" w:rsidRDefault="00085027" w:rsidP="00802D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4">
              <w:rPr>
                <w:rFonts w:ascii="Times New Roman" w:hAnsi="Times New Roman" w:cs="Times New Roman"/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085027" w:rsidRPr="00C71B94" w:rsidRDefault="00DA1A7A" w:rsidP="0080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3334384</wp:posOffset>
                </wp:positionH>
                <wp:positionV relativeFrom="paragraph">
                  <wp:posOffset>17145</wp:posOffset>
                </wp:positionV>
                <wp:extent cx="0" cy="267335"/>
                <wp:effectExtent l="76200" t="0" r="57150" b="565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90739" id="Прямая со стрелкой 3" o:spid="_x0000_s1026" type="#_x0000_t32" style="position:absolute;margin-left:262.55pt;margin-top:1.35pt;width:0;height:21.0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085027" w:rsidRPr="00C71B94" w:rsidRDefault="00085027" w:rsidP="0080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85027" w:rsidRPr="00C71B94" w:rsidTr="001856C0">
        <w:tc>
          <w:tcPr>
            <w:tcW w:w="10755" w:type="dxa"/>
          </w:tcPr>
          <w:p w:rsidR="00085027" w:rsidRPr="00C71B94" w:rsidRDefault="00085027" w:rsidP="00802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4">
              <w:rPr>
                <w:rFonts w:ascii="Times New Roman" w:hAnsi="Times New Roman" w:cs="Times New Roman"/>
                <w:sz w:val="28"/>
                <w:szCs w:val="28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085027" w:rsidRPr="00C71B94" w:rsidRDefault="00DA1A7A" w:rsidP="0080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3342639</wp:posOffset>
                </wp:positionH>
                <wp:positionV relativeFrom="paragraph">
                  <wp:posOffset>15240</wp:posOffset>
                </wp:positionV>
                <wp:extent cx="0" cy="336550"/>
                <wp:effectExtent l="76200" t="0" r="76200" b="63500"/>
                <wp:wrapNone/>
                <wp:docPr id="2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53ABE" id="Прямая со стрелкой 4" o:spid="_x0000_s1026" type="#_x0000_t32" style="position:absolute;margin-left:263.2pt;margin-top:1.2pt;width:0;height:26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085027" w:rsidRPr="00C71B94" w:rsidRDefault="00085027" w:rsidP="0080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85027" w:rsidRPr="00C71B94" w:rsidTr="001856C0">
        <w:tc>
          <w:tcPr>
            <w:tcW w:w="10755" w:type="dxa"/>
          </w:tcPr>
          <w:p w:rsidR="00085027" w:rsidRPr="00C71B94" w:rsidRDefault="00085027" w:rsidP="00802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4">
              <w:rPr>
                <w:rFonts w:ascii="Times New Roman" w:hAnsi="Times New Roman" w:cs="Times New Roman"/>
                <w:sz w:val="28"/>
                <w:szCs w:val="28"/>
              </w:rPr>
              <w:t>Выдача заявителю документов</w:t>
            </w:r>
          </w:p>
        </w:tc>
      </w:tr>
    </w:tbl>
    <w:p w:rsidR="00085027" w:rsidRDefault="00085027" w:rsidP="00802D36">
      <w:pPr>
        <w:spacing w:after="0" w:line="240" w:lineRule="auto"/>
      </w:pPr>
    </w:p>
    <w:p w:rsidR="00085027" w:rsidRPr="008B3100" w:rsidRDefault="00085027" w:rsidP="00802D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B3100">
        <w:rPr>
          <w:rFonts w:ascii="Times New Roman" w:hAnsi="Times New Roman" w:cs="Times New Roman"/>
          <w:sz w:val="24"/>
          <w:szCs w:val="24"/>
          <w:lang w:eastAsia="en-US"/>
        </w:rPr>
        <w:t>Приложение № 3</w:t>
      </w:r>
    </w:p>
    <w:p w:rsidR="00085027" w:rsidRPr="008B3100" w:rsidRDefault="00085027" w:rsidP="00802D3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B3100">
        <w:rPr>
          <w:rFonts w:ascii="Times New Roman" w:hAnsi="Times New Roman" w:cs="Times New Roman"/>
          <w:sz w:val="24"/>
          <w:szCs w:val="24"/>
          <w:lang w:eastAsia="en-US"/>
        </w:rPr>
        <w:t>к Административному регламенту</w:t>
      </w:r>
    </w:p>
    <w:p w:rsidR="00085027" w:rsidRPr="008B3100" w:rsidRDefault="00085027" w:rsidP="00802D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85027" w:rsidRPr="00AE00B1" w:rsidRDefault="00085027" w:rsidP="00802D36">
      <w:pPr>
        <w:pStyle w:val="HTML"/>
        <w:ind w:firstLine="709"/>
        <w:jc w:val="both"/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85027" w:rsidRPr="00AE00B1" w:rsidRDefault="00085027" w:rsidP="00802D36">
      <w:pPr>
        <w:pStyle w:val="HTML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Форма</w:t>
      </w:r>
    </w:p>
    <w:p w:rsidR="00085027" w:rsidRPr="00AE00B1" w:rsidRDefault="00085027" w:rsidP="00802D36">
      <w:pPr>
        <w:pStyle w:val="HTML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уведомления о переводе (отказе в переводе) жилого (нежилого)</w:t>
      </w:r>
    </w:p>
    <w:p w:rsidR="00085027" w:rsidRPr="00AE00B1" w:rsidRDefault="00085027" w:rsidP="00802D36">
      <w:pPr>
        <w:pStyle w:val="HTML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помещения в нежилое (жилое) помещение</w:t>
      </w:r>
    </w:p>
    <w:p w:rsidR="00085027" w:rsidRDefault="00085027" w:rsidP="00802D36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5027" w:rsidRPr="00DA794C" w:rsidRDefault="00085027" w:rsidP="00802D36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>_______________________________</w:t>
      </w:r>
      <w:r>
        <w:rPr>
          <w:rFonts w:ascii="Times New Roman" w:hAnsi="Times New Roman" w:cs="Times New Roman"/>
          <w:bCs/>
          <w:color w:val="000000"/>
        </w:rPr>
        <w:t>_____</w:t>
      </w:r>
    </w:p>
    <w:p w:rsidR="00085027" w:rsidRPr="00DA794C" w:rsidRDefault="00085027" w:rsidP="00802D36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        (фамилия, имя, отчество -</w:t>
      </w:r>
    </w:p>
    <w:p w:rsidR="00085027" w:rsidRPr="00DA794C" w:rsidRDefault="00085027" w:rsidP="00802D36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____________________________________</w:t>
      </w:r>
    </w:p>
    <w:p w:rsidR="00085027" w:rsidRPr="00DA794C" w:rsidRDefault="00085027" w:rsidP="00802D36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            для граждан;</w:t>
      </w:r>
    </w:p>
    <w:p w:rsidR="00085027" w:rsidRPr="00DA794C" w:rsidRDefault="00085027" w:rsidP="00802D36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lastRenderedPageBreak/>
        <w:t xml:space="preserve">                                     ____________________________________</w:t>
      </w:r>
    </w:p>
    <w:p w:rsidR="00085027" w:rsidRPr="00DA794C" w:rsidRDefault="00085027" w:rsidP="00802D36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 полное наименование организации -</w:t>
      </w:r>
    </w:p>
    <w:p w:rsidR="00085027" w:rsidRPr="00DA794C" w:rsidRDefault="00085027" w:rsidP="00802D36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____________________________________</w:t>
      </w:r>
    </w:p>
    <w:p w:rsidR="00085027" w:rsidRPr="00DA794C" w:rsidRDefault="00085027" w:rsidP="00802D36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        для юридических лиц)</w:t>
      </w:r>
    </w:p>
    <w:p w:rsidR="00085027" w:rsidRPr="00DA794C" w:rsidRDefault="00085027" w:rsidP="00802D36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>_______________________________</w:t>
      </w:r>
      <w:r>
        <w:rPr>
          <w:rFonts w:ascii="Times New Roman" w:hAnsi="Times New Roman" w:cs="Times New Roman"/>
          <w:bCs/>
          <w:color w:val="000000"/>
        </w:rPr>
        <w:t>______</w:t>
      </w:r>
    </w:p>
    <w:p w:rsidR="00085027" w:rsidRPr="00DA794C" w:rsidRDefault="00085027" w:rsidP="00802D36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         (почтовый индекс и адрес</w:t>
      </w:r>
    </w:p>
    <w:p w:rsidR="00085027" w:rsidRPr="00DA794C" w:rsidRDefault="00085027" w:rsidP="00802D36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____________________________________</w:t>
      </w:r>
    </w:p>
    <w:p w:rsidR="00085027" w:rsidRPr="00DA794C" w:rsidRDefault="00085027" w:rsidP="00802D36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    заявителя согласно заявлению</w:t>
      </w:r>
    </w:p>
    <w:p w:rsidR="00085027" w:rsidRPr="00DA794C" w:rsidRDefault="00085027" w:rsidP="00802D36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____________________________________</w:t>
      </w:r>
    </w:p>
    <w:p w:rsidR="00085027" w:rsidRPr="00DA794C" w:rsidRDefault="00085027" w:rsidP="00802D36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            о переводе)</w:t>
      </w:r>
    </w:p>
    <w:p w:rsidR="00085027" w:rsidRPr="00DA794C" w:rsidRDefault="00085027" w:rsidP="00802D36">
      <w:pPr>
        <w:pStyle w:val="HTML"/>
        <w:ind w:left="3544"/>
        <w:jc w:val="both"/>
        <w:rPr>
          <w:rFonts w:ascii="Times New Roman" w:hAnsi="Times New Roman" w:cs="Times New Roman"/>
          <w:bCs/>
          <w:color w:val="000000"/>
        </w:rPr>
      </w:pPr>
      <w:r w:rsidRPr="00DA794C">
        <w:rPr>
          <w:rFonts w:ascii="Times New Roman" w:hAnsi="Times New Roman" w:cs="Times New Roman"/>
          <w:bCs/>
          <w:color w:val="000000"/>
        </w:rPr>
        <w:t xml:space="preserve">                                     ____________________________________</w:t>
      </w:r>
    </w:p>
    <w:p w:rsidR="00085027" w:rsidRPr="00DA794C" w:rsidRDefault="00085027" w:rsidP="00802D36">
      <w:pPr>
        <w:spacing w:after="0" w:line="240" w:lineRule="auto"/>
        <w:ind w:left="3544"/>
        <w:jc w:val="both"/>
        <w:rPr>
          <w:bCs/>
          <w:color w:val="000000"/>
        </w:rPr>
      </w:pPr>
      <w:r w:rsidRPr="00DA794C">
        <w:rPr>
          <w:bCs/>
          <w:color w:val="000000"/>
        </w:rPr>
        <w:br/>
      </w:r>
    </w:p>
    <w:p w:rsidR="00085027" w:rsidRPr="00AE00B1" w:rsidRDefault="00085027" w:rsidP="00802D36">
      <w:pPr>
        <w:pStyle w:val="HTML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</w:p>
    <w:p w:rsidR="00085027" w:rsidRPr="00AE00B1" w:rsidRDefault="00085027" w:rsidP="00802D36">
      <w:pPr>
        <w:pStyle w:val="HTML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о переводе (отказе в переводе) жилого (нежилого)</w:t>
      </w:r>
    </w:p>
    <w:p w:rsidR="00085027" w:rsidRPr="00AE00B1" w:rsidRDefault="00085027" w:rsidP="00802D36">
      <w:pPr>
        <w:pStyle w:val="HTML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помещения в нежилое (жилое) помещение</w:t>
      </w:r>
    </w:p>
    <w:p w:rsidR="00085027" w:rsidRDefault="00085027" w:rsidP="00802D36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5027" w:rsidRPr="00AE00B1" w:rsidRDefault="00085027" w:rsidP="00802D36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</w:t>
      </w:r>
    </w:p>
    <w:p w:rsidR="00085027" w:rsidRPr="00535974" w:rsidRDefault="00085027" w:rsidP="00802D36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59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(полное наименование органа местного самоуправления,осуществляющего перевод помещения</w:t>
      </w: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085027" w:rsidRPr="00AE00B1" w:rsidRDefault="00085027" w:rsidP="00802D36">
      <w:pPr>
        <w:pStyle w:val="HTM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рассмотрев представленные в </w:t>
      </w:r>
      <w:r w:rsidRPr="00AE00B1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Pr="001E08BC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19" w:anchor="block_2302" w:history="1">
        <w:r w:rsidRPr="001E08BC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2 статьи 23</w:t>
        </w:r>
      </w:hyperlink>
      <w:r w:rsidRPr="00AE00B1">
        <w:rPr>
          <w:rFonts w:ascii="Times New Roman" w:hAnsi="Times New Roman" w:cs="Times New Roman"/>
          <w:bCs/>
          <w:sz w:val="28"/>
          <w:szCs w:val="28"/>
        </w:rPr>
        <w:t>Жилищного кодекса  Российской  Федерации  документы  о  переводе   помещения общей площадью ________ кв. м, находящегося по адресу:</w:t>
      </w:r>
    </w:p>
    <w:p w:rsidR="00085027" w:rsidRPr="00535974" w:rsidRDefault="00085027" w:rsidP="00802D36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00B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  <w:r w:rsidRPr="00535974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городского округа,  городского или сельского поселения)</w:t>
      </w:r>
    </w:p>
    <w:p w:rsidR="00085027" w:rsidRPr="00AE00B1" w:rsidRDefault="00085027" w:rsidP="00802D36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</w:t>
      </w:r>
    </w:p>
    <w:p w:rsidR="00085027" w:rsidRPr="00535974" w:rsidRDefault="00085027" w:rsidP="00802D36">
      <w:pPr>
        <w:pStyle w:val="HTML"/>
        <w:jc w:val="center"/>
        <w:rPr>
          <w:rFonts w:ascii="Times New Roman" w:hAnsi="Times New Roman" w:cs="Times New Roman"/>
          <w:bCs/>
          <w:color w:val="000000"/>
        </w:rPr>
      </w:pPr>
      <w:r w:rsidRPr="00535974">
        <w:rPr>
          <w:rFonts w:ascii="Times New Roman" w:hAnsi="Times New Roman" w:cs="Times New Roman"/>
          <w:bCs/>
          <w:color w:val="000000"/>
        </w:rPr>
        <w:t>(наименование улицы, площади, проспекта, бульвара, проезда и т.п.)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535974">
        <w:rPr>
          <w:rFonts w:ascii="Times New Roman" w:hAnsi="Times New Roman" w:cs="Times New Roman"/>
          <w:bCs/>
          <w:color w:val="000000"/>
        </w:rPr>
        <w:t>дом ____________, корпус    (владение, строение),     кв. ____________,</w:t>
      </w:r>
    </w:p>
    <w:p w:rsidR="00085027" w:rsidRPr="00AE00B1" w:rsidRDefault="00085027" w:rsidP="00802D36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>(ненужное зачеркнуть)</w:t>
      </w:r>
    </w:p>
    <w:p w:rsidR="00085027" w:rsidRPr="00AE00B1" w:rsidRDefault="00085027" w:rsidP="00802D36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жилого (нежилого) в нежилое (жилое)     в    целях      использования</w:t>
      </w:r>
    </w:p>
    <w:p w:rsidR="00085027" w:rsidRPr="00AE00B1" w:rsidRDefault="00085027" w:rsidP="00802D36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>---------------------------------------</w:t>
      </w:r>
    </w:p>
    <w:p w:rsidR="00085027" w:rsidRPr="00AE00B1" w:rsidRDefault="00085027" w:rsidP="00802D36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(ненужное зачеркнуть)</w:t>
      </w:r>
    </w:p>
    <w:p w:rsidR="00085027" w:rsidRPr="00AE00B1" w:rsidRDefault="00085027" w:rsidP="00802D36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помещения в качестве 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</w:t>
      </w:r>
    </w:p>
    <w:p w:rsidR="00085027" w:rsidRPr="00535974" w:rsidRDefault="00085027" w:rsidP="00802D36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59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(вид использования помещения в соответствии с заявлением о переводе)</w:t>
      </w:r>
    </w:p>
    <w:p w:rsidR="00085027" w:rsidRPr="00AE00B1" w:rsidRDefault="00085027" w:rsidP="00802D36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РЕШИЛ (_______________________________________________________________):</w:t>
      </w:r>
    </w:p>
    <w:p w:rsidR="00085027" w:rsidRPr="00535974" w:rsidRDefault="00085027" w:rsidP="00802D36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59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(наименование акта, дата его принятия и номер)</w:t>
      </w:r>
    </w:p>
    <w:p w:rsidR="00085027" w:rsidRPr="00AE00B1" w:rsidRDefault="00085027" w:rsidP="00802D36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AE00B1">
        <w:rPr>
          <w:bCs/>
          <w:color w:val="000000"/>
          <w:sz w:val="28"/>
          <w:szCs w:val="28"/>
        </w:rPr>
        <w:br/>
      </w:r>
    </w:p>
    <w:p w:rsidR="00085027" w:rsidRPr="00AE00B1" w:rsidRDefault="00085027" w:rsidP="00802D36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1. Помещение на основании приложенных к заявлению документов:</w:t>
      </w:r>
    </w:p>
    <w:p w:rsidR="00085027" w:rsidRPr="00AE00B1" w:rsidRDefault="00085027" w:rsidP="00802D36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а) перевести   из   жилого   (нежилого)   в   нежилое     (жилое)   без</w:t>
      </w:r>
    </w:p>
    <w:p w:rsidR="00085027" w:rsidRPr="00AE00B1" w:rsidRDefault="00085027" w:rsidP="00802D36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-----------------------------------------------</w:t>
      </w:r>
    </w:p>
    <w:p w:rsidR="00085027" w:rsidRPr="00AE00B1" w:rsidRDefault="00085027" w:rsidP="00802D36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(ненужное зачеркнуть)</w:t>
      </w:r>
    </w:p>
    <w:p w:rsidR="00085027" w:rsidRPr="00AE00B1" w:rsidRDefault="00085027" w:rsidP="00802D36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предварительных условий;</w:t>
      </w:r>
    </w:p>
    <w:p w:rsidR="00085027" w:rsidRPr="00AE00B1" w:rsidRDefault="00085027" w:rsidP="00802D36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б) перевести  из  жилого  (нежилого)  в  нежилое  (жилое)  при   условии</w:t>
      </w:r>
    </w:p>
    <w:p w:rsidR="00085027" w:rsidRPr="00AE00B1" w:rsidRDefault="00085027" w:rsidP="00802D36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проведения в установленном порядке следующих видов работ:</w:t>
      </w:r>
    </w:p>
    <w:p w:rsidR="00085027" w:rsidRPr="00AE00B1" w:rsidRDefault="00085027" w:rsidP="00802D36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__________________________________________________________________</w:t>
      </w:r>
    </w:p>
    <w:p w:rsidR="00085027" w:rsidRPr="00535974" w:rsidRDefault="00085027" w:rsidP="00802D36">
      <w:pPr>
        <w:pStyle w:val="HTML"/>
        <w:jc w:val="center"/>
        <w:rPr>
          <w:rFonts w:ascii="Times New Roman" w:hAnsi="Times New Roman" w:cs="Times New Roman"/>
          <w:bCs/>
          <w:color w:val="000000"/>
        </w:rPr>
      </w:pPr>
      <w:r w:rsidRPr="00535974">
        <w:rPr>
          <w:rFonts w:ascii="Times New Roman" w:hAnsi="Times New Roman" w:cs="Times New Roman"/>
          <w:bCs/>
          <w:color w:val="000000"/>
        </w:rPr>
        <w:t>(перечень работ по переустройству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535974">
        <w:rPr>
          <w:rFonts w:ascii="Times New Roman" w:hAnsi="Times New Roman" w:cs="Times New Roman"/>
          <w:bCs/>
          <w:color w:val="000000"/>
        </w:rPr>
        <w:t>перепланировке помещенияили иных необходимых работ по ремонту, реконструкции, реставрациипомещения)</w:t>
      </w:r>
    </w:p>
    <w:p w:rsidR="00085027" w:rsidRPr="00AE00B1" w:rsidRDefault="00085027" w:rsidP="00802D36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 Отказать в переводе  указанного  помещения  из  жилого   (нежилого) в нежилое (жилое) в связи с</w:t>
      </w:r>
    </w:p>
    <w:p w:rsidR="00085027" w:rsidRPr="00535974" w:rsidRDefault="00085027" w:rsidP="00802D36">
      <w:pPr>
        <w:pStyle w:val="HTML"/>
        <w:jc w:val="center"/>
        <w:rPr>
          <w:rFonts w:ascii="Times New Roman" w:hAnsi="Times New Roman" w:cs="Times New Roman"/>
          <w:bCs/>
        </w:rPr>
      </w:pP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_________________________________________________________________    </w:t>
      </w:r>
      <w:r w:rsidRPr="00535974">
        <w:rPr>
          <w:rFonts w:ascii="Times New Roman" w:hAnsi="Times New Roman" w:cs="Times New Roman"/>
          <w:bCs/>
        </w:rPr>
        <w:t xml:space="preserve">(основание(я), установленное </w:t>
      </w:r>
      <w:hyperlink r:id="rId20" w:anchor="block_2401" w:history="1">
        <w:r w:rsidRPr="00535974">
          <w:rPr>
            <w:rStyle w:val="a3"/>
            <w:rFonts w:ascii="Times New Roman" w:hAnsi="Times New Roman" w:cs="Times New Roman"/>
            <w:bCs/>
          </w:rPr>
          <w:t>частью 1 статьи 24</w:t>
        </w:r>
      </w:hyperlink>
      <w:r w:rsidRPr="00535974">
        <w:rPr>
          <w:rFonts w:ascii="Times New Roman" w:hAnsi="Times New Roman" w:cs="Times New Roman"/>
          <w:bCs/>
        </w:rPr>
        <w:t xml:space="preserve"> Жилищного кодекса</w:t>
      </w:r>
    </w:p>
    <w:p w:rsidR="00085027" w:rsidRPr="00535974" w:rsidRDefault="00085027" w:rsidP="00802D36">
      <w:pPr>
        <w:pStyle w:val="HTML"/>
        <w:jc w:val="center"/>
        <w:rPr>
          <w:rFonts w:ascii="Times New Roman" w:hAnsi="Times New Roman" w:cs="Times New Roman"/>
          <w:bCs/>
        </w:rPr>
      </w:pPr>
      <w:r w:rsidRPr="00535974">
        <w:rPr>
          <w:rFonts w:ascii="Times New Roman" w:hAnsi="Times New Roman" w:cs="Times New Roman"/>
          <w:bCs/>
        </w:rPr>
        <w:t>Российской Федерации)</w:t>
      </w:r>
    </w:p>
    <w:p w:rsidR="00085027" w:rsidRPr="00AE00B1" w:rsidRDefault="00085027" w:rsidP="00802D36">
      <w:pPr>
        <w:pStyle w:val="HTML"/>
        <w:jc w:val="both"/>
        <w:rPr>
          <w:bCs/>
          <w:color w:val="000000"/>
          <w:sz w:val="28"/>
          <w:szCs w:val="28"/>
        </w:rPr>
      </w:pPr>
    </w:p>
    <w:p w:rsidR="00085027" w:rsidRPr="00AE00B1" w:rsidRDefault="00085027" w:rsidP="00802D36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___________________ </w:t>
      </w:r>
      <w:r w:rsidRPr="00AE0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_________________    _________________________</w:t>
      </w:r>
    </w:p>
    <w:p w:rsidR="00085027" w:rsidRPr="00535974" w:rsidRDefault="00085027" w:rsidP="00802D36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535974">
        <w:rPr>
          <w:rFonts w:ascii="Times New Roman" w:hAnsi="Times New Roman" w:cs="Times New Roman"/>
          <w:bCs/>
          <w:color w:val="000000"/>
        </w:rPr>
        <w:t xml:space="preserve">   (должность лица,            (подпись)          (расшифровка подписи)</w:t>
      </w:r>
    </w:p>
    <w:p w:rsidR="00085027" w:rsidRPr="00535974" w:rsidRDefault="00085027" w:rsidP="00802D36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535974">
        <w:rPr>
          <w:rFonts w:ascii="Times New Roman" w:hAnsi="Times New Roman" w:cs="Times New Roman"/>
          <w:bCs/>
          <w:color w:val="000000"/>
        </w:rPr>
        <w:t xml:space="preserve">     подписавшего</w:t>
      </w:r>
    </w:p>
    <w:p w:rsidR="00085027" w:rsidRPr="00535974" w:rsidRDefault="00085027" w:rsidP="00802D36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535974">
        <w:rPr>
          <w:rFonts w:ascii="Times New Roman" w:hAnsi="Times New Roman" w:cs="Times New Roman"/>
          <w:bCs/>
          <w:color w:val="000000"/>
        </w:rPr>
        <w:t xml:space="preserve">     уведомление)</w:t>
      </w:r>
    </w:p>
    <w:p w:rsidR="00085027" w:rsidRDefault="00085027" w:rsidP="00802D36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5027" w:rsidRDefault="00085027" w:rsidP="00802D36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5027" w:rsidRPr="000C4A69" w:rsidRDefault="00085027" w:rsidP="00802D36">
      <w:pPr>
        <w:pStyle w:val="HTM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4A69">
        <w:rPr>
          <w:rFonts w:ascii="Times New Roman" w:hAnsi="Times New Roman" w:cs="Times New Roman"/>
          <w:bCs/>
          <w:color w:val="000000"/>
          <w:sz w:val="28"/>
          <w:szCs w:val="28"/>
        </w:rPr>
        <w:t>"  " ____________ 20   г.</w:t>
      </w:r>
    </w:p>
    <w:p w:rsidR="00085027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4A69">
        <w:rPr>
          <w:rFonts w:ascii="Times New Roman" w:hAnsi="Times New Roman" w:cs="Times New Roman"/>
          <w:bCs/>
          <w:color w:val="000000"/>
          <w:sz w:val="28"/>
          <w:szCs w:val="28"/>
        </w:rPr>
        <w:t>М.П.</w:t>
      </w:r>
    </w:p>
    <w:p w:rsidR="00085027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5027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5027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5027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5027" w:rsidRDefault="00085027" w:rsidP="00802D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5027" w:rsidRDefault="00085027" w:rsidP="0008502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6CBE" w:rsidRDefault="00526CBE"/>
    <w:sectPr w:rsidR="00526CBE" w:rsidSect="001810AD">
      <w:headerReference w:type="even" r:id="rId21"/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7A" w:rsidRDefault="003F057A">
      <w:pPr>
        <w:spacing w:after="0" w:line="240" w:lineRule="auto"/>
      </w:pPr>
      <w:r>
        <w:separator/>
      </w:r>
    </w:p>
  </w:endnote>
  <w:endnote w:type="continuationSeparator" w:id="0">
    <w:p w:rsidR="003F057A" w:rsidRDefault="003F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7A" w:rsidRDefault="003F057A">
      <w:pPr>
        <w:spacing w:after="0" w:line="240" w:lineRule="auto"/>
      </w:pPr>
      <w:r>
        <w:separator/>
      </w:r>
    </w:p>
  </w:footnote>
  <w:footnote w:type="continuationSeparator" w:id="0">
    <w:p w:rsidR="003F057A" w:rsidRDefault="003F0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6C0" w:rsidRDefault="001856C0" w:rsidP="001856C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1856C0" w:rsidRDefault="001856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6C0" w:rsidRPr="00C73F7A" w:rsidRDefault="001856C0" w:rsidP="001856C0">
    <w:pPr>
      <w:pStyle w:val="a6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27"/>
    <w:rsid w:val="00085027"/>
    <w:rsid w:val="001810AD"/>
    <w:rsid w:val="001856C0"/>
    <w:rsid w:val="001C06A8"/>
    <w:rsid w:val="003F057A"/>
    <w:rsid w:val="00526CBE"/>
    <w:rsid w:val="007B707F"/>
    <w:rsid w:val="00802D36"/>
    <w:rsid w:val="00DA1A7A"/>
    <w:rsid w:val="00FB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8339E-C6F0-4854-896E-8537ED62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0AD"/>
  </w:style>
  <w:style w:type="paragraph" w:styleId="2">
    <w:name w:val="heading 2"/>
    <w:basedOn w:val="a"/>
    <w:next w:val="a"/>
    <w:link w:val="20"/>
    <w:qFormat/>
    <w:rsid w:val="0008502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5027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085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085027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locked/>
    <w:rsid w:val="00085027"/>
    <w:rPr>
      <w:sz w:val="24"/>
      <w:szCs w:val="24"/>
      <w:lang w:eastAsia="ar-SA"/>
    </w:rPr>
  </w:style>
  <w:style w:type="paragraph" w:styleId="a5">
    <w:name w:val="Normal (Web)"/>
    <w:basedOn w:val="a"/>
    <w:link w:val="a4"/>
    <w:rsid w:val="00085027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85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6">
    <w:name w:val="header"/>
    <w:basedOn w:val="a"/>
    <w:link w:val="1"/>
    <w:uiPriority w:val="99"/>
    <w:rsid w:val="000850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uiPriority w:val="99"/>
    <w:rsid w:val="00085027"/>
  </w:style>
  <w:style w:type="character" w:customStyle="1" w:styleId="1">
    <w:name w:val="Верхний колонтитул Знак1"/>
    <w:basedOn w:val="a0"/>
    <w:link w:val="a6"/>
    <w:uiPriority w:val="99"/>
    <w:locked/>
    <w:rsid w:val="00085027"/>
    <w:rPr>
      <w:rFonts w:ascii="Calibri" w:eastAsia="Calibri" w:hAnsi="Calibri" w:cs="Times New Roman"/>
    </w:rPr>
  </w:style>
  <w:style w:type="paragraph" w:styleId="a8">
    <w:name w:val="Body Text"/>
    <w:aliases w:val="бпОсновной текст"/>
    <w:basedOn w:val="a"/>
    <w:link w:val="a9"/>
    <w:rsid w:val="0008502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Основной текст Знак"/>
    <w:aliases w:val="бпОсновной текст Знак"/>
    <w:basedOn w:val="a0"/>
    <w:link w:val="a8"/>
    <w:rsid w:val="00085027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850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page number"/>
    <w:basedOn w:val="a0"/>
    <w:rsid w:val="00085027"/>
  </w:style>
  <w:style w:type="paragraph" w:styleId="HTML">
    <w:name w:val="HTML Preformatted"/>
    <w:basedOn w:val="a"/>
    <w:link w:val="HTML0"/>
    <w:uiPriority w:val="99"/>
    <w:rsid w:val="00085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5027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085027"/>
  </w:style>
  <w:style w:type="paragraph" w:styleId="ab">
    <w:name w:val="Balloon Text"/>
    <w:basedOn w:val="a"/>
    <w:link w:val="ac"/>
    <w:uiPriority w:val="99"/>
    <w:semiHidden/>
    <w:unhideWhenUsed/>
    <w:rsid w:val="0018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5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base.garant.ru/12138291/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515CFEDAF7846842CA27DD3B139D369E5DAD550D9AD3C6F9038B6F24F38D604BC9C43D26FB8E38uDrB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http://base.garant.ru/12138291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9762</Words>
  <Characters>55645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2024-08-27T13:05:00Z</dcterms:created>
  <dcterms:modified xsi:type="dcterms:W3CDTF">2024-08-27T13:05:00Z</dcterms:modified>
</cp:coreProperties>
</file>