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A69" w:rsidRPr="000F5D2B" w:rsidRDefault="00550A6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579B" w:rsidRPr="000F5D2B" w:rsidRDefault="00EC2DCC" w:rsidP="0051579B">
      <w:pPr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0F5D2B">
        <w:rPr>
          <w:rFonts w:ascii="Times New Roman" w:hAnsi="Times New Roman"/>
          <w:b/>
          <w:caps/>
          <w:noProof/>
          <w:sz w:val="28"/>
          <w:szCs w:val="28"/>
          <w:lang w:eastAsia="ru-RU"/>
        </w:rPr>
        <w:drawing>
          <wp:inline distT="0" distB="0" distL="0" distR="0">
            <wp:extent cx="609600" cy="762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79B" w:rsidRPr="000F5D2B" w:rsidRDefault="0051579B" w:rsidP="0051579B">
      <w:pPr>
        <w:pStyle w:val="2"/>
        <w:rPr>
          <w:szCs w:val="28"/>
        </w:rPr>
      </w:pPr>
      <w:r w:rsidRPr="000F5D2B">
        <w:rPr>
          <w:szCs w:val="28"/>
        </w:rPr>
        <w:t xml:space="preserve">АДМИНИСТРАЦИЯ </w:t>
      </w:r>
      <w:r w:rsidR="00EC2DCC" w:rsidRPr="000F5D2B">
        <w:rPr>
          <w:szCs w:val="28"/>
        </w:rPr>
        <w:t>СПАССКОГО</w:t>
      </w:r>
      <w:r w:rsidRPr="000F5D2B">
        <w:rPr>
          <w:szCs w:val="28"/>
        </w:rPr>
        <w:t xml:space="preserve"> СЕЛЬСОВЕТА                                  САРАКТАШСКОГО РАЙОНА ОРЕНБУРГСКОЙ ОБЛАСТИ</w:t>
      </w:r>
    </w:p>
    <w:p w:rsidR="0051579B" w:rsidRPr="000F5D2B" w:rsidRDefault="0051579B" w:rsidP="005157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579B" w:rsidRPr="000F5D2B" w:rsidRDefault="0051579B" w:rsidP="0051579B">
      <w:pPr>
        <w:jc w:val="center"/>
        <w:rPr>
          <w:rFonts w:ascii="Times New Roman" w:hAnsi="Times New Roman"/>
          <w:b/>
          <w:sz w:val="28"/>
          <w:szCs w:val="28"/>
        </w:rPr>
      </w:pPr>
      <w:r w:rsidRPr="000F5D2B">
        <w:rPr>
          <w:rFonts w:ascii="Times New Roman" w:hAnsi="Times New Roman"/>
          <w:b/>
          <w:sz w:val="28"/>
          <w:szCs w:val="28"/>
        </w:rPr>
        <w:t xml:space="preserve">П О С Т А Н О В Л Е Н И Е </w:t>
      </w:r>
    </w:p>
    <w:p w:rsidR="0051579B" w:rsidRPr="000F5D2B" w:rsidRDefault="0051579B" w:rsidP="0051579B">
      <w:pPr>
        <w:pBdr>
          <w:bottom w:val="single" w:sz="18" w:space="1" w:color="auto"/>
        </w:pBdr>
        <w:ind w:right="-284"/>
        <w:jc w:val="center"/>
        <w:rPr>
          <w:rFonts w:ascii="Times New Roman" w:hAnsi="Times New Roman"/>
          <w:sz w:val="28"/>
          <w:szCs w:val="28"/>
        </w:rPr>
      </w:pPr>
      <w:r w:rsidRPr="000F5D2B">
        <w:rPr>
          <w:rFonts w:ascii="Times New Roman" w:hAnsi="Times New Roman"/>
          <w:b/>
          <w:sz w:val="28"/>
          <w:szCs w:val="28"/>
        </w:rPr>
        <w:t>______________________________________________________________</w:t>
      </w:r>
    </w:p>
    <w:p w:rsidR="00EC2DCC" w:rsidRPr="000F5D2B" w:rsidRDefault="000F5D2B" w:rsidP="00DD1D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10.02</w:t>
      </w:r>
      <w:r w:rsidR="0051579B" w:rsidRPr="000F5D2B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="0051579B" w:rsidRPr="000F5D2B">
        <w:rPr>
          <w:rFonts w:ascii="Times New Roman" w:hAnsi="Times New Roman"/>
          <w:sz w:val="28"/>
          <w:szCs w:val="28"/>
        </w:rPr>
        <w:t xml:space="preserve"> г</w:t>
      </w:r>
      <w:r w:rsidR="0051579B" w:rsidRPr="000F5D2B">
        <w:rPr>
          <w:rFonts w:ascii="Times New Roman" w:hAnsi="Times New Roman"/>
          <w:sz w:val="28"/>
          <w:szCs w:val="28"/>
        </w:rPr>
        <w:tab/>
      </w:r>
      <w:r w:rsidR="0051579B" w:rsidRPr="000F5D2B">
        <w:rPr>
          <w:rFonts w:ascii="Times New Roman" w:hAnsi="Times New Roman"/>
          <w:sz w:val="28"/>
          <w:szCs w:val="28"/>
        </w:rPr>
        <w:tab/>
      </w:r>
      <w:r w:rsidR="00DD1DEF" w:rsidRPr="000F5D2B">
        <w:rPr>
          <w:rFonts w:ascii="Times New Roman" w:hAnsi="Times New Roman"/>
          <w:sz w:val="28"/>
          <w:szCs w:val="28"/>
        </w:rPr>
        <w:t xml:space="preserve">                      </w:t>
      </w:r>
      <w:r w:rsidR="0051579B" w:rsidRPr="000F5D2B">
        <w:rPr>
          <w:rFonts w:ascii="Times New Roman" w:hAnsi="Times New Roman"/>
          <w:sz w:val="28"/>
          <w:szCs w:val="28"/>
        </w:rPr>
        <w:t xml:space="preserve">с. </w:t>
      </w:r>
      <w:r w:rsidR="00EC2DCC" w:rsidRPr="000F5D2B">
        <w:rPr>
          <w:rFonts w:ascii="Times New Roman" w:hAnsi="Times New Roman"/>
          <w:sz w:val="28"/>
          <w:szCs w:val="28"/>
        </w:rPr>
        <w:t>Спасское</w:t>
      </w:r>
      <w:r w:rsidR="0051579B" w:rsidRPr="000F5D2B">
        <w:rPr>
          <w:rFonts w:ascii="Times New Roman" w:hAnsi="Times New Roman"/>
          <w:sz w:val="28"/>
          <w:szCs w:val="28"/>
        </w:rPr>
        <w:tab/>
      </w:r>
      <w:r w:rsidR="0051579B" w:rsidRPr="000F5D2B">
        <w:rPr>
          <w:rFonts w:ascii="Times New Roman" w:hAnsi="Times New Roman"/>
          <w:sz w:val="28"/>
          <w:szCs w:val="28"/>
        </w:rPr>
        <w:tab/>
      </w:r>
      <w:r w:rsidR="0051579B" w:rsidRPr="000F5D2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51579B" w:rsidRPr="000F5D2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11</w:t>
      </w:r>
      <w:r w:rsidR="0051579B" w:rsidRPr="000F5D2B">
        <w:rPr>
          <w:rFonts w:ascii="Times New Roman" w:hAnsi="Times New Roman"/>
          <w:sz w:val="28"/>
          <w:szCs w:val="28"/>
        </w:rPr>
        <w:t>-п</w:t>
      </w:r>
    </w:p>
    <w:p w:rsidR="00034C3B" w:rsidRPr="000F5D2B" w:rsidRDefault="00034C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5D2B" w:rsidRPr="000F5D2B" w:rsidRDefault="000F5D2B" w:rsidP="000F5D2B">
      <w:pPr>
        <w:ind w:right="4251"/>
        <w:rPr>
          <w:rFonts w:ascii="Times New Roman" w:hAnsi="Times New Roman"/>
          <w:sz w:val="28"/>
          <w:szCs w:val="28"/>
        </w:rPr>
      </w:pPr>
      <w:r w:rsidRPr="000F5D2B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r w:rsidR="00694FB5">
        <w:rPr>
          <w:rFonts w:ascii="Times New Roman" w:hAnsi="Times New Roman"/>
          <w:sz w:val="28"/>
          <w:szCs w:val="28"/>
        </w:rPr>
        <w:t>Спасский</w:t>
      </w:r>
      <w:r w:rsidRPr="000F5D2B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от </w:t>
      </w:r>
      <w:r w:rsidR="00694FB5">
        <w:rPr>
          <w:rFonts w:ascii="Times New Roman" w:hAnsi="Times New Roman"/>
          <w:sz w:val="28"/>
          <w:szCs w:val="28"/>
        </w:rPr>
        <w:t>16.05</w:t>
      </w:r>
      <w:r w:rsidRPr="000F5D2B">
        <w:rPr>
          <w:rFonts w:ascii="Times New Roman" w:hAnsi="Times New Roman"/>
          <w:sz w:val="28"/>
          <w:szCs w:val="28"/>
        </w:rPr>
        <w:t xml:space="preserve">.2019   № </w:t>
      </w:r>
      <w:r w:rsidR="00694FB5">
        <w:rPr>
          <w:rFonts w:ascii="Times New Roman" w:hAnsi="Times New Roman"/>
          <w:sz w:val="28"/>
          <w:szCs w:val="28"/>
        </w:rPr>
        <w:t>22</w:t>
      </w:r>
      <w:r w:rsidRPr="000F5D2B">
        <w:rPr>
          <w:rFonts w:ascii="Times New Roman" w:hAnsi="Times New Roman"/>
          <w:sz w:val="28"/>
          <w:szCs w:val="28"/>
        </w:rPr>
        <w:t xml:space="preserve">-п </w:t>
      </w:r>
    </w:p>
    <w:p w:rsidR="000F5D2B" w:rsidRPr="000F5D2B" w:rsidRDefault="000F5D2B" w:rsidP="000F5D2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5D2B" w:rsidRPr="000F5D2B" w:rsidRDefault="000F5D2B" w:rsidP="000F5D2B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5D2B">
        <w:rPr>
          <w:rFonts w:ascii="Times New Roman" w:hAnsi="Times New Roman" w:cs="Times New Roman"/>
          <w:sz w:val="28"/>
          <w:szCs w:val="28"/>
        </w:rPr>
        <w:t xml:space="preserve">В соответствии со ст. 15  Бюджетного кодекса Российской Федерации, руководствуясь Уставом муниципального образования </w:t>
      </w:r>
      <w:r w:rsidR="00694FB5">
        <w:rPr>
          <w:rFonts w:ascii="Times New Roman" w:hAnsi="Times New Roman" w:cs="Times New Roman"/>
          <w:sz w:val="28"/>
          <w:szCs w:val="28"/>
        </w:rPr>
        <w:t>Спасский</w:t>
      </w:r>
      <w:r w:rsidRPr="000F5D2B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области:</w:t>
      </w:r>
    </w:p>
    <w:p w:rsidR="000F5D2B" w:rsidRPr="000F5D2B" w:rsidRDefault="000F5D2B" w:rsidP="000F5D2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F5D2B" w:rsidRPr="00694FB5" w:rsidRDefault="00694FB5" w:rsidP="00694FB5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0F5D2B" w:rsidRPr="00694FB5">
        <w:rPr>
          <w:rFonts w:ascii="Times New Roman" w:hAnsi="Times New Roman" w:cs="Times New Roman"/>
          <w:b w:val="0"/>
          <w:sz w:val="28"/>
          <w:szCs w:val="28"/>
        </w:rPr>
        <w:t xml:space="preserve">1. Внести в постановление администрации муниципального образования </w:t>
      </w:r>
      <w:r w:rsidRPr="00694FB5">
        <w:rPr>
          <w:rFonts w:ascii="Times New Roman" w:hAnsi="Times New Roman" w:cs="Times New Roman"/>
          <w:b w:val="0"/>
          <w:sz w:val="28"/>
          <w:szCs w:val="28"/>
        </w:rPr>
        <w:t xml:space="preserve">Спасский </w:t>
      </w:r>
      <w:r w:rsidR="000F5D2B" w:rsidRPr="00694FB5">
        <w:rPr>
          <w:rFonts w:ascii="Times New Roman" w:hAnsi="Times New Roman" w:cs="Times New Roman"/>
          <w:b w:val="0"/>
          <w:sz w:val="28"/>
          <w:szCs w:val="28"/>
        </w:rPr>
        <w:t xml:space="preserve">сельсовет Саракташского района Оренбургской области от </w:t>
      </w:r>
      <w:r w:rsidRPr="00694FB5">
        <w:rPr>
          <w:rFonts w:ascii="Times New Roman" w:hAnsi="Times New Roman" w:cs="Times New Roman"/>
          <w:b w:val="0"/>
          <w:sz w:val="28"/>
          <w:szCs w:val="28"/>
        </w:rPr>
        <w:t>16.05</w:t>
      </w:r>
      <w:r w:rsidR="000F5D2B" w:rsidRPr="00694FB5">
        <w:rPr>
          <w:rFonts w:ascii="Times New Roman" w:hAnsi="Times New Roman" w:cs="Times New Roman"/>
          <w:b w:val="0"/>
          <w:sz w:val="28"/>
          <w:szCs w:val="28"/>
        </w:rPr>
        <w:t xml:space="preserve">.2019 № </w:t>
      </w:r>
      <w:r w:rsidRPr="00694FB5">
        <w:rPr>
          <w:rFonts w:ascii="Times New Roman" w:hAnsi="Times New Roman" w:cs="Times New Roman"/>
          <w:b w:val="0"/>
          <w:sz w:val="28"/>
          <w:szCs w:val="28"/>
        </w:rPr>
        <w:t>22</w:t>
      </w:r>
      <w:r w:rsidR="000F5D2B" w:rsidRPr="00694FB5">
        <w:rPr>
          <w:rFonts w:ascii="Times New Roman" w:hAnsi="Times New Roman" w:cs="Times New Roman"/>
          <w:b w:val="0"/>
          <w:sz w:val="28"/>
          <w:szCs w:val="28"/>
        </w:rPr>
        <w:t>-п</w:t>
      </w:r>
      <w:r w:rsidR="000F5D2B" w:rsidRPr="00694FB5">
        <w:rPr>
          <w:rFonts w:ascii="Times New Roman" w:hAnsi="Times New Roman" w:cs="Times New Roman"/>
          <w:b w:val="0"/>
          <w:bCs/>
          <w:sz w:val="28"/>
          <w:szCs w:val="28"/>
        </w:rPr>
        <w:t xml:space="preserve"> «</w:t>
      </w:r>
      <w:r w:rsidRPr="00694FB5">
        <w:rPr>
          <w:rFonts w:ascii="Times New Roman" w:hAnsi="Times New Roman" w:cs="Times New Roman"/>
          <w:b w:val="0"/>
          <w:sz w:val="28"/>
          <w:szCs w:val="28"/>
        </w:rPr>
        <w:t>Об утверждении Плана консолидации бюджетных средств и оптимизации бюджетных расходов Спасского сельсовета на 2019 - 2022 годы</w:t>
      </w:r>
      <w:r w:rsidR="000F5D2B" w:rsidRPr="00694FB5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0F5D2B" w:rsidRPr="00694FB5">
        <w:rPr>
          <w:rFonts w:ascii="Times New Roman" w:hAnsi="Times New Roman" w:cs="Times New Roman"/>
          <w:b w:val="0"/>
          <w:sz w:val="28"/>
          <w:szCs w:val="28"/>
        </w:rPr>
        <w:t>изменения:</w:t>
      </w:r>
    </w:p>
    <w:p w:rsidR="000F5D2B" w:rsidRPr="000F5D2B" w:rsidRDefault="000F5D2B" w:rsidP="000F5D2B">
      <w:pPr>
        <w:pStyle w:val="ConsPlusTitle"/>
        <w:ind w:firstLine="72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F5D2B">
        <w:rPr>
          <w:rFonts w:ascii="Times New Roman" w:hAnsi="Times New Roman" w:cs="Times New Roman"/>
          <w:b w:val="0"/>
          <w:bCs/>
          <w:sz w:val="28"/>
          <w:szCs w:val="28"/>
        </w:rPr>
        <w:t xml:space="preserve">1.1. в наименовании постановления слова «на </w:t>
      </w:r>
      <w:r w:rsidR="00694FB5">
        <w:rPr>
          <w:rFonts w:ascii="Times New Roman" w:hAnsi="Times New Roman" w:cs="Times New Roman"/>
          <w:b w:val="0"/>
          <w:sz w:val="28"/>
          <w:szCs w:val="28"/>
        </w:rPr>
        <w:t>2019</w:t>
      </w:r>
      <w:r w:rsidRPr="000F5D2B">
        <w:rPr>
          <w:rFonts w:ascii="Times New Roman" w:hAnsi="Times New Roman" w:cs="Times New Roman"/>
          <w:b w:val="0"/>
          <w:sz w:val="28"/>
          <w:szCs w:val="28"/>
        </w:rPr>
        <w:t xml:space="preserve"> - 2022</w:t>
      </w:r>
      <w:r w:rsidRPr="000F5D2B">
        <w:rPr>
          <w:rFonts w:ascii="Times New Roman" w:hAnsi="Times New Roman" w:cs="Times New Roman"/>
          <w:sz w:val="28"/>
          <w:szCs w:val="28"/>
        </w:rPr>
        <w:t xml:space="preserve"> </w:t>
      </w:r>
      <w:r w:rsidRPr="000F5D2B">
        <w:rPr>
          <w:rFonts w:ascii="Times New Roman" w:hAnsi="Times New Roman" w:cs="Times New Roman"/>
          <w:b w:val="0"/>
          <w:bCs/>
          <w:sz w:val="28"/>
          <w:szCs w:val="28"/>
        </w:rPr>
        <w:t>годы» заменить словами «на 2019-2024 годы»;</w:t>
      </w:r>
    </w:p>
    <w:p w:rsidR="000F5D2B" w:rsidRPr="000F5D2B" w:rsidRDefault="000F5D2B" w:rsidP="000F5D2B">
      <w:pPr>
        <w:pStyle w:val="ConsPlusTitle"/>
        <w:ind w:firstLine="72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F5D2B">
        <w:rPr>
          <w:rFonts w:ascii="Times New Roman" w:hAnsi="Times New Roman" w:cs="Times New Roman"/>
          <w:b w:val="0"/>
          <w:bCs/>
          <w:sz w:val="28"/>
          <w:szCs w:val="28"/>
        </w:rPr>
        <w:t xml:space="preserve">1.2. в пункте 1 постановления слова ««на </w:t>
      </w:r>
      <w:r w:rsidRPr="000F5D2B">
        <w:rPr>
          <w:rFonts w:ascii="Times New Roman" w:hAnsi="Times New Roman" w:cs="Times New Roman"/>
          <w:b w:val="0"/>
          <w:sz w:val="28"/>
          <w:szCs w:val="28"/>
        </w:rPr>
        <w:t>201</w:t>
      </w:r>
      <w:r w:rsidR="00694FB5">
        <w:rPr>
          <w:rFonts w:ascii="Times New Roman" w:hAnsi="Times New Roman" w:cs="Times New Roman"/>
          <w:b w:val="0"/>
          <w:sz w:val="28"/>
          <w:szCs w:val="28"/>
        </w:rPr>
        <w:t>9</w:t>
      </w:r>
      <w:r w:rsidRPr="000F5D2B">
        <w:rPr>
          <w:rFonts w:ascii="Times New Roman" w:hAnsi="Times New Roman" w:cs="Times New Roman"/>
          <w:b w:val="0"/>
          <w:sz w:val="28"/>
          <w:szCs w:val="28"/>
        </w:rPr>
        <w:t xml:space="preserve"> - 2022</w:t>
      </w:r>
      <w:r w:rsidRPr="000F5D2B">
        <w:rPr>
          <w:rFonts w:ascii="Times New Roman" w:hAnsi="Times New Roman" w:cs="Times New Roman"/>
          <w:sz w:val="28"/>
          <w:szCs w:val="28"/>
        </w:rPr>
        <w:t xml:space="preserve"> </w:t>
      </w:r>
      <w:r w:rsidRPr="000F5D2B">
        <w:rPr>
          <w:rFonts w:ascii="Times New Roman" w:hAnsi="Times New Roman" w:cs="Times New Roman"/>
          <w:b w:val="0"/>
          <w:bCs/>
          <w:sz w:val="28"/>
          <w:szCs w:val="28"/>
        </w:rPr>
        <w:t>годы» заменить словами «на 2019-2024 годы».</w:t>
      </w:r>
    </w:p>
    <w:p w:rsidR="000F5D2B" w:rsidRPr="000F5D2B" w:rsidRDefault="000F5D2B" w:rsidP="000F5D2B">
      <w:pPr>
        <w:pStyle w:val="ConsPlusTitle"/>
        <w:ind w:firstLine="72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F5D2B">
        <w:rPr>
          <w:rFonts w:ascii="Times New Roman" w:hAnsi="Times New Roman" w:cs="Times New Roman"/>
          <w:b w:val="0"/>
          <w:bCs/>
          <w:sz w:val="28"/>
          <w:szCs w:val="28"/>
        </w:rPr>
        <w:t>1.3. изложить в новой редакции приложение к постановлению согласно приложению к настоящему постановлению.</w:t>
      </w:r>
    </w:p>
    <w:p w:rsidR="000F5D2B" w:rsidRPr="000F5D2B" w:rsidRDefault="000F5D2B" w:rsidP="000F5D2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F5D2B">
        <w:rPr>
          <w:rFonts w:ascii="Times New Roman" w:hAnsi="Times New Roman" w:cs="Times New Roman"/>
          <w:b w:val="0"/>
          <w:bCs/>
          <w:sz w:val="28"/>
          <w:szCs w:val="28"/>
        </w:rPr>
        <w:t>2. Контроль за исполнением настоящего постановления оставляю за собой.</w:t>
      </w:r>
    </w:p>
    <w:p w:rsidR="000F5D2B" w:rsidRPr="000F5D2B" w:rsidRDefault="000F5D2B" w:rsidP="000F5D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5D2B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после его обнародования на территории муниципального образования </w:t>
      </w:r>
      <w:r w:rsidR="00694FB5">
        <w:rPr>
          <w:rFonts w:ascii="Times New Roman" w:hAnsi="Times New Roman"/>
          <w:sz w:val="28"/>
          <w:szCs w:val="28"/>
        </w:rPr>
        <w:t>Спасский</w:t>
      </w:r>
      <w:r w:rsidRPr="000F5D2B">
        <w:rPr>
          <w:rFonts w:ascii="Times New Roman" w:hAnsi="Times New Roman"/>
          <w:sz w:val="28"/>
          <w:szCs w:val="28"/>
        </w:rPr>
        <w:t xml:space="preserve"> сельсовет и распространяется на правоотношения, возникшие с 1 января 2020 года.</w:t>
      </w:r>
    </w:p>
    <w:p w:rsidR="000F5D2B" w:rsidRPr="000F5D2B" w:rsidRDefault="000F5D2B" w:rsidP="000F5D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5D2B">
        <w:rPr>
          <w:rFonts w:ascii="Times New Roman" w:hAnsi="Times New Roman"/>
          <w:sz w:val="28"/>
          <w:szCs w:val="28"/>
        </w:rPr>
        <w:t xml:space="preserve">4. Настоящее постановление подлежит размещению на официальном сайте администрации </w:t>
      </w:r>
      <w:r w:rsidR="00694FB5">
        <w:rPr>
          <w:rFonts w:ascii="Times New Roman" w:hAnsi="Times New Roman"/>
          <w:sz w:val="28"/>
          <w:szCs w:val="28"/>
        </w:rPr>
        <w:t>Спасского</w:t>
      </w:r>
      <w:r w:rsidRPr="000F5D2B">
        <w:rPr>
          <w:rFonts w:ascii="Times New Roman" w:hAnsi="Times New Roman"/>
          <w:sz w:val="28"/>
          <w:szCs w:val="28"/>
        </w:rPr>
        <w:t xml:space="preserve"> сельсовета. </w:t>
      </w:r>
    </w:p>
    <w:p w:rsidR="000F5D2B" w:rsidRPr="000F5D2B" w:rsidRDefault="000F5D2B" w:rsidP="000F5D2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5D2B" w:rsidRPr="000F5D2B" w:rsidRDefault="000F5D2B" w:rsidP="000F5D2B">
      <w:pPr>
        <w:jc w:val="both"/>
        <w:rPr>
          <w:rFonts w:ascii="Times New Roman" w:hAnsi="Times New Roman"/>
          <w:sz w:val="28"/>
          <w:szCs w:val="28"/>
        </w:rPr>
      </w:pPr>
      <w:r w:rsidRPr="000F5D2B">
        <w:rPr>
          <w:rFonts w:ascii="Times New Roman" w:hAnsi="Times New Roman"/>
          <w:sz w:val="28"/>
          <w:szCs w:val="28"/>
        </w:rPr>
        <w:t>Глава сельсовета</w:t>
      </w:r>
      <w:r w:rsidRPr="000F5D2B">
        <w:rPr>
          <w:rFonts w:ascii="Times New Roman" w:hAnsi="Times New Roman"/>
          <w:sz w:val="28"/>
          <w:szCs w:val="28"/>
        </w:rPr>
        <w:tab/>
      </w:r>
      <w:r w:rsidRPr="000F5D2B">
        <w:rPr>
          <w:rFonts w:ascii="Times New Roman" w:hAnsi="Times New Roman"/>
          <w:sz w:val="28"/>
          <w:szCs w:val="28"/>
        </w:rPr>
        <w:tab/>
      </w:r>
      <w:r w:rsidRPr="000F5D2B">
        <w:rPr>
          <w:rFonts w:ascii="Times New Roman" w:hAnsi="Times New Roman"/>
          <w:sz w:val="28"/>
          <w:szCs w:val="28"/>
        </w:rPr>
        <w:tab/>
        <w:t xml:space="preserve">                                 </w:t>
      </w:r>
      <w:r w:rsidRPr="000F5D2B"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694FB5">
        <w:rPr>
          <w:rFonts w:ascii="Times New Roman" w:hAnsi="Times New Roman"/>
          <w:sz w:val="28"/>
          <w:szCs w:val="28"/>
        </w:rPr>
        <w:t>В.А.Спицин</w:t>
      </w:r>
    </w:p>
    <w:p w:rsidR="000F5D2B" w:rsidRPr="000F5D2B" w:rsidRDefault="000F5D2B" w:rsidP="000F5D2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5D2B" w:rsidRPr="000F5D2B" w:rsidRDefault="000F5D2B" w:rsidP="000F5D2B">
      <w:pPr>
        <w:ind w:firstLine="709"/>
        <w:jc w:val="both"/>
        <w:rPr>
          <w:rFonts w:ascii="Times New Roman" w:hAnsi="Times New Roman"/>
          <w:sz w:val="28"/>
          <w:szCs w:val="28"/>
        </w:rPr>
        <w:sectPr w:rsidR="000F5D2B" w:rsidRPr="000F5D2B" w:rsidSect="00BF6276">
          <w:pgSz w:w="11906" w:h="16838"/>
          <w:pgMar w:top="624" w:right="454" w:bottom="510" w:left="1247" w:header="709" w:footer="709" w:gutter="0"/>
          <w:cols w:space="708"/>
          <w:docGrid w:linePitch="360"/>
        </w:sectPr>
      </w:pPr>
      <w:r w:rsidRPr="000F5D2B">
        <w:rPr>
          <w:rFonts w:ascii="Times New Roman" w:hAnsi="Times New Roman"/>
          <w:sz w:val="28"/>
          <w:szCs w:val="28"/>
        </w:rPr>
        <w:t>Разослано: администрации района, прокурору района, в дело.</w:t>
      </w:r>
    </w:p>
    <w:p w:rsidR="000F5D2B" w:rsidRPr="000F5D2B" w:rsidRDefault="000F5D2B" w:rsidP="000F5D2B">
      <w:pPr>
        <w:ind w:left="11482" w:right="-286"/>
        <w:jc w:val="both"/>
        <w:rPr>
          <w:rFonts w:ascii="Times New Roman" w:hAnsi="Times New Roman"/>
          <w:sz w:val="28"/>
          <w:szCs w:val="28"/>
        </w:rPr>
      </w:pPr>
      <w:r w:rsidRPr="000F5D2B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F5D2B" w:rsidRPr="000F5D2B" w:rsidRDefault="000F5D2B" w:rsidP="000F5D2B">
      <w:pPr>
        <w:ind w:left="11482" w:right="-286"/>
        <w:jc w:val="both"/>
        <w:rPr>
          <w:rFonts w:ascii="Times New Roman" w:hAnsi="Times New Roman"/>
          <w:sz w:val="28"/>
          <w:szCs w:val="28"/>
        </w:rPr>
      </w:pPr>
      <w:r w:rsidRPr="000F5D2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F5D2B" w:rsidRPr="000F5D2B" w:rsidRDefault="000F5D2B" w:rsidP="000F5D2B">
      <w:pPr>
        <w:ind w:left="11482" w:right="-286"/>
        <w:jc w:val="both"/>
        <w:rPr>
          <w:rFonts w:ascii="Times New Roman" w:hAnsi="Times New Roman"/>
          <w:sz w:val="28"/>
          <w:szCs w:val="28"/>
        </w:rPr>
      </w:pPr>
      <w:r w:rsidRPr="000F5D2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694FB5">
        <w:rPr>
          <w:rFonts w:ascii="Times New Roman" w:hAnsi="Times New Roman"/>
          <w:sz w:val="28"/>
          <w:szCs w:val="28"/>
        </w:rPr>
        <w:t>Спасский</w:t>
      </w:r>
      <w:r w:rsidRPr="000F5D2B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0F5D2B" w:rsidRDefault="000F5D2B" w:rsidP="000F5D2B">
      <w:pPr>
        <w:ind w:left="11482" w:right="-286"/>
        <w:jc w:val="both"/>
        <w:rPr>
          <w:rStyle w:val="s2"/>
          <w:rFonts w:ascii="Times New Roman" w:hAnsi="Times New Roman"/>
          <w:sz w:val="28"/>
          <w:szCs w:val="28"/>
        </w:rPr>
      </w:pPr>
      <w:r w:rsidRPr="000F5D2B">
        <w:rPr>
          <w:rFonts w:ascii="Times New Roman" w:hAnsi="Times New Roman"/>
          <w:sz w:val="28"/>
          <w:szCs w:val="28"/>
        </w:rPr>
        <w:t xml:space="preserve">от  </w:t>
      </w:r>
      <w:r w:rsidR="00694FB5">
        <w:rPr>
          <w:rFonts w:ascii="Times New Roman" w:hAnsi="Times New Roman"/>
          <w:sz w:val="28"/>
          <w:szCs w:val="28"/>
        </w:rPr>
        <w:t>10</w:t>
      </w:r>
      <w:r w:rsidRPr="000F5D2B">
        <w:rPr>
          <w:rFonts w:ascii="Times New Roman" w:hAnsi="Times New Roman"/>
          <w:sz w:val="28"/>
          <w:szCs w:val="28"/>
        </w:rPr>
        <w:t>.02.2020 г №</w:t>
      </w:r>
      <w:r w:rsidRPr="000F5D2B">
        <w:rPr>
          <w:rStyle w:val="s2"/>
          <w:rFonts w:ascii="Times New Roman" w:hAnsi="Times New Roman"/>
          <w:color w:val="FF0000"/>
          <w:sz w:val="28"/>
          <w:szCs w:val="28"/>
        </w:rPr>
        <w:t xml:space="preserve"> </w:t>
      </w:r>
      <w:r w:rsidR="00694FB5">
        <w:rPr>
          <w:rStyle w:val="s2"/>
          <w:rFonts w:ascii="Times New Roman" w:hAnsi="Times New Roman"/>
          <w:sz w:val="28"/>
          <w:szCs w:val="28"/>
        </w:rPr>
        <w:t>11</w:t>
      </w:r>
      <w:r w:rsidRPr="000F5D2B">
        <w:rPr>
          <w:rStyle w:val="s2"/>
          <w:rFonts w:ascii="Times New Roman" w:hAnsi="Times New Roman"/>
          <w:sz w:val="28"/>
          <w:szCs w:val="28"/>
        </w:rPr>
        <w:t>-п</w:t>
      </w:r>
    </w:p>
    <w:p w:rsidR="00694FB5" w:rsidRPr="000F5D2B" w:rsidRDefault="00694FB5" w:rsidP="000F5D2B">
      <w:pPr>
        <w:ind w:left="11482" w:right="-286"/>
        <w:jc w:val="both"/>
        <w:rPr>
          <w:rFonts w:ascii="Times New Roman" w:hAnsi="Times New Roman"/>
          <w:sz w:val="28"/>
          <w:szCs w:val="28"/>
        </w:rPr>
      </w:pPr>
    </w:p>
    <w:p w:rsidR="000F5D2B" w:rsidRPr="000F5D2B" w:rsidRDefault="000F5D2B" w:rsidP="000F5D2B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F5D2B">
        <w:rPr>
          <w:rFonts w:ascii="Times New Roman" w:hAnsi="Times New Roman"/>
          <w:b/>
          <w:bCs/>
          <w:sz w:val="28"/>
          <w:szCs w:val="28"/>
        </w:rPr>
        <w:t xml:space="preserve">План мероприятий по консолидации бюджетных средств муниципального образования </w:t>
      </w:r>
      <w:r w:rsidR="00694FB5">
        <w:rPr>
          <w:rFonts w:ascii="Times New Roman" w:hAnsi="Times New Roman"/>
          <w:b/>
          <w:bCs/>
          <w:sz w:val="28"/>
          <w:szCs w:val="28"/>
        </w:rPr>
        <w:t>Спасский</w:t>
      </w:r>
      <w:r w:rsidRPr="000F5D2B">
        <w:rPr>
          <w:rFonts w:ascii="Times New Roman" w:hAnsi="Times New Roman"/>
          <w:b/>
          <w:bCs/>
          <w:sz w:val="28"/>
          <w:szCs w:val="28"/>
        </w:rPr>
        <w:t xml:space="preserve"> сельсовет в целях оздоровления муниципальных финансов на 2019 -2024 годы</w:t>
      </w:r>
    </w:p>
    <w:p w:rsidR="000F5D2B" w:rsidRPr="000F5D2B" w:rsidRDefault="000F5D2B" w:rsidP="000F5D2B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62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2"/>
        <w:gridCol w:w="5042"/>
        <w:gridCol w:w="1985"/>
        <w:gridCol w:w="1418"/>
        <w:gridCol w:w="1843"/>
        <w:gridCol w:w="992"/>
        <w:gridCol w:w="709"/>
        <w:gridCol w:w="141"/>
        <w:gridCol w:w="709"/>
        <w:gridCol w:w="850"/>
        <w:gridCol w:w="851"/>
        <w:gridCol w:w="850"/>
      </w:tblGrid>
      <w:tr w:rsidR="000F5D2B" w:rsidRPr="000F5D2B" w:rsidTr="00A91474">
        <w:trPr>
          <w:trHeight w:val="360"/>
          <w:tblHeader/>
        </w:trPr>
        <w:tc>
          <w:tcPr>
            <w:tcW w:w="842" w:type="dxa"/>
            <w:vMerge w:val="restart"/>
            <w:shd w:val="clear" w:color="000000" w:fill="FFFFFF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042" w:type="dxa"/>
            <w:vMerge w:val="restart"/>
            <w:shd w:val="clear" w:color="000000" w:fill="FFFFFF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shd w:val="clear" w:color="000000" w:fill="FFFFFF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418" w:type="dxa"/>
            <w:vMerge w:val="restart"/>
            <w:shd w:val="clear" w:color="000000" w:fill="FFFFFF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43" w:type="dxa"/>
            <w:vMerge w:val="restart"/>
            <w:shd w:val="clear" w:color="000000" w:fill="FFFFFF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5102" w:type="dxa"/>
            <w:gridSpan w:val="7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Значение показателя</w:t>
            </w:r>
          </w:p>
        </w:tc>
      </w:tr>
      <w:tr w:rsidR="000F5D2B" w:rsidRPr="000F5D2B" w:rsidTr="00A91474">
        <w:trPr>
          <w:trHeight w:val="547"/>
          <w:tblHeader/>
        </w:trPr>
        <w:tc>
          <w:tcPr>
            <w:tcW w:w="842" w:type="dxa"/>
            <w:vMerge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042" w:type="dxa"/>
            <w:vMerge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000000" w:fill="FFFFFF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000000" w:fill="FFFFFF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709" w:type="dxa"/>
            <w:shd w:val="clear" w:color="000000" w:fill="FFFFFF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850" w:type="dxa"/>
            <w:shd w:val="clear" w:color="000000" w:fill="FFFFFF"/>
          </w:tcPr>
          <w:p w:rsidR="000F5D2B" w:rsidRPr="000F5D2B" w:rsidRDefault="000F5D2B" w:rsidP="00A91474">
            <w:pPr>
              <w:pStyle w:val="ConsPlusNormal"/>
              <w:tabs>
                <w:tab w:val="left" w:pos="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851" w:type="dxa"/>
            <w:shd w:val="clear" w:color="000000" w:fill="FFFFFF"/>
          </w:tcPr>
          <w:p w:rsidR="000F5D2B" w:rsidRPr="000F5D2B" w:rsidRDefault="000F5D2B" w:rsidP="00A91474">
            <w:pPr>
              <w:pStyle w:val="ConsPlusNormal"/>
              <w:tabs>
                <w:tab w:val="left" w:pos="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50" w:type="dxa"/>
            <w:shd w:val="clear" w:color="000000" w:fill="FFFFFF"/>
          </w:tcPr>
          <w:p w:rsidR="000F5D2B" w:rsidRPr="000F5D2B" w:rsidRDefault="000F5D2B" w:rsidP="00A91474">
            <w:pPr>
              <w:pStyle w:val="ConsPlusNormal"/>
              <w:tabs>
                <w:tab w:val="left" w:pos="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0F5D2B" w:rsidRPr="000F5D2B" w:rsidTr="00A91474">
        <w:trPr>
          <w:trHeight w:val="367"/>
        </w:trPr>
        <w:tc>
          <w:tcPr>
            <w:tcW w:w="842" w:type="dxa"/>
            <w:shd w:val="clear" w:color="000000" w:fill="FFFFFF"/>
          </w:tcPr>
          <w:p w:rsidR="000F5D2B" w:rsidRPr="000F5D2B" w:rsidRDefault="000F5D2B" w:rsidP="00A9147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F5D2B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5390" w:type="dxa"/>
            <w:gridSpan w:val="11"/>
            <w:shd w:val="clear" w:color="000000" w:fill="FFFFFF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F5D2B">
              <w:rPr>
                <w:rFonts w:ascii="Times New Roman" w:hAnsi="Times New Roman"/>
                <w:b/>
                <w:bCs/>
                <w:sz w:val="28"/>
                <w:szCs w:val="28"/>
              </w:rPr>
              <w:t>Меры по увеличению поступлений налоговых и неналоговых доходов</w:t>
            </w:r>
          </w:p>
        </w:tc>
      </w:tr>
      <w:tr w:rsidR="000F5D2B" w:rsidRPr="000F5D2B" w:rsidTr="00694FB5">
        <w:trPr>
          <w:trHeight w:val="1286"/>
        </w:trPr>
        <w:tc>
          <w:tcPr>
            <w:tcW w:w="842" w:type="dxa"/>
            <w:shd w:val="clear" w:color="000000" w:fill="FFFFFF"/>
          </w:tcPr>
          <w:p w:rsidR="000F5D2B" w:rsidRPr="000F5D2B" w:rsidRDefault="000F5D2B" w:rsidP="00A91474">
            <w:pPr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042" w:type="dxa"/>
            <w:shd w:val="clear" w:color="000000" w:fill="FFFFFF"/>
          </w:tcPr>
          <w:p w:rsidR="000F5D2B" w:rsidRPr="000F5D2B" w:rsidRDefault="000F5D2B" w:rsidP="00A9147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Обеспечение взаимодействия между налоговыми органами и органами местного самоуправления по вопросу повышения собираемости налогов</w:t>
            </w:r>
          </w:p>
          <w:p w:rsidR="000F5D2B" w:rsidRPr="000F5D2B" w:rsidRDefault="000F5D2B" w:rsidP="00A9147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000000" w:fill="FFFFFF"/>
          </w:tcPr>
          <w:p w:rsidR="000F5D2B" w:rsidRPr="000F5D2B" w:rsidRDefault="000F5D2B" w:rsidP="00694F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 xml:space="preserve">Администрация  МО </w:t>
            </w:r>
            <w:r w:rsidR="00694FB5">
              <w:rPr>
                <w:rFonts w:ascii="Times New Roman" w:hAnsi="Times New Roman"/>
                <w:sz w:val="28"/>
                <w:szCs w:val="28"/>
              </w:rPr>
              <w:t xml:space="preserve">Спасский </w:t>
            </w:r>
            <w:r w:rsidRPr="000F5D2B">
              <w:rPr>
                <w:rFonts w:ascii="Times New Roman" w:hAnsi="Times New Roman"/>
                <w:sz w:val="28"/>
                <w:szCs w:val="28"/>
              </w:rPr>
              <w:t>сельсовет</w:t>
            </w:r>
          </w:p>
        </w:tc>
        <w:tc>
          <w:tcPr>
            <w:tcW w:w="1418" w:type="dxa"/>
            <w:shd w:val="clear" w:color="000000" w:fill="FFFFFF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43" w:type="dxa"/>
            <w:shd w:val="clear" w:color="000000" w:fill="FFFFFF"/>
          </w:tcPr>
          <w:p w:rsidR="000F5D2B" w:rsidRPr="000F5D2B" w:rsidRDefault="000F5D2B" w:rsidP="00A9147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Повышение собираемости налогов</w:t>
            </w:r>
          </w:p>
        </w:tc>
        <w:tc>
          <w:tcPr>
            <w:tcW w:w="5102" w:type="dxa"/>
            <w:gridSpan w:val="7"/>
            <w:shd w:val="clear" w:color="000000" w:fill="FFFFFF"/>
          </w:tcPr>
          <w:p w:rsidR="000F5D2B" w:rsidRPr="000F5D2B" w:rsidRDefault="000F5D2B" w:rsidP="00A9147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Не менее чем на 0,1 процентный пункт ежегодно</w:t>
            </w:r>
          </w:p>
        </w:tc>
      </w:tr>
      <w:tr w:rsidR="000F5D2B" w:rsidRPr="000F5D2B" w:rsidTr="00694FB5">
        <w:trPr>
          <w:trHeight w:hRule="exact" w:val="1244"/>
        </w:trPr>
        <w:tc>
          <w:tcPr>
            <w:tcW w:w="842" w:type="dxa"/>
            <w:shd w:val="clear" w:color="000000" w:fill="FFFFFF"/>
          </w:tcPr>
          <w:p w:rsidR="000F5D2B" w:rsidRPr="000F5D2B" w:rsidRDefault="000F5D2B" w:rsidP="00A91474">
            <w:pPr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5042" w:type="dxa"/>
            <w:shd w:val="clear" w:color="000000" w:fill="FFFFFF"/>
          </w:tcPr>
          <w:p w:rsidR="000F5D2B" w:rsidRPr="000F5D2B" w:rsidRDefault="000F5D2B" w:rsidP="00A9147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  <w:lang w:eastAsia="ru-RU"/>
              </w:rPr>
              <w:t>Мониторинг оценки эффективности налоговых льгот (пониженных ставок по налогам), предоставляемых органами местного самоуправления</w:t>
            </w:r>
          </w:p>
        </w:tc>
        <w:tc>
          <w:tcPr>
            <w:tcW w:w="1985" w:type="dxa"/>
            <w:shd w:val="clear" w:color="000000" w:fill="FFFFFF"/>
          </w:tcPr>
          <w:p w:rsidR="000F5D2B" w:rsidRPr="000F5D2B" w:rsidRDefault="000F5D2B" w:rsidP="00694F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 xml:space="preserve">Администрация  МО </w:t>
            </w:r>
            <w:r w:rsidR="00694FB5">
              <w:rPr>
                <w:rFonts w:ascii="Times New Roman" w:hAnsi="Times New Roman"/>
                <w:sz w:val="28"/>
                <w:szCs w:val="28"/>
              </w:rPr>
              <w:t xml:space="preserve">Спасский </w:t>
            </w:r>
            <w:r w:rsidRPr="000F5D2B">
              <w:rPr>
                <w:rFonts w:ascii="Times New Roman" w:hAnsi="Times New Roman"/>
                <w:sz w:val="28"/>
                <w:szCs w:val="28"/>
              </w:rPr>
              <w:t>сельсовет</w:t>
            </w:r>
          </w:p>
        </w:tc>
        <w:tc>
          <w:tcPr>
            <w:tcW w:w="1418" w:type="dxa"/>
            <w:shd w:val="clear" w:color="000000" w:fill="FFFFFF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Ежегодно до 1 августа</w:t>
            </w:r>
          </w:p>
        </w:tc>
        <w:tc>
          <w:tcPr>
            <w:tcW w:w="1843" w:type="dxa"/>
            <w:shd w:val="clear" w:color="000000" w:fill="FFFFFF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Аналитическая записка, единиц</w:t>
            </w:r>
          </w:p>
        </w:tc>
        <w:tc>
          <w:tcPr>
            <w:tcW w:w="992" w:type="dxa"/>
            <w:shd w:val="clear" w:color="000000" w:fill="FFFFFF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000000" w:fill="FFFFFF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000000" w:fill="FFFFFF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000000" w:fill="FFFFFF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000000" w:fill="FFFFFF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5D2B" w:rsidRPr="000F5D2B" w:rsidTr="00A91474">
        <w:trPr>
          <w:trHeight w:val="350"/>
        </w:trPr>
        <w:tc>
          <w:tcPr>
            <w:tcW w:w="842" w:type="dxa"/>
            <w:shd w:val="clear" w:color="000000" w:fill="FFFFFF"/>
          </w:tcPr>
          <w:p w:rsidR="000F5D2B" w:rsidRPr="000F5D2B" w:rsidRDefault="000F5D2B" w:rsidP="00A91474">
            <w:pPr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5042" w:type="dxa"/>
            <w:shd w:val="clear" w:color="000000" w:fill="FFFFFF"/>
          </w:tcPr>
          <w:p w:rsidR="000F5D2B" w:rsidRPr="000F5D2B" w:rsidRDefault="000F5D2B" w:rsidP="00A91474">
            <w:pPr>
              <w:ind w:left="57" w:right="-108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 xml:space="preserve">Проведение инвентаризации имущества (в том числе земельных участков), находящегося в собственности муниципального образования. Выявление неиспользуемых основных фондов (земельных участков) муниципальных учреждений, муниципальных унитарных предприятий и принятие мер по их </w:t>
            </w:r>
            <w:r w:rsidRPr="000F5D2B">
              <w:rPr>
                <w:rFonts w:ascii="Times New Roman" w:hAnsi="Times New Roman"/>
                <w:sz w:val="28"/>
                <w:szCs w:val="28"/>
              </w:rPr>
              <w:lastRenderedPageBreak/>
              <w:t>продаже, в том числе за счет формирования и реализации планов приватизации, или сдаче в аренду с целью увеличения неналоговых доходов</w:t>
            </w:r>
          </w:p>
          <w:p w:rsidR="000F5D2B" w:rsidRPr="000F5D2B" w:rsidRDefault="000F5D2B" w:rsidP="00A91474">
            <w:pPr>
              <w:ind w:left="57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000000" w:fill="FFFFFF"/>
          </w:tcPr>
          <w:p w:rsidR="000F5D2B" w:rsidRPr="000F5D2B" w:rsidRDefault="000F5D2B" w:rsidP="00694FB5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 МО </w:t>
            </w:r>
            <w:r w:rsidR="00694FB5">
              <w:rPr>
                <w:rFonts w:ascii="Times New Roman" w:hAnsi="Times New Roman"/>
                <w:sz w:val="28"/>
                <w:szCs w:val="28"/>
              </w:rPr>
              <w:t>Спасский</w:t>
            </w:r>
            <w:r w:rsidRPr="000F5D2B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Ежегодно до 1 января</w:t>
            </w:r>
          </w:p>
        </w:tc>
        <w:tc>
          <w:tcPr>
            <w:tcW w:w="1843" w:type="dxa"/>
            <w:shd w:val="clear" w:color="000000" w:fill="FFFFFF"/>
          </w:tcPr>
          <w:p w:rsidR="000F5D2B" w:rsidRPr="000F5D2B" w:rsidRDefault="000F5D2B" w:rsidP="00A91474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Проведение инвентаризации имущества</w:t>
            </w:r>
          </w:p>
          <w:p w:rsidR="000F5D2B" w:rsidRPr="000F5D2B" w:rsidRDefault="000F5D2B" w:rsidP="00A91474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5D2B" w:rsidRPr="000F5D2B" w:rsidRDefault="000F5D2B" w:rsidP="00A91474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000000" w:fill="FFFFFF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000000" w:fill="FFFFFF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5D2B" w:rsidRPr="000F5D2B" w:rsidTr="00A91474">
        <w:trPr>
          <w:trHeight w:val="291"/>
        </w:trPr>
        <w:tc>
          <w:tcPr>
            <w:tcW w:w="842" w:type="dxa"/>
            <w:shd w:val="clear" w:color="000000" w:fill="FFFFFF"/>
          </w:tcPr>
          <w:p w:rsidR="000F5D2B" w:rsidRPr="000F5D2B" w:rsidRDefault="000F5D2B" w:rsidP="00A9147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F5D2B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15390" w:type="dxa"/>
            <w:gridSpan w:val="11"/>
            <w:shd w:val="clear" w:color="000000" w:fill="FFFFFF"/>
          </w:tcPr>
          <w:p w:rsidR="000F5D2B" w:rsidRPr="000F5D2B" w:rsidRDefault="000F5D2B" w:rsidP="00694FB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F5D2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Меры по оптимизации расходов бюджет МО </w:t>
            </w:r>
            <w:r w:rsidR="00694FB5">
              <w:rPr>
                <w:rFonts w:ascii="Times New Roman" w:hAnsi="Times New Roman"/>
                <w:b/>
                <w:sz w:val="28"/>
                <w:szCs w:val="28"/>
              </w:rPr>
              <w:t>Спасский</w:t>
            </w:r>
            <w:r w:rsidRPr="000F5D2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сельсовет</w:t>
            </w:r>
          </w:p>
        </w:tc>
      </w:tr>
      <w:tr w:rsidR="000F5D2B" w:rsidRPr="000F5D2B" w:rsidTr="00A91474">
        <w:trPr>
          <w:trHeight w:val="280"/>
        </w:trPr>
        <w:tc>
          <w:tcPr>
            <w:tcW w:w="842" w:type="dxa"/>
            <w:shd w:val="clear" w:color="000000" w:fill="FFFFFF"/>
          </w:tcPr>
          <w:p w:rsidR="000F5D2B" w:rsidRPr="000F5D2B" w:rsidRDefault="000F5D2B" w:rsidP="00A9147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F5D2B">
              <w:rPr>
                <w:rFonts w:ascii="Times New Roman" w:hAnsi="Times New Roman"/>
                <w:b/>
                <w:sz w:val="28"/>
                <w:szCs w:val="28"/>
              </w:rPr>
              <w:t>2.1.</w:t>
            </w:r>
          </w:p>
        </w:tc>
        <w:tc>
          <w:tcPr>
            <w:tcW w:w="15390" w:type="dxa"/>
            <w:gridSpan w:val="11"/>
            <w:shd w:val="clear" w:color="000000" w:fill="FFFFFF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F5D2B">
              <w:rPr>
                <w:rFonts w:ascii="Times New Roman" w:hAnsi="Times New Roman"/>
                <w:b/>
                <w:bCs/>
                <w:sz w:val="28"/>
                <w:szCs w:val="28"/>
              </w:rPr>
              <w:t>Меры по оптимизации расходов на управление</w:t>
            </w:r>
          </w:p>
        </w:tc>
      </w:tr>
      <w:tr w:rsidR="000F5D2B" w:rsidRPr="000F5D2B" w:rsidTr="00A91474">
        <w:trPr>
          <w:trHeight w:val="1972"/>
        </w:trPr>
        <w:tc>
          <w:tcPr>
            <w:tcW w:w="842" w:type="dxa"/>
            <w:shd w:val="clear" w:color="000000" w:fill="FFFFFF"/>
          </w:tcPr>
          <w:p w:rsidR="000F5D2B" w:rsidRPr="000F5D2B" w:rsidRDefault="000F5D2B" w:rsidP="00A91474">
            <w:pPr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2.1.1.</w:t>
            </w:r>
          </w:p>
        </w:tc>
        <w:tc>
          <w:tcPr>
            <w:tcW w:w="5042" w:type="dxa"/>
            <w:noWrap/>
          </w:tcPr>
          <w:p w:rsidR="000F5D2B" w:rsidRPr="000F5D2B" w:rsidRDefault="000F5D2B" w:rsidP="00A91474">
            <w:pPr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Соблюдение установленного Администрацией Саракташского района норматива формирования расходов на оплату труда выборных должностных лиц местного самоуправления, осуществляющих свои полномочия на постоянной основе, муниципальных служащих</w:t>
            </w:r>
          </w:p>
          <w:p w:rsidR="000F5D2B" w:rsidRPr="000F5D2B" w:rsidRDefault="000F5D2B" w:rsidP="00A914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5D2B" w:rsidRPr="000F5D2B" w:rsidRDefault="000F5D2B" w:rsidP="00A9147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shd w:val="clear" w:color="000000" w:fill="FFFFFF"/>
          </w:tcPr>
          <w:p w:rsidR="000F5D2B" w:rsidRPr="000F5D2B" w:rsidRDefault="000F5D2B" w:rsidP="00694F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 xml:space="preserve">Администрация МО </w:t>
            </w:r>
            <w:r w:rsidR="00694FB5">
              <w:rPr>
                <w:rFonts w:ascii="Times New Roman" w:hAnsi="Times New Roman"/>
                <w:sz w:val="28"/>
                <w:szCs w:val="28"/>
              </w:rPr>
              <w:t>Спасский</w:t>
            </w:r>
            <w:r w:rsidRPr="000F5D2B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2019-2024 годы</w:t>
            </w:r>
          </w:p>
        </w:tc>
        <w:tc>
          <w:tcPr>
            <w:tcW w:w="1843" w:type="dxa"/>
            <w:shd w:val="clear" w:color="000000" w:fill="FFFFFF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Проведение ежеквартального мониторинга соблюдения норматива расходов, да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F5D2B" w:rsidRPr="000F5D2B" w:rsidTr="00A91474">
        <w:trPr>
          <w:trHeight w:val="1982"/>
        </w:trPr>
        <w:tc>
          <w:tcPr>
            <w:tcW w:w="842" w:type="dxa"/>
            <w:shd w:val="clear" w:color="000000" w:fill="FFFFFF"/>
          </w:tcPr>
          <w:p w:rsidR="000F5D2B" w:rsidRPr="000F5D2B" w:rsidRDefault="000F5D2B" w:rsidP="00A91474">
            <w:pPr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2.1.2</w:t>
            </w:r>
          </w:p>
        </w:tc>
        <w:tc>
          <w:tcPr>
            <w:tcW w:w="5042" w:type="dxa"/>
            <w:noWrap/>
          </w:tcPr>
          <w:p w:rsidR="000F5D2B" w:rsidRPr="000F5D2B" w:rsidRDefault="000F5D2B" w:rsidP="00A91474">
            <w:pPr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Не принимать решения о повышении оплаты труда работников органов местного самоуправления сверх темпов и сроков, предусмотренных на районном, областном и федеральном уровнях</w:t>
            </w:r>
          </w:p>
        </w:tc>
        <w:tc>
          <w:tcPr>
            <w:tcW w:w="1985" w:type="dxa"/>
            <w:shd w:val="clear" w:color="000000" w:fill="FFFFFF"/>
          </w:tcPr>
          <w:p w:rsidR="000F5D2B" w:rsidRPr="000F5D2B" w:rsidRDefault="000F5D2B" w:rsidP="00694F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 xml:space="preserve">Администрация  МО </w:t>
            </w:r>
            <w:r w:rsidR="00694FB5">
              <w:rPr>
                <w:rFonts w:ascii="Times New Roman" w:hAnsi="Times New Roman"/>
                <w:sz w:val="28"/>
                <w:szCs w:val="28"/>
              </w:rPr>
              <w:t xml:space="preserve">Спасский </w:t>
            </w:r>
            <w:r w:rsidRPr="000F5D2B">
              <w:rPr>
                <w:rFonts w:ascii="Times New Roman" w:hAnsi="Times New Roman"/>
                <w:sz w:val="28"/>
                <w:szCs w:val="28"/>
              </w:rPr>
              <w:t>сельсовет</w:t>
            </w:r>
          </w:p>
        </w:tc>
        <w:tc>
          <w:tcPr>
            <w:tcW w:w="1418" w:type="dxa"/>
            <w:shd w:val="clear" w:color="000000" w:fill="FFFFFF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2019-2024 годы</w:t>
            </w:r>
          </w:p>
        </w:tc>
        <w:tc>
          <w:tcPr>
            <w:tcW w:w="1843" w:type="dxa"/>
            <w:shd w:val="clear" w:color="000000" w:fill="FFFFFF"/>
          </w:tcPr>
          <w:p w:rsidR="000F5D2B" w:rsidRPr="000F5D2B" w:rsidRDefault="000F5D2B" w:rsidP="00A9147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Нормативно установленный запрет на увеличение оплаты труда муниципальных служащих</w:t>
            </w:r>
          </w:p>
          <w:p w:rsidR="000F5D2B" w:rsidRPr="000F5D2B" w:rsidRDefault="000F5D2B" w:rsidP="00A9147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5D2B" w:rsidRPr="000F5D2B" w:rsidRDefault="000F5D2B" w:rsidP="00A9147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F5D2B" w:rsidRPr="000F5D2B" w:rsidTr="00A91474">
        <w:trPr>
          <w:trHeight w:val="2539"/>
        </w:trPr>
        <w:tc>
          <w:tcPr>
            <w:tcW w:w="842" w:type="dxa"/>
            <w:shd w:val="clear" w:color="000000" w:fill="FFFFFF"/>
          </w:tcPr>
          <w:p w:rsidR="000F5D2B" w:rsidRPr="000F5D2B" w:rsidRDefault="000F5D2B" w:rsidP="00A91474">
            <w:pPr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lastRenderedPageBreak/>
              <w:t>2.1.3</w:t>
            </w:r>
          </w:p>
        </w:tc>
        <w:tc>
          <w:tcPr>
            <w:tcW w:w="5042" w:type="dxa"/>
            <w:shd w:val="clear" w:color="000000" w:fill="FFFFFF"/>
          </w:tcPr>
          <w:p w:rsidR="000F5D2B" w:rsidRPr="000F5D2B" w:rsidRDefault="000F5D2B" w:rsidP="00A91474">
            <w:pPr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Соблюдение запрета на увеличение штатной численности работников органов местного самоуправления. Увеличение штатной численности работников муниципальных учреждений, финансируемых из местного бюджета, производить по согласования с Отраслевыми (функциональными) органами администрации  района соответствующей сферы</w:t>
            </w:r>
          </w:p>
        </w:tc>
        <w:tc>
          <w:tcPr>
            <w:tcW w:w="1985" w:type="dxa"/>
            <w:shd w:val="clear" w:color="000000" w:fill="FFFFFF"/>
          </w:tcPr>
          <w:p w:rsidR="000F5D2B" w:rsidRPr="000F5D2B" w:rsidRDefault="000F5D2B" w:rsidP="00694F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 xml:space="preserve">Администрация  МО </w:t>
            </w:r>
            <w:r w:rsidR="00694FB5">
              <w:rPr>
                <w:rFonts w:ascii="Times New Roman" w:hAnsi="Times New Roman"/>
                <w:sz w:val="28"/>
                <w:szCs w:val="28"/>
              </w:rPr>
              <w:t xml:space="preserve">Спасский </w:t>
            </w:r>
            <w:r w:rsidRPr="000F5D2B">
              <w:rPr>
                <w:rFonts w:ascii="Times New Roman" w:hAnsi="Times New Roman"/>
                <w:sz w:val="28"/>
                <w:szCs w:val="28"/>
              </w:rPr>
              <w:t>сельсовет</w:t>
            </w:r>
          </w:p>
        </w:tc>
        <w:tc>
          <w:tcPr>
            <w:tcW w:w="1418" w:type="dxa"/>
            <w:shd w:val="clear" w:color="000000" w:fill="FFFFFF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2019-2024 годы</w:t>
            </w:r>
          </w:p>
        </w:tc>
        <w:tc>
          <w:tcPr>
            <w:tcW w:w="1843" w:type="dxa"/>
            <w:shd w:val="clear" w:color="000000" w:fill="FFFFFF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Нормативно установленный запрет на увеличение численности муниципальных служащих Саракташского района</w:t>
            </w:r>
          </w:p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F5D2B" w:rsidRPr="000F5D2B" w:rsidTr="00A91474">
        <w:trPr>
          <w:trHeight w:val="265"/>
        </w:trPr>
        <w:tc>
          <w:tcPr>
            <w:tcW w:w="842" w:type="dxa"/>
            <w:shd w:val="clear" w:color="000000" w:fill="FFFFFF"/>
          </w:tcPr>
          <w:p w:rsidR="000F5D2B" w:rsidRPr="000F5D2B" w:rsidRDefault="000F5D2B" w:rsidP="00A9147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F5D2B">
              <w:rPr>
                <w:rFonts w:ascii="Times New Roman" w:hAnsi="Times New Roman"/>
                <w:b/>
                <w:sz w:val="28"/>
                <w:szCs w:val="28"/>
              </w:rPr>
              <w:t>2.2.</w:t>
            </w:r>
          </w:p>
        </w:tc>
        <w:tc>
          <w:tcPr>
            <w:tcW w:w="15390" w:type="dxa"/>
            <w:gridSpan w:val="11"/>
            <w:shd w:val="clear" w:color="000000" w:fill="FFFFFF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F5D2B">
              <w:rPr>
                <w:rFonts w:ascii="Times New Roman" w:hAnsi="Times New Roman"/>
                <w:b/>
                <w:bCs/>
                <w:sz w:val="28"/>
                <w:szCs w:val="28"/>
              </w:rPr>
              <w:t>Меры по оптимизации расходов на содержание бюджетной сети</w:t>
            </w:r>
          </w:p>
        </w:tc>
      </w:tr>
      <w:tr w:rsidR="000F5D2B" w:rsidRPr="000F5D2B" w:rsidTr="00A91474">
        <w:trPr>
          <w:trHeight w:val="1064"/>
        </w:trPr>
        <w:tc>
          <w:tcPr>
            <w:tcW w:w="842" w:type="dxa"/>
            <w:shd w:val="clear" w:color="000000" w:fill="FFFFFF"/>
          </w:tcPr>
          <w:p w:rsidR="000F5D2B" w:rsidRPr="000F5D2B" w:rsidRDefault="000F5D2B" w:rsidP="00A91474">
            <w:pPr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2.2.1</w:t>
            </w:r>
          </w:p>
        </w:tc>
        <w:tc>
          <w:tcPr>
            <w:tcW w:w="5042" w:type="dxa"/>
            <w:shd w:val="clear" w:color="000000" w:fill="FFFFFF"/>
          </w:tcPr>
          <w:p w:rsidR="000F5D2B" w:rsidRPr="000F5D2B" w:rsidRDefault="000F5D2B" w:rsidP="00A91474">
            <w:pPr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Организовать работу по сокращению (недопущению) просроченной кредиторской задолженности местных бюджетов</w:t>
            </w:r>
          </w:p>
        </w:tc>
        <w:tc>
          <w:tcPr>
            <w:tcW w:w="1985" w:type="dxa"/>
            <w:shd w:val="clear" w:color="000000" w:fill="FFFFFF"/>
          </w:tcPr>
          <w:p w:rsidR="000F5D2B" w:rsidRPr="000F5D2B" w:rsidRDefault="000F5D2B" w:rsidP="00694F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 xml:space="preserve">Администрация  МО </w:t>
            </w:r>
            <w:r w:rsidR="00694FB5">
              <w:rPr>
                <w:rFonts w:ascii="Times New Roman" w:hAnsi="Times New Roman"/>
                <w:sz w:val="28"/>
                <w:szCs w:val="28"/>
              </w:rPr>
              <w:t>Спасский</w:t>
            </w:r>
            <w:r w:rsidRPr="000F5D2B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2019-2024 годы</w:t>
            </w:r>
          </w:p>
        </w:tc>
        <w:tc>
          <w:tcPr>
            <w:tcW w:w="1843" w:type="dxa"/>
            <w:shd w:val="clear" w:color="000000" w:fill="FFFFFF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F5D2B" w:rsidRPr="000F5D2B" w:rsidRDefault="000F5D2B" w:rsidP="00A91474">
            <w:pPr>
              <w:ind w:left="-109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Определя-ется по итогам года</w:t>
            </w:r>
          </w:p>
        </w:tc>
        <w:tc>
          <w:tcPr>
            <w:tcW w:w="709" w:type="dxa"/>
          </w:tcPr>
          <w:p w:rsidR="000F5D2B" w:rsidRPr="000F5D2B" w:rsidRDefault="000F5D2B" w:rsidP="00A91474">
            <w:pPr>
              <w:ind w:left="-109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Опреде-ляется по итогам года</w:t>
            </w:r>
          </w:p>
        </w:tc>
        <w:tc>
          <w:tcPr>
            <w:tcW w:w="850" w:type="dxa"/>
            <w:gridSpan w:val="2"/>
          </w:tcPr>
          <w:p w:rsidR="000F5D2B" w:rsidRPr="000F5D2B" w:rsidRDefault="000F5D2B" w:rsidP="00A91474">
            <w:pPr>
              <w:ind w:left="-109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Определя-ется по итогам года</w:t>
            </w:r>
          </w:p>
        </w:tc>
        <w:tc>
          <w:tcPr>
            <w:tcW w:w="850" w:type="dxa"/>
          </w:tcPr>
          <w:p w:rsidR="000F5D2B" w:rsidRPr="000F5D2B" w:rsidRDefault="000F5D2B" w:rsidP="00A91474">
            <w:pPr>
              <w:ind w:left="-109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Опреде-ляется по итогам года</w:t>
            </w:r>
          </w:p>
        </w:tc>
        <w:tc>
          <w:tcPr>
            <w:tcW w:w="851" w:type="dxa"/>
          </w:tcPr>
          <w:p w:rsidR="000F5D2B" w:rsidRPr="000F5D2B" w:rsidRDefault="000F5D2B" w:rsidP="00A91474">
            <w:pPr>
              <w:ind w:left="-109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Опреде-ляется по итогам года</w:t>
            </w:r>
          </w:p>
        </w:tc>
        <w:tc>
          <w:tcPr>
            <w:tcW w:w="850" w:type="dxa"/>
          </w:tcPr>
          <w:p w:rsidR="000F5D2B" w:rsidRPr="000F5D2B" w:rsidRDefault="000F5D2B" w:rsidP="00A91474">
            <w:pPr>
              <w:ind w:left="-109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Опреде-ляется по итогам года</w:t>
            </w:r>
          </w:p>
        </w:tc>
      </w:tr>
      <w:tr w:rsidR="000F5D2B" w:rsidRPr="000F5D2B" w:rsidTr="00A91474">
        <w:trPr>
          <w:trHeight w:val="1943"/>
        </w:trPr>
        <w:tc>
          <w:tcPr>
            <w:tcW w:w="842" w:type="dxa"/>
            <w:shd w:val="clear" w:color="000000" w:fill="FFFFFF"/>
          </w:tcPr>
          <w:p w:rsidR="000F5D2B" w:rsidRPr="000F5D2B" w:rsidRDefault="000F5D2B" w:rsidP="00A91474">
            <w:pPr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2.2.2</w:t>
            </w:r>
          </w:p>
        </w:tc>
        <w:tc>
          <w:tcPr>
            <w:tcW w:w="5042" w:type="dxa"/>
            <w:shd w:val="clear" w:color="000000" w:fill="FFFFFF"/>
          </w:tcPr>
          <w:p w:rsidR="000F5D2B" w:rsidRPr="000F5D2B" w:rsidRDefault="000F5D2B" w:rsidP="00A91474">
            <w:pPr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 xml:space="preserve">Инвентаризация исполняемых расходных обязательств муниципального образования и принятие мер по отмене расходных обязательств, не связанные с решением вопросов, отнесенных </w:t>
            </w:r>
            <w:hyperlink r:id="rId7" w:history="1">
              <w:r w:rsidRPr="000F5D2B">
                <w:rPr>
                  <w:rFonts w:ascii="Times New Roman" w:hAnsi="Times New Roman"/>
                  <w:sz w:val="28"/>
                  <w:szCs w:val="28"/>
                </w:rPr>
                <w:t>Конституцией</w:t>
              </w:r>
            </w:hyperlink>
            <w:r w:rsidRPr="000F5D2B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Федерации, федеральными законами, законами Оренбургской области к полномочиям соответствующих органов местного </w:t>
            </w:r>
            <w:r w:rsidRPr="000F5D2B">
              <w:rPr>
                <w:rFonts w:ascii="Times New Roman" w:hAnsi="Times New Roman"/>
                <w:sz w:val="28"/>
                <w:szCs w:val="28"/>
              </w:rPr>
              <w:lastRenderedPageBreak/>
              <w:t>самоуправления</w:t>
            </w:r>
          </w:p>
        </w:tc>
        <w:tc>
          <w:tcPr>
            <w:tcW w:w="1985" w:type="dxa"/>
            <w:shd w:val="clear" w:color="000000" w:fill="FFFFFF"/>
          </w:tcPr>
          <w:p w:rsidR="000F5D2B" w:rsidRPr="000F5D2B" w:rsidRDefault="000F5D2B" w:rsidP="00694F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 МО </w:t>
            </w:r>
            <w:r w:rsidR="00694FB5">
              <w:rPr>
                <w:rFonts w:ascii="Times New Roman" w:hAnsi="Times New Roman"/>
                <w:sz w:val="28"/>
                <w:szCs w:val="28"/>
              </w:rPr>
              <w:t>Спасский</w:t>
            </w:r>
            <w:r w:rsidRPr="000F5D2B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2019-2024 годы</w:t>
            </w:r>
          </w:p>
        </w:tc>
        <w:tc>
          <w:tcPr>
            <w:tcW w:w="1843" w:type="dxa"/>
            <w:shd w:val="clear" w:color="000000" w:fill="FFFFFF"/>
          </w:tcPr>
          <w:p w:rsidR="000F5D2B" w:rsidRPr="000F5D2B" w:rsidRDefault="000F5D2B" w:rsidP="00A91474">
            <w:pPr>
              <w:ind w:left="-109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Инвентаризация исполняемых расходных обязательств</w:t>
            </w:r>
          </w:p>
        </w:tc>
        <w:tc>
          <w:tcPr>
            <w:tcW w:w="992" w:type="dxa"/>
            <w:vAlign w:val="center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709" w:type="dxa"/>
            <w:vAlign w:val="center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850" w:type="dxa"/>
            <w:gridSpan w:val="2"/>
            <w:vAlign w:val="center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850" w:type="dxa"/>
            <w:vAlign w:val="center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851" w:type="dxa"/>
            <w:vAlign w:val="center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850" w:type="dxa"/>
            <w:vAlign w:val="center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F5D2B" w:rsidRPr="000F5D2B" w:rsidTr="00A91474">
        <w:trPr>
          <w:trHeight w:val="1533"/>
        </w:trPr>
        <w:tc>
          <w:tcPr>
            <w:tcW w:w="842" w:type="dxa"/>
            <w:shd w:val="clear" w:color="000000" w:fill="FFFFFF"/>
          </w:tcPr>
          <w:p w:rsidR="000F5D2B" w:rsidRPr="000F5D2B" w:rsidRDefault="000F5D2B" w:rsidP="00A91474">
            <w:pPr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lastRenderedPageBreak/>
              <w:t>2.2.3</w:t>
            </w:r>
          </w:p>
        </w:tc>
        <w:tc>
          <w:tcPr>
            <w:tcW w:w="5042" w:type="dxa"/>
            <w:shd w:val="clear" w:color="000000" w:fill="FFFFFF"/>
          </w:tcPr>
          <w:p w:rsidR="000F5D2B" w:rsidRPr="000F5D2B" w:rsidRDefault="000F5D2B" w:rsidP="00A91474">
            <w:pPr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Согласование с финансовым отделом администрации района проектировки местных бюджетов по расходам на заработную плату и оплату коммунальных услуг по форме и в сроки, установленные финансовым отделом</w:t>
            </w:r>
          </w:p>
        </w:tc>
        <w:tc>
          <w:tcPr>
            <w:tcW w:w="1985" w:type="dxa"/>
            <w:shd w:val="clear" w:color="000000" w:fill="FFFFFF"/>
          </w:tcPr>
          <w:p w:rsidR="000F5D2B" w:rsidRPr="000F5D2B" w:rsidRDefault="000F5D2B" w:rsidP="00694F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 xml:space="preserve">Администрация  МО </w:t>
            </w:r>
            <w:r w:rsidR="00694FB5">
              <w:rPr>
                <w:rFonts w:ascii="Times New Roman" w:hAnsi="Times New Roman"/>
                <w:sz w:val="28"/>
                <w:szCs w:val="28"/>
              </w:rPr>
              <w:t>Спасский</w:t>
            </w:r>
            <w:r w:rsidRPr="000F5D2B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2019-2024 годы</w:t>
            </w:r>
          </w:p>
        </w:tc>
        <w:tc>
          <w:tcPr>
            <w:tcW w:w="1843" w:type="dxa"/>
            <w:shd w:val="clear" w:color="000000" w:fill="FFFFFF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Согласование с финансовым отделом администрации района</w:t>
            </w:r>
          </w:p>
        </w:tc>
        <w:tc>
          <w:tcPr>
            <w:tcW w:w="992" w:type="dxa"/>
            <w:vAlign w:val="center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709" w:type="dxa"/>
            <w:vAlign w:val="center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850" w:type="dxa"/>
            <w:gridSpan w:val="2"/>
            <w:vAlign w:val="center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850" w:type="dxa"/>
            <w:vAlign w:val="center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851" w:type="dxa"/>
            <w:vAlign w:val="center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850" w:type="dxa"/>
            <w:vAlign w:val="center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F5D2B" w:rsidRPr="000F5D2B" w:rsidTr="00A91474">
        <w:trPr>
          <w:trHeight w:val="405"/>
        </w:trPr>
        <w:tc>
          <w:tcPr>
            <w:tcW w:w="842" w:type="dxa"/>
            <w:shd w:val="clear" w:color="000000" w:fill="FFFFFF"/>
          </w:tcPr>
          <w:p w:rsidR="000F5D2B" w:rsidRPr="000F5D2B" w:rsidRDefault="000F5D2B" w:rsidP="00A9147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F5D2B">
              <w:rPr>
                <w:rFonts w:ascii="Times New Roman" w:hAnsi="Times New Roman"/>
                <w:b/>
                <w:bCs/>
                <w:sz w:val="28"/>
                <w:szCs w:val="28"/>
              </w:rPr>
              <w:t>2.3.</w:t>
            </w:r>
          </w:p>
        </w:tc>
        <w:tc>
          <w:tcPr>
            <w:tcW w:w="15390" w:type="dxa"/>
            <w:gridSpan w:val="11"/>
            <w:shd w:val="clear" w:color="000000" w:fill="FFFFFF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F5D2B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Совершенствование системы закупок для муниципальных нужд</w:t>
            </w:r>
          </w:p>
        </w:tc>
      </w:tr>
      <w:tr w:rsidR="000F5D2B" w:rsidRPr="000F5D2B" w:rsidTr="00A91474">
        <w:trPr>
          <w:trHeight w:val="465"/>
        </w:trPr>
        <w:tc>
          <w:tcPr>
            <w:tcW w:w="842" w:type="dxa"/>
            <w:shd w:val="clear" w:color="000000" w:fill="FFFFFF"/>
          </w:tcPr>
          <w:p w:rsidR="000F5D2B" w:rsidRPr="000F5D2B" w:rsidRDefault="000F5D2B" w:rsidP="00A91474">
            <w:pPr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2.3.1.</w:t>
            </w:r>
          </w:p>
        </w:tc>
        <w:tc>
          <w:tcPr>
            <w:tcW w:w="5042" w:type="dxa"/>
            <w:shd w:val="clear" w:color="000000" w:fill="FFFFFF"/>
          </w:tcPr>
          <w:p w:rsidR="000F5D2B" w:rsidRPr="000F5D2B" w:rsidRDefault="000F5D2B" w:rsidP="00A91474">
            <w:pPr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Проведение анализа утвержденных стандартов услуг, содержащих нормативы материальных ресурсов или разработка их в случае отсутствия</w:t>
            </w:r>
          </w:p>
        </w:tc>
        <w:tc>
          <w:tcPr>
            <w:tcW w:w="1985" w:type="dxa"/>
            <w:shd w:val="clear" w:color="000000" w:fill="FFFFFF"/>
          </w:tcPr>
          <w:p w:rsidR="000F5D2B" w:rsidRPr="000F5D2B" w:rsidRDefault="000F5D2B" w:rsidP="00694F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 xml:space="preserve">Администрация  МО </w:t>
            </w:r>
            <w:r w:rsidR="00694FB5">
              <w:rPr>
                <w:rFonts w:ascii="Times New Roman" w:hAnsi="Times New Roman"/>
                <w:sz w:val="28"/>
                <w:szCs w:val="28"/>
              </w:rPr>
              <w:t>Спасский</w:t>
            </w:r>
            <w:r w:rsidRPr="000F5D2B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2019-2024 годы</w:t>
            </w:r>
          </w:p>
        </w:tc>
        <w:tc>
          <w:tcPr>
            <w:tcW w:w="1843" w:type="dxa"/>
            <w:shd w:val="clear" w:color="000000" w:fill="FFFFFF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Наличие утвержденных стандартов услуг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F5D2B" w:rsidRPr="000F5D2B" w:rsidTr="00A91474">
        <w:trPr>
          <w:trHeight w:val="189"/>
        </w:trPr>
        <w:tc>
          <w:tcPr>
            <w:tcW w:w="842" w:type="dxa"/>
            <w:shd w:val="clear" w:color="000000" w:fill="FFFFFF"/>
          </w:tcPr>
          <w:p w:rsidR="000F5D2B" w:rsidRPr="000F5D2B" w:rsidRDefault="000F5D2B" w:rsidP="00A91474">
            <w:pPr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2.3.2.</w:t>
            </w:r>
          </w:p>
        </w:tc>
        <w:tc>
          <w:tcPr>
            <w:tcW w:w="5042" w:type="dxa"/>
            <w:shd w:val="clear" w:color="000000" w:fill="FFFFFF"/>
          </w:tcPr>
          <w:p w:rsidR="000F5D2B" w:rsidRPr="000F5D2B" w:rsidRDefault="000F5D2B" w:rsidP="00A91474">
            <w:pPr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 xml:space="preserve">Оптимизация расходов на содержание материально-технической базы муниципальных учреждений по результатам экономии, сложившейся по итогам проведения закупок товаров, работ, услуг </w:t>
            </w:r>
          </w:p>
        </w:tc>
        <w:tc>
          <w:tcPr>
            <w:tcW w:w="1985" w:type="dxa"/>
            <w:shd w:val="clear" w:color="000000" w:fill="FFFFFF"/>
          </w:tcPr>
          <w:p w:rsidR="000F5D2B" w:rsidRPr="000F5D2B" w:rsidRDefault="000F5D2B" w:rsidP="00694F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 xml:space="preserve">Администрация  МО </w:t>
            </w:r>
            <w:r w:rsidR="00694FB5">
              <w:rPr>
                <w:rFonts w:ascii="Times New Roman" w:hAnsi="Times New Roman"/>
                <w:sz w:val="28"/>
                <w:szCs w:val="28"/>
              </w:rPr>
              <w:t>Спасский</w:t>
            </w:r>
            <w:r w:rsidRPr="000F5D2B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2019-2024 годы</w:t>
            </w:r>
          </w:p>
        </w:tc>
        <w:tc>
          <w:tcPr>
            <w:tcW w:w="1843" w:type="dxa"/>
            <w:shd w:val="clear" w:color="000000" w:fill="FFFFFF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Сокращение расходов на содержание учреждений, тыс. руб.</w:t>
            </w:r>
          </w:p>
        </w:tc>
        <w:tc>
          <w:tcPr>
            <w:tcW w:w="992" w:type="dxa"/>
            <w:shd w:val="clear" w:color="000000" w:fill="FFFFFF"/>
          </w:tcPr>
          <w:p w:rsidR="000F5D2B" w:rsidRPr="000F5D2B" w:rsidRDefault="000F5D2B" w:rsidP="00A91474">
            <w:pPr>
              <w:ind w:left="-109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Определя-ется по итогам года</w:t>
            </w:r>
          </w:p>
        </w:tc>
        <w:tc>
          <w:tcPr>
            <w:tcW w:w="709" w:type="dxa"/>
            <w:shd w:val="clear" w:color="000000" w:fill="FFFFFF"/>
          </w:tcPr>
          <w:p w:rsidR="000F5D2B" w:rsidRPr="000F5D2B" w:rsidRDefault="000F5D2B" w:rsidP="00A91474">
            <w:pPr>
              <w:ind w:left="-109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Опреде-ляется по итогам года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F5D2B" w:rsidRPr="000F5D2B" w:rsidRDefault="000F5D2B" w:rsidP="00A91474">
            <w:pPr>
              <w:ind w:left="-109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Определя-ется по итогам года</w:t>
            </w:r>
          </w:p>
        </w:tc>
        <w:tc>
          <w:tcPr>
            <w:tcW w:w="850" w:type="dxa"/>
            <w:shd w:val="clear" w:color="000000" w:fill="FFFFFF"/>
          </w:tcPr>
          <w:p w:rsidR="000F5D2B" w:rsidRPr="000F5D2B" w:rsidRDefault="000F5D2B" w:rsidP="00A91474">
            <w:pPr>
              <w:ind w:left="-109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Опреде-ляется по итогам года</w:t>
            </w:r>
          </w:p>
        </w:tc>
        <w:tc>
          <w:tcPr>
            <w:tcW w:w="851" w:type="dxa"/>
            <w:shd w:val="clear" w:color="000000" w:fill="FFFFFF"/>
          </w:tcPr>
          <w:p w:rsidR="000F5D2B" w:rsidRPr="000F5D2B" w:rsidRDefault="000F5D2B" w:rsidP="00A91474">
            <w:pPr>
              <w:ind w:left="-109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Опреде-ляется по итогам года</w:t>
            </w:r>
          </w:p>
        </w:tc>
        <w:tc>
          <w:tcPr>
            <w:tcW w:w="850" w:type="dxa"/>
            <w:shd w:val="clear" w:color="000000" w:fill="FFFFFF"/>
          </w:tcPr>
          <w:p w:rsidR="000F5D2B" w:rsidRPr="000F5D2B" w:rsidRDefault="000F5D2B" w:rsidP="00A91474">
            <w:pPr>
              <w:ind w:left="-109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Опреде-ляется по итогам года</w:t>
            </w:r>
          </w:p>
        </w:tc>
      </w:tr>
      <w:tr w:rsidR="000F5D2B" w:rsidRPr="000F5D2B" w:rsidTr="00A91474">
        <w:trPr>
          <w:trHeight w:val="331"/>
        </w:trPr>
        <w:tc>
          <w:tcPr>
            <w:tcW w:w="842" w:type="dxa"/>
            <w:shd w:val="clear" w:color="000000" w:fill="FFFFFF"/>
          </w:tcPr>
          <w:p w:rsidR="000F5D2B" w:rsidRPr="000F5D2B" w:rsidRDefault="000F5D2B" w:rsidP="00A9147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F5D2B">
              <w:rPr>
                <w:rFonts w:ascii="Times New Roman" w:hAnsi="Times New Roman"/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15390" w:type="dxa"/>
            <w:gridSpan w:val="11"/>
            <w:shd w:val="clear" w:color="000000" w:fill="FFFFFF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F5D2B">
              <w:rPr>
                <w:rFonts w:ascii="Times New Roman" w:hAnsi="Times New Roman"/>
                <w:b/>
                <w:bCs/>
                <w:sz w:val="28"/>
                <w:szCs w:val="28"/>
              </w:rPr>
              <w:t>Оптимизация дебиторской задолженности</w:t>
            </w:r>
          </w:p>
        </w:tc>
      </w:tr>
      <w:tr w:rsidR="000F5D2B" w:rsidRPr="000F5D2B" w:rsidTr="00A91474">
        <w:trPr>
          <w:trHeight w:val="846"/>
        </w:trPr>
        <w:tc>
          <w:tcPr>
            <w:tcW w:w="842" w:type="dxa"/>
            <w:shd w:val="clear" w:color="000000" w:fill="FFFFFF"/>
          </w:tcPr>
          <w:p w:rsidR="000F5D2B" w:rsidRPr="000F5D2B" w:rsidRDefault="000F5D2B" w:rsidP="00A91474">
            <w:pPr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2.4.1.</w:t>
            </w:r>
          </w:p>
        </w:tc>
        <w:tc>
          <w:tcPr>
            <w:tcW w:w="5042" w:type="dxa"/>
            <w:shd w:val="clear" w:color="000000" w:fill="FFFFFF"/>
          </w:tcPr>
          <w:p w:rsidR="000F5D2B" w:rsidRPr="000F5D2B" w:rsidRDefault="000F5D2B" w:rsidP="00A91474">
            <w:pPr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Анализ причин возникновения и принятие мер по сокращению дебиторской задолженности</w:t>
            </w:r>
          </w:p>
        </w:tc>
        <w:tc>
          <w:tcPr>
            <w:tcW w:w="1985" w:type="dxa"/>
            <w:shd w:val="clear" w:color="000000" w:fill="FFFFFF"/>
          </w:tcPr>
          <w:p w:rsidR="000F5D2B" w:rsidRPr="000F5D2B" w:rsidRDefault="000F5D2B" w:rsidP="00694F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 xml:space="preserve">Администрация  МО </w:t>
            </w:r>
            <w:r w:rsidR="00694FB5">
              <w:rPr>
                <w:rFonts w:ascii="Times New Roman" w:hAnsi="Times New Roman"/>
                <w:sz w:val="28"/>
                <w:szCs w:val="28"/>
              </w:rPr>
              <w:t xml:space="preserve">Спасский </w:t>
            </w:r>
            <w:r w:rsidRPr="000F5D2B">
              <w:rPr>
                <w:rFonts w:ascii="Times New Roman" w:hAnsi="Times New Roman"/>
                <w:sz w:val="28"/>
                <w:szCs w:val="28"/>
              </w:rPr>
              <w:lastRenderedPageBreak/>
              <w:t>сельсовет</w:t>
            </w:r>
          </w:p>
        </w:tc>
        <w:tc>
          <w:tcPr>
            <w:tcW w:w="1418" w:type="dxa"/>
            <w:shd w:val="clear" w:color="000000" w:fill="FFFFFF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lastRenderedPageBreak/>
              <w:t>2019-2024 годы</w:t>
            </w:r>
          </w:p>
        </w:tc>
        <w:tc>
          <w:tcPr>
            <w:tcW w:w="1843" w:type="dxa"/>
            <w:shd w:val="clear" w:color="000000" w:fill="FFFFFF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F5D2B" w:rsidRPr="000F5D2B" w:rsidTr="00A91474">
        <w:trPr>
          <w:trHeight w:val="465"/>
        </w:trPr>
        <w:tc>
          <w:tcPr>
            <w:tcW w:w="842" w:type="dxa"/>
            <w:shd w:val="clear" w:color="000000" w:fill="FFFFFF"/>
          </w:tcPr>
          <w:p w:rsidR="000F5D2B" w:rsidRPr="000F5D2B" w:rsidRDefault="000F5D2B" w:rsidP="00A9147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F5D2B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2.5.</w:t>
            </w:r>
          </w:p>
        </w:tc>
        <w:tc>
          <w:tcPr>
            <w:tcW w:w="15390" w:type="dxa"/>
            <w:gridSpan w:val="11"/>
            <w:shd w:val="clear" w:color="000000" w:fill="FFFFFF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F5D2B">
              <w:rPr>
                <w:rFonts w:ascii="Times New Roman" w:hAnsi="Times New Roman"/>
                <w:b/>
                <w:bCs/>
                <w:sz w:val="28"/>
                <w:szCs w:val="28"/>
              </w:rPr>
              <w:t>Планирование местного бюджета</w:t>
            </w:r>
          </w:p>
        </w:tc>
      </w:tr>
      <w:tr w:rsidR="000F5D2B" w:rsidRPr="000F5D2B" w:rsidTr="00A91474">
        <w:trPr>
          <w:trHeight w:val="1363"/>
        </w:trPr>
        <w:tc>
          <w:tcPr>
            <w:tcW w:w="842" w:type="dxa"/>
            <w:shd w:val="clear" w:color="000000" w:fill="FFFFFF"/>
          </w:tcPr>
          <w:p w:rsidR="000F5D2B" w:rsidRPr="000F5D2B" w:rsidRDefault="000F5D2B" w:rsidP="00A91474">
            <w:pPr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2.5.1.</w:t>
            </w:r>
          </w:p>
        </w:tc>
        <w:tc>
          <w:tcPr>
            <w:tcW w:w="5042" w:type="dxa"/>
            <w:shd w:val="clear" w:color="000000" w:fill="FFFFFF"/>
          </w:tcPr>
          <w:p w:rsidR="000F5D2B" w:rsidRPr="000F5D2B" w:rsidRDefault="000F5D2B" w:rsidP="00A91474">
            <w:pPr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бюджетных ассигнований  на соответствующий финансовый год на основе муниципальных программ</w:t>
            </w:r>
          </w:p>
        </w:tc>
        <w:tc>
          <w:tcPr>
            <w:tcW w:w="1985" w:type="dxa"/>
            <w:shd w:val="clear" w:color="000000" w:fill="FFFFFF"/>
          </w:tcPr>
          <w:p w:rsidR="000F5D2B" w:rsidRPr="000F5D2B" w:rsidRDefault="000F5D2B" w:rsidP="00694F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 xml:space="preserve">Администрация  МО </w:t>
            </w:r>
            <w:r w:rsidR="00694FB5">
              <w:rPr>
                <w:rFonts w:ascii="Times New Roman" w:hAnsi="Times New Roman"/>
                <w:sz w:val="28"/>
                <w:szCs w:val="28"/>
              </w:rPr>
              <w:t>Спасский</w:t>
            </w:r>
            <w:r w:rsidRPr="000F5D2B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2019-2024 годы</w:t>
            </w:r>
          </w:p>
        </w:tc>
        <w:tc>
          <w:tcPr>
            <w:tcW w:w="1843" w:type="dxa"/>
            <w:shd w:val="clear" w:color="000000" w:fill="FFFFFF"/>
          </w:tcPr>
          <w:p w:rsidR="000F5D2B" w:rsidRPr="000F5D2B" w:rsidRDefault="000F5D2B" w:rsidP="00A91474">
            <w:pPr>
              <w:ind w:left="-109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Доля расходов, формируемых на основании муниципальных программ, процентов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0F5D2B" w:rsidRPr="000F5D2B" w:rsidTr="00A91474">
        <w:trPr>
          <w:trHeight w:val="3246"/>
        </w:trPr>
        <w:tc>
          <w:tcPr>
            <w:tcW w:w="842" w:type="dxa"/>
            <w:shd w:val="clear" w:color="000000" w:fill="FFFFFF"/>
          </w:tcPr>
          <w:p w:rsidR="000F5D2B" w:rsidRPr="000F5D2B" w:rsidRDefault="000F5D2B" w:rsidP="00A91474">
            <w:pPr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2.5.2</w:t>
            </w:r>
          </w:p>
        </w:tc>
        <w:tc>
          <w:tcPr>
            <w:tcW w:w="5042" w:type="dxa"/>
            <w:shd w:val="clear" w:color="000000" w:fill="FFFFFF"/>
          </w:tcPr>
          <w:p w:rsidR="000F5D2B" w:rsidRPr="000F5D2B" w:rsidRDefault="000F5D2B" w:rsidP="00A9147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 xml:space="preserve">Согласование с финансовым отделом администрации района на заключение основных параметров проекта бюджета на 2020 год и плановый период 2021-2024 годов (доходы по видам доходов; расходы по разделам, подразделам, видам расходов; дефицит или профицит, источники финансирования дефицита местного бюджета по видам источников с приложением проекта решения о бюджете, а также документов и материалов к нему после одобрения администрацией муниципального образования </w:t>
            </w:r>
          </w:p>
        </w:tc>
        <w:tc>
          <w:tcPr>
            <w:tcW w:w="1985" w:type="dxa"/>
            <w:shd w:val="clear" w:color="000000" w:fill="FFFFFF"/>
          </w:tcPr>
          <w:p w:rsidR="000F5D2B" w:rsidRPr="000F5D2B" w:rsidRDefault="000F5D2B" w:rsidP="00694F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 xml:space="preserve">Администрация  МО </w:t>
            </w:r>
            <w:r w:rsidR="00694FB5">
              <w:rPr>
                <w:rFonts w:ascii="Times New Roman" w:hAnsi="Times New Roman"/>
                <w:sz w:val="28"/>
                <w:szCs w:val="28"/>
              </w:rPr>
              <w:t>Спасский</w:t>
            </w:r>
            <w:r w:rsidRPr="000F5D2B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Ежегодно до 15 ноября</w:t>
            </w:r>
          </w:p>
        </w:tc>
        <w:tc>
          <w:tcPr>
            <w:tcW w:w="1843" w:type="dxa"/>
            <w:shd w:val="clear" w:color="000000" w:fill="FFFFFF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Заключение основных параметров проекта бюджета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F5D2B" w:rsidRPr="000F5D2B" w:rsidTr="00A91474">
        <w:trPr>
          <w:trHeight w:val="930"/>
        </w:trPr>
        <w:tc>
          <w:tcPr>
            <w:tcW w:w="842" w:type="dxa"/>
            <w:shd w:val="clear" w:color="000000" w:fill="FFFFFF"/>
          </w:tcPr>
          <w:p w:rsidR="000F5D2B" w:rsidRPr="000F5D2B" w:rsidRDefault="000F5D2B" w:rsidP="00A91474">
            <w:pPr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2.5.3</w:t>
            </w:r>
          </w:p>
        </w:tc>
        <w:tc>
          <w:tcPr>
            <w:tcW w:w="5042" w:type="dxa"/>
            <w:shd w:val="clear" w:color="000000" w:fill="FFFFFF"/>
          </w:tcPr>
          <w:p w:rsidR="000F5D2B" w:rsidRPr="000F5D2B" w:rsidRDefault="000F5D2B" w:rsidP="00694FB5">
            <w:pPr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 xml:space="preserve">Оценка эффективности реализации муниципальных программ МО </w:t>
            </w:r>
            <w:r w:rsidR="00694FB5">
              <w:rPr>
                <w:rFonts w:ascii="Times New Roman" w:hAnsi="Times New Roman"/>
                <w:sz w:val="28"/>
                <w:szCs w:val="28"/>
              </w:rPr>
              <w:t>Спасский</w:t>
            </w:r>
            <w:r w:rsidRPr="000F5D2B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985" w:type="dxa"/>
            <w:shd w:val="clear" w:color="000000" w:fill="FFFFFF"/>
          </w:tcPr>
          <w:p w:rsidR="000F5D2B" w:rsidRPr="000F5D2B" w:rsidRDefault="000F5D2B" w:rsidP="00694F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 xml:space="preserve">Администрация  МО </w:t>
            </w:r>
            <w:r w:rsidR="00694FB5">
              <w:rPr>
                <w:rFonts w:ascii="Times New Roman" w:hAnsi="Times New Roman"/>
                <w:sz w:val="28"/>
                <w:szCs w:val="28"/>
              </w:rPr>
              <w:t xml:space="preserve">Спасский </w:t>
            </w:r>
            <w:r w:rsidRPr="000F5D2B">
              <w:rPr>
                <w:rFonts w:ascii="Times New Roman" w:hAnsi="Times New Roman"/>
                <w:sz w:val="28"/>
                <w:szCs w:val="28"/>
              </w:rPr>
              <w:t>сельсовет</w:t>
            </w:r>
          </w:p>
        </w:tc>
        <w:tc>
          <w:tcPr>
            <w:tcW w:w="1418" w:type="dxa"/>
            <w:shd w:val="clear" w:color="000000" w:fill="FFFFFF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Ежегодно до 15 марта</w:t>
            </w:r>
          </w:p>
        </w:tc>
        <w:tc>
          <w:tcPr>
            <w:tcW w:w="1843" w:type="dxa"/>
            <w:shd w:val="clear" w:color="000000" w:fill="FFFFFF"/>
          </w:tcPr>
          <w:p w:rsidR="000F5D2B" w:rsidRPr="000F5D2B" w:rsidRDefault="000F5D2B" w:rsidP="00A91474">
            <w:pPr>
              <w:ind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Оценка эффективности, единиц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5D2B" w:rsidRPr="000F5D2B" w:rsidTr="00A91474">
        <w:trPr>
          <w:trHeight w:val="1323"/>
        </w:trPr>
        <w:tc>
          <w:tcPr>
            <w:tcW w:w="842" w:type="dxa"/>
            <w:shd w:val="clear" w:color="000000" w:fill="FFFFFF"/>
          </w:tcPr>
          <w:p w:rsidR="000F5D2B" w:rsidRPr="000F5D2B" w:rsidRDefault="000F5D2B" w:rsidP="00A91474">
            <w:pPr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lastRenderedPageBreak/>
              <w:t>2.5.4</w:t>
            </w:r>
          </w:p>
        </w:tc>
        <w:tc>
          <w:tcPr>
            <w:tcW w:w="5042" w:type="dxa"/>
            <w:shd w:val="clear" w:color="000000" w:fill="FFFFFF"/>
          </w:tcPr>
          <w:p w:rsidR="000F5D2B" w:rsidRPr="000F5D2B" w:rsidRDefault="000F5D2B" w:rsidP="00A91474">
            <w:pPr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Утверждение (внесение изменений) графика регистрации прав муниципальной собственности на объекты жилищно-коммунального хозяйства, в том числе на бесхозяйные</w:t>
            </w:r>
          </w:p>
        </w:tc>
        <w:tc>
          <w:tcPr>
            <w:tcW w:w="1985" w:type="dxa"/>
            <w:shd w:val="clear" w:color="000000" w:fill="FFFFFF"/>
          </w:tcPr>
          <w:p w:rsidR="000F5D2B" w:rsidRPr="000F5D2B" w:rsidRDefault="000F5D2B" w:rsidP="00694F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 xml:space="preserve">Администрация  МО </w:t>
            </w:r>
            <w:r w:rsidR="00694FB5">
              <w:rPr>
                <w:rFonts w:ascii="Times New Roman" w:hAnsi="Times New Roman"/>
                <w:sz w:val="28"/>
                <w:szCs w:val="28"/>
              </w:rPr>
              <w:t xml:space="preserve">Спасский </w:t>
            </w:r>
            <w:r w:rsidRPr="000F5D2B">
              <w:rPr>
                <w:rFonts w:ascii="Times New Roman" w:hAnsi="Times New Roman"/>
                <w:sz w:val="28"/>
                <w:szCs w:val="28"/>
              </w:rPr>
              <w:t>сельсовет</w:t>
            </w:r>
          </w:p>
        </w:tc>
        <w:tc>
          <w:tcPr>
            <w:tcW w:w="1418" w:type="dxa"/>
            <w:shd w:val="clear" w:color="000000" w:fill="FFFFFF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2019-2024 годы</w:t>
            </w:r>
          </w:p>
        </w:tc>
        <w:tc>
          <w:tcPr>
            <w:tcW w:w="1843" w:type="dxa"/>
            <w:shd w:val="clear" w:color="000000" w:fill="FFFFFF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Наличие утвержденного графика, единиц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5D2B" w:rsidRPr="000F5D2B" w:rsidTr="00A91474">
        <w:trPr>
          <w:trHeight w:val="449"/>
        </w:trPr>
        <w:tc>
          <w:tcPr>
            <w:tcW w:w="842" w:type="dxa"/>
            <w:shd w:val="clear" w:color="000000" w:fill="FFFFFF"/>
          </w:tcPr>
          <w:p w:rsidR="000F5D2B" w:rsidRPr="000F5D2B" w:rsidRDefault="000F5D2B" w:rsidP="00A9147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F5D2B">
              <w:rPr>
                <w:rFonts w:ascii="Times New Roman" w:hAnsi="Times New Roman"/>
                <w:b/>
                <w:sz w:val="28"/>
                <w:szCs w:val="28"/>
              </w:rPr>
              <w:t>2.6.</w:t>
            </w:r>
          </w:p>
        </w:tc>
        <w:tc>
          <w:tcPr>
            <w:tcW w:w="15390" w:type="dxa"/>
            <w:gridSpan w:val="11"/>
            <w:shd w:val="clear" w:color="000000" w:fill="FFFFFF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F5D2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Повышение качества управления муниципальными финансами</w:t>
            </w:r>
          </w:p>
        </w:tc>
      </w:tr>
      <w:tr w:rsidR="000F5D2B" w:rsidRPr="000F5D2B" w:rsidTr="00A91474">
        <w:trPr>
          <w:trHeight w:val="1323"/>
        </w:trPr>
        <w:tc>
          <w:tcPr>
            <w:tcW w:w="842" w:type="dxa"/>
            <w:shd w:val="clear" w:color="000000" w:fill="FFFFFF"/>
          </w:tcPr>
          <w:p w:rsidR="000F5D2B" w:rsidRPr="000F5D2B" w:rsidRDefault="000F5D2B" w:rsidP="00A91474">
            <w:pPr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2.6.1</w:t>
            </w:r>
          </w:p>
        </w:tc>
        <w:tc>
          <w:tcPr>
            <w:tcW w:w="5042" w:type="dxa"/>
            <w:shd w:val="clear" w:color="000000" w:fill="FFFFFF"/>
          </w:tcPr>
          <w:p w:rsidR="000F5D2B" w:rsidRPr="000F5D2B" w:rsidRDefault="000F5D2B" w:rsidP="00A914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проектов общественной инфраструктуры, основанных на местных инициативах</w:t>
            </w:r>
          </w:p>
        </w:tc>
        <w:tc>
          <w:tcPr>
            <w:tcW w:w="1985" w:type="dxa"/>
            <w:shd w:val="clear" w:color="000000" w:fill="FFFFFF"/>
          </w:tcPr>
          <w:p w:rsidR="000F5D2B" w:rsidRPr="000F5D2B" w:rsidRDefault="000F5D2B" w:rsidP="00694F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 xml:space="preserve">Администрация  МО </w:t>
            </w:r>
            <w:r w:rsidR="00694FB5">
              <w:rPr>
                <w:rFonts w:ascii="Times New Roman" w:hAnsi="Times New Roman"/>
                <w:sz w:val="28"/>
                <w:szCs w:val="28"/>
              </w:rPr>
              <w:t>Спасский</w:t>
            </w:r>
            <w:r w:rsidRPr="000F5D2B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2019-2024 годы</w:t>
            </w:r>
          </w:p>
        </w:tc>
        <w:tc>
          <w:tcPr>
            <w:tcW w:w="1843" w:type="dxa"/>
            <w:shd w:val="clear" w:color="000000" w:fill="FFFFFF"/>
          </w:tcPr>
          <w:p w:rsidR="000F5D2B" w:rsidRPr="000F5D2B" w:rsidRDefault="000F5D2B" w:rsidP="00A91474">
            <w:pPr>
              <w:ind w:left="-109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color w:val="000000"/>
                <w:sz w:val="28"/>
                <w:szCs w:val="28"/>
              </w:rPr>
              <w:t>объем внебюджетных средств, привлеченных на реализацию проектов общественной инфраструктуры, основанных на местных инициативах, тыс. рублей</w:t>
            </w:r>
          </w:p>
        </w:tc>
        <w:tc>
          <w:tcPr>
            <w:tcW w:w="992" w:type="dxa"/>
            <w:shd w:val="clear" w:color="000000" w:fill="FFFFFF"/>
          </w:tcPr>
          <w:p w:rsidR="000F5D2B" w:rsidRPr="000F5D2B" w:rsidRDefault="000F5D2B" w:rsidP="00A91474">
            <w:pPr>
              <w:ind w:left="-109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F5D2B" w:rsidRPr="000F5D2B" w:rsidRDefault="000F5D2B" w:rsidP="00A91474">
            <w:pPr>
              <w:ind w:left="-109" w:right="-10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204</w:t>
            </w:r>
          </w:p>
        </w:tc>
        <w:tc>
          <w:tcPr>
            <w:tcW w:w="709" w:type="dxa"/>
            <w:shd w:val="clear" w:color="000000" w:fill="FFFFFF"/>
          </w:tcPr>
          <w:p w:rsidR="000F5D2B" w:rsidRPr="000F5D2B" w:rsidRDefault="000F5D2B" w:rsidP="00A91474">
            <w:pPr>
              <w:ind w:left="-109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F5D2B" w:rsidRPr="000F5D2B" w:rsidRDefault="000F5D2B" w:rsidP="00A91474">
            <w:pPr>
              <w:ind w:left="-109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0F5D2B" w:rsidRPr="000F5D2B" w:rsidRDefault="000F5D2B" w:rsidP="00A91474">
            <w:pPr>
              <w:ind w:left="-109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F5D2B" w:rsidRPr="000F5D2B" w:rsidRDefault="000F5D2B" w:rsidP="00A91474">
            <w:pPr>
              <w:ind w:left="-109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0F5D2B" w:rsidRPr="000F5D2B" w:rsidRDefault="000F5D2B" w:rsidP="000F5D2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F5D2B" w:rsidRPr="000F5D2B" w:rsidRDefault="000F5D2B" w:rsidP="000F5D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F5D2B">
        <w:rPr>
          <w:rFonts w:ascii="Times New Roman" w:hAnsi="Times New Roman" w:cs="Times New Roman"/>
          <w:sz w:val="28"/>
          <w:szCs w:val="28"/>
        </w:rPr>
        <w:br w:type="page"/>
      </w:r>
      <w:r w:rsidRPr="000F5D2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F5D2B" w:rsidRPr="000F5D2B" w:rsidRDefault="000F5D2B" w:rsidP="000F5D2B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F5D2B">
        <w:rPr>
          <w:rFonts w:ascii="Times New Roman" w:hAnsi="Times New Roman" w:cs="Times New Roman"/>
          <w:sz w:val="28"/>
          <w:szCs w:val="28"/>
        </w:rPr>
        <w:t xml:space="preserve">к плану </w:t>
      </w:r>
      <w:bookmarkStart w:id="1" w:name="P1078"/>
      <w:bookmarkEnd w:id="1"/>
      <w:r w:rsidRPr="000F5D2B">
        <w:rPr>
          <w:rFonts w:ascii="Times New Roman" w:hAnsi="Times New Roman" w:cs="Times New Roman"/>
          <w:bCs/>
          <w:sz w:val="28"/>
          <w:szCs w:val="28"/>
        </w:rPr>
        <w:t xml:space="preserve">мероприятий по консолидации бюджетных </w:t>
      </w:r>
    </w:p>
    <w:p w:rsidR="000F5D2B" w:rsidRPr="000F5D2B" w:rsidRDefault="000F5D2B" w:rsidP="000F5D2B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F5D2B">
        <w:rPr>
          <w:rFonts w:ascii="Times New Roman" w:hAnsi="Times New Roman" w:cs="Times New Roman"/>
          <w:bCs/>
          <w:sz w:val="28"/>
          <w:szCs w:val="28"/>
        </w:rPr>
        <w:t xml:space="preserve">средств муниципального образования </w:t>
      </w:r>
      <w:r w:rsidR="00F157F5">
        <w:rPr>
          <w:rFonts w:ascii="Times New Roman" w:hAnsi="Times New Roman" w:cs="Times New Roman"/>
          <w:bCs/>
          <w:sz w:val="28"/>
          <w:szCs w:val="28"/>
        </w:rPr>
        <w:t>Спасский</w:t>
      </w:r>
      <w:r w:rsidRPr="000F5D2B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</w:p>
    <w:p w:rsidR="000F5D2B" w:rsidRPr="000F5D2B" w:rsidRDefault="000F5D2B" w:rsidP="000F5D2B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F5D2B">
        <w:rPr>
          <w:rFonts w:ascii="Times New Roman" w:hAnsi="Times New Roman" w:cs="Times New Roman"/>
          <w:bCs/>
          <w:sz w:val="28"/>
          <w:szCs w:val="28"/>
        </w:rPr>
        <w:t xml:space="preserve"> в целях оздоровления муниципальных финансов </w:t>
      </w:r>
    </w:p>
    <w:p w:rsidR="000F5D2B" w:rsidRPr="000F5D2B" w:rsidRDefault="000F5D2B" w:rsidP="000F5D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5D2B">
        <w:rPr>
          <w:rFonts w:ascii="Times New Roman" w:hAnsi="Times New Roman" w:cs="Times New Roman"/>
          <w:bCs/>
          <w:sz w:val="28"/>
          <w:szCs w:val="28"/>
        </w:rPr>
        <w:t>на 2019 -2024 годы</w:t>
      </w:r>
      <w:r w:rsidRPr="000F5D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D2B" w:rsidRPr="000F5D2B" w:rsidRDefault="000F5D2B" w:rsidP="000F5D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F5D2B" w:rsidRPr="000F5D2B" w:rsidRDefault="000F5D2B" w:rsidP="000F5D2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D2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F5D2B" w:rsidRPr="000F5D2B" w:rsidRDefault="000F5D2B" w:rsidP="000F5D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5D2B">
        <w:rPr>
          <w:rFonts w:ascii="Times New Roman" w:hAnsi="Times New Roman" w:cs="Times New Roman"/>
          <w:sz w:val="28"/>
          <w:szCs w:val="28"/>
        </w:rPr>
        <w:t>мероприятий по росту доходного потенциала и оптимизации расходов бюджета</w:t>
      </w:r>
    </w:p>
    <w:p w:rsidR="000F5D2B" w:rsidRPr="000F5D2B" w:rsidRDefault="000F5D2B" w:rsidP="000F5D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5D2B">
        <w:rPr>
          <w:rFonts w:ascii="Times New Roman" w:hAnsi="Times New Roman" w:cs="Times New Roman"/>
          <w:sz w:val="28"/>
          <w:szCs w:val="28"/>
        </w:rPr>
        <w:t xml:space="preserve">МО </w:t>
      </w:r>
      <w:r w:rsidR="00F157F5">
        <w:rPr>
          <w:rFonts w:ascii="Times New Roman" w:hAnsi="Times New Roman" w:cs="Times New Roman"/>
          <w:sz w:val="28"/>
          <w:szCs w:val="28"/>
        </w:rPr>
        <w:t xml:space="preserve">Спасский </w:t>
      </w:r>
      <w:r w:rsidRPr="000F5D2B">
        <w:rPr>
          <w:rFonts w:ascii="Times New Roman" w:hAnsi="Times New Roman" w:cs="Times New Roman"/>
          <w:sz w:val="28"/>
          <w:szCs w:val="28"/>
        </w:rPr>
        <w:t>сельсовет</w:t>
      </w:r>
    </w:p>
    <w:p w:rsidR="000F5D2B" w:rsidRPr="000F5D2B" w:rsidRDefault="000F5D2B" w:rsidP="000F5D2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F5D2B" w:rsidRPr="000F5D2B" w:rsidRDefault="000F5D2B" w:rsidP="000F5D2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F5D2B">
        <w:rPr>
          <w:rFonts w:ascii="Times New Roman" w:hAnsi="Times New Roman" w:cs="Times New Roman"/>
          <w:b w:val="0"/>
          <w:sz w:val="28"/>
          <w:szCs w:val="28"/>
        </w:rPr>
        <w:t xml:space="preserve"> (тыс. рублей)</w:t>
      </w:r>
    </w:p>
    <w:tbl>
      <w:tblPr>
        <w:tblW w:w="1599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84"/>
        <w:gridCol w:w="9844"/>
        <w:gridCol w:w="1053"/>
        <w:gridCol w:w="1134"/>
        <w:gridCol w:w="1134"/>
        <w:gridCol w:w="1215"/>
        <w:gridCol w:w="1134"/>
      </w:tblGrid>
      <w:tr w:rsidR="000F5D2B" w:rsidRPr="000F5D2B" w:rsidTr="00A91474">
        <w:trPr>
          <w:trHeight w:val="230"/>
          <w:tblHeader/>
        </w:trPr>
        <w:tc>
          <w:tcPr>
            <w:tcW w:w="484" w:type="dxa"/>
            <w:vMerge w:val="restart"/>
          </w:tcPr>
          <w:p w:rsidR="000F5D2B" w:rsidRPr="000F5D2B" w:rsidRDefault="000F5D2B" w:rsidP="00A914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9844" w:type="dxa"/>
            <w:vMerge w:val="restart"/>
          </w:tcPr>
          <w:p w:rsidR="000F5D2B" w:rsidRPr="000F5D2B" w:rsidRDefault="000F5D2B" w:rsidP="00A91474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670" w:type="dxa"/>
            <w:gridSpan w:val="5"/>
          </w:tcPr>
          <w:p w:rsidR="000F5D2B" w:rsidRPr="000F5D2B" w:rsidRDefault="000F5D2B" w:rsidP="00A9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D2B">
              <w:rPr>
                <w:rFonts w:ascii="Times New Roman" w:hAnsi="Times New Roman"/>
                <w:sz w:val="28"/>
                <w:szCs w:val="28"/>
              </w:rPr>
              <w:t>Бюджетный эффект</w:t>
            </w:r>
          </w:p>
        </w:tc>
      </w:tr>
      <w:tr w:rsidR="000F5D2B" w:rsidRPr="000F5D2B" w:rsidTr="00A91474">
        <w:trPr>
          <w:trHeight w:val="519"/>
          <w:tblHeader/>
        </w:trPr>
        <w:tc>
          <w:tcPr>
            <w:tcW w:w="484" w:type="dxa"/>
            <w:vMerge/>
          </w:tcPr>
          <w:p w:rsidR="000F5D2B" w:rsidRPr="000F5D2B" w:rsidRDefault="000F5D2B" w:rsidP="00A914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4" w:type="dxa"/>
            <w:vMerge/>
          </w:tcPr>
          <w:p w:rsidR="000F5D2B" w:rsidRPr="000F5D2B" w:rsidRDefault="000F5D2B" w:rsidP="00A91474">
            <w:pPr>
              <w:ind w:right="7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  <w:vAlign w:val="center"/>
          </w:tcPr>
          <w:p w:rsidR="000F5D2B" w:rsidRPr="000F5D2B" w:rsidRDefault="000F5D2B" w:rsidP="00A914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0F5D2B" w:rsidRPr="000F5D2B" w:rsidRDefault="000F5D2B" w:rsidP="00A914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0F5D2B" w:rsidRPr="000F5D2B" w:rsidRDefault="000F5D2B" w:rsidP="00A914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215" w:type="dxa"/>
            <w:vAlign w:val="center"/>
          </w:tcPr>
          <w:p w:rsidR="000F5D2B" w:rsidRPr="000F5D2B" w:rsidRDefault="000F5D2B" w:rsidP="00A914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0F5D2B" w:rsidRPr="000F5D2B" w:rsidRDefault="000F5D2B" w:rsidP="00A914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0F5D2B" w:rsidRPr="000F5D2B" w:rsidTr="00A91474">
        <w:trPr>
          <w:trHeight w:val="131"/>
          <w:tblHeader/>
        </w:trPr>
        <w:tc>
          <w:tcPr>
            <w:tcW w:w="484" w:type="dxa"/>
          </w:tcPr>
          <w:p w:rsidR="000F5D2B" w:rsidRPr="000F5D2B" w:rsidRDefault="000F5D2B" w:rsidP="00A914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44" w:type="dxa"/>
          </w:tcPr>
          <w:p w:rsidR="000F5D2B" w:rsidRPr="000F5D2B" w:rsidRDefault="000F5D2B" w:rsidP="00A91474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3" w:type="dxa"/>
          </w:tcPr>
          <w:p w:rsidR="000F5D2B" w:rsidRPr="000F5D2B" w:rsidRDefault="000F5D2B" w:rsidP="00A914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F5D2B" w:rsidRPr="000F5D2B" w:rsidRDefault="000F5D2B" w:rsidP="00A914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F5D2B" w:rsidRPr="000F5D2B" w:rsidRDefault="000F5D2B" w:rsidP="00A914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5" w:type="dxa"/>
          </w:tcPr>
          <w:p w:rsidR="000F5D2B" w:rsidRPr="000F5D2B" w:rsidRDefault="000F5D2B" w:rsidP="00A914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0F5D2B" w:rsidRPr="000F5D2B" w:rsidRDefault="000F5D2B" w:rsidP="00A914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0F5D2B" w:rsidRPr="000F5D2B" w:rsidTr="00A91474">
        <w:tc>
          <w:tcPr>
            <w:tcW w:w="484" w:type="dxa"/>
          </w:tcPr>
          <w:p w:rsidR="000F5D2B" w:rsidRPr="000F5D2B" w:rsidRDefault="000F5D2B" w:rsidP="00A9147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844" w:type="dxa"/>
          </w:tcPr>
          <w:p w:rsidR="000F5D2B" w:rsidRPr="000F5D2B" w:rsidRDefault="000F5D2B" w:rsidP="00A91474">
            <w:pPr>
              <w:pStyle w:val="ConsPlusNormal"/>
              <w:ind w:right="7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Меры по увеличению поступлений налоговых и неналоговых доходов, в том числе:</w:t>
            </w:r>
          </w:p>
        </w:tc>
        <w:tc>
          <w:tcPr>
            <w:tcW w:w="1053" w:type="dxa"/>
          </w:tcPr>
          <w:p w:rsidR="000F5D2B" w:rsidRPr="000F5D2B" w:rsidRDefault="000F5D2B" w:rsidP="00A9147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F5D2B" w:rsidRPr="000F5D2B" w:rsidRDefault="000F5D2B" w:rsidP="00A9147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F5D2B" w:rsidRPr="000F5D2B" w:rsidRDefault="000F5D2B" w:rsidP="00A9147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15" w:type="dxa"/>
          </w:tcPr>
          <w:p w:rsidR="000F5D2B" w:rsidRPr="000F5D2B" w:rsidRDefault="000F5D2B" w:rsidP="00A9147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F5D2B" w:rsidRPr="000F5D2B" w:rsidRDefault="000F5D2B" w:rsidP="00A9147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0F5D2B" w:rsidRPr="000F5D2B" w:rsidTr="00A91474">
        <w:trPr>
          <w:trHeight w:val="2446"/>
        </w:trPr>
        <w:tc>
          <w:tcPr>
            <w:tcW w:w="484" w:type="dxa"/>
          </w:tcPr>
          <w:p w:rsidR="000F5D2B" w:rsidRPr="000F5D2B" w:rsidRDefault="000F5D2B" w:rsidP="00A914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9844" w:type="dxa"/>
          </w:tcPr>
          <w:p w:rsidR="000F5D2B" w:rsidRPr="000F5D2B" w:rsidRDefault="000F5D2B" w:rsidP="00F157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инвентаризации имущества (в том числе земельных участков), находящегося в муниципальной собственности муниципального образования </w:t>
            </w:r>
            <w:r w:rsidR="00F157F5">
              <w:rPr>
                <w:rFonts w:ascii="Times New Roman" w:hAnsi="Times New Roman" w:cs="Times New Roman"/>
                <w:sz w:val="28"/>
                <w:szCs w:val="28"/>
              </w:rPr>
              <w:t>Спасский</w:t>
            </w:r>
            <w:r w:rsidRPr="000F5D2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Саракташского района Оренбургской области. Выявление неиспользуемых основных фондов (земельных участков) муниципальных учреждений, муниципальных унитарных предприятий и принятие мер по их продаже, в том числе за счет формирования и реализации планов приватизации, или сдаче в аренду с целью увеличения неналоговых доходов бюджета муниципального образования </w:t>
            </w:r>
            <w:r w:rsidR="00F157F5">
              <w:rPr>
                <w:rFonts w:ascii="Times New Roman" w:hAnsi="Times New Roman" w:cs="Times New Roman"/>
                <w:sz w:val="28"/>
                <w:szCs w:val="28"/>
              </w:rPr>
              <w:t xml:space="preserve">Спасский </w:t>
            </w:r>
            <w:r w:rsidRPr="000F5D2B">
              <w:rPr>
                <w:rFonts w:ascii="Times New Roman" w:hAnsi="Times New Roman" w:cs="Times New Roman"/>
                <w:sz w:val="28"/>
                <w:szCs w:val="28"/>
              </w:rPr>
              <w:t>сельсовет Саракташского района Оренбургской области</w:t>
            </w:r>
          </w:p>
        </w:tc>
        <w:tc>
          <w:tcPr>
            <w:tcW w:w="1053" w:type="dxa"/>
          </w:tcPr>
          <w:p w:rsidR="000F5D2B" w:rsidRPr="000F5D2B" w:rsidRDefault="000F5D2B" w:rsidP="00A914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F5D2B" w:rsidRPr="000F5D2B" w:rsidRDefault="000F5D2B" w:rsidP="00A914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F5D2B" w:rsidRPr="000F5D2B" w:rsidRDefault="000F5D2B" w:rsidP="00A914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5" w:type="dxa"/>
          </w:tcPr>
          <w:p w:rsidR="000F5D2B" w:rsidRPr="000F5D2B" w:rsidRDefault="000F5D2B" w:rsidP="00A914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F5D2B" w:rsidRPr="000F5D2B" w:rsidRDefault="000F5D2B" w:rsidP="00A914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5D2B" w:rsidRPr="000F5D2B" w:rsidTr="00A91474">
        <w:trPr>
          <w:trHeight w:val="1066"/>
        </w:trPr>
        <w:tc>
          <w:tcPr>
            <w:tcW w:w="484" w:type="dxa"/>
          </w:tcPr>
          <w:p w:rsidR="000F5D2B" w:rsidRPr="000F5D2B" w:rsidRDefault="000F5D2B" w:rsidP="00A914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9844" w:type="dxa"/>
          </w:tcPr>
          <w:p w:rsidR="000F5D2B" w:rsidRPr="000F5D2B" w:rsidRDefault="000F5D2B" w:rsidP="00A914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sz w:val="28"/>
                <w:szCs w:val="28"/>
              </w:rPr>
              <w:t>Обеспечение работы межведомственных комиссий:</w:t>
            </w:r>
          </w:p>
          <w:p w:rsidR="000F5D2B" w:rsidRPr="000F5D2B" w:rsidRDefault="000F5D2B" w:rsidP="00A914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sz w:val="28"/>
                <w:szCs w:val="28"/>
              </w:rPr>
              <w:t>- по вопросам уплаты налогов и сокращения убыточности организаций;</w:t>
            </w:r>
          </w:p>
          <w:p w:rsidR="000F5D2B" w:rsidRPr="000F5D2B" w:rsidRDefault="000F5D2B" w:rsidP="00A914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sz w:val="28"/>
                <w:szCs w:val="28"/>
              </w:rPr>
              <w:t xml:space="preserve">- по вопросам оплаты труда и уплаты страховых взносов, снижения </w:t>
            </w:r>
            <w:r w:rsidRPr="000F5D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неформальной занятости</w:t>
            </w:r>
          </w:p>
        </w:tc>
        <w:tc>
          <w:tcPr>
            <w:tcW w:w="1053" w:type="dxa"/>
          </w:tcPr>
          <w:p w:rsidR="000F5D2B" w:rsidRPr="000F5D2B" w:rsidRDefault="000F5D2B" w:rsidP="00A914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134" w:type="dxa"/>
          </w:tcPr>
          <w:p w:rsidR="000F5D2B" w:rsidRPr="000F5D2B" w:rsidRDefault="000F5D2B" w:rsidP="00A914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F5D2B" w:rsidRPr="000F5D2B" w:rsidRDefault="000F5D2B" w:rsidP="00A914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5" w:type="dxa"/>
          </w:tcPr>
          <w:p w:rsidR="000F5D2B" w:rsidRPr="000F5D2B" w:rsidRDefault="000F5D2B" w:rsidP="00A914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F5D2B" w:rsidRPr="000F5D2B" w:rsidRDefault="000F5D2B" w:rsidP="00A914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5D2B" w:rsidRPr="000F5D2B" w:rsidTr="00A91474">
        <w:trPr>
          <w:trHeight w:val="189"/>
        </w:trPr>
        <w:tc>
          <w:tcPr>
            <w:tcW w:w="484" w:type="dxa"/>
          </w:tcPr>
          <w:p w:rsidR="000F5D2B" w:rsidRPr="000F5D2B" w:rsidRDefault="000F5D2B" w:rsidP="00A9147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  <w:r w:rsidRPr="000F5D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44" w:type="dxa"/>
          </w:tcPr>
          <w:p w:rsidR="000F5D2B" w:rsidRPr="000F5D2B" w:rsidRDefault="000F5D2B" w:rsidP="00A9147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Меры по оптимизации расходов, в том числе:</w:t>
            </w:r>
          </w:p>
        </w:tc>
        <w:tc>
          <w:tcPr>
            <w:tcW w:w="1053" w:type="dxa"/>
          </w:tcPr>
          <w:p w:rsidR="000F5D2B" w:rsidRPr="000F5D2B" w:rsidRDefault="000F5D2B" w:rsidP="00A9147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0F5D2B" w:rsidRPr="000F5D2B" w:rsidRDefault="000F5D2B" w:rsidP="00A9147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0F5D2B" w:rsidRPr="000F5D2B" w:rsidRDefault="000F5D2B" w:rsidP="00A9147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15" w:type="dxa"/>
          </w:tcPr>
          <w:p w:rsidR="000F5D2B" w:rsidRPr="000F5D2B" w:rsidRDefault="000F5D2B" w:rsidP="00A9147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0F5D2B" w:rsidRPr="000F5D2B" w:rsidRDefault="000F5D2B" w:rsidP="00A9147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0F5D2B" w:rsidRPr="000F5D2B" w:rsidTr="00A91474">
        <w:trPr>
          <w:trHeight w:val="1013"/>
        </w:trPr>
        <w:tc>
          <w:tcPr>
            <w:tcW w:w="484" w:type="dxa"/>
          </w:tcPr>
          <w:p w:rsidR="000F5D2B" w:rsidRPr="000F5D2B" w:rsidRDefault="000F5D2B" w:rsidP="00A914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9844" w:type="dxa"/>
          </w:tcPr>
          <w:p w:rsidR="000F5D2B" w:rsidRPr="000F5D2B" w:rsidRDefault="000F5D2B" w:rsidP="00A914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sz w:val="28"/>
                <w:szCs w:val="28"/>
              </w:rPr>
              <w:t>Проведение реструктуризации (укрупнения) бюджетной сети на основании анализа нагрузки на бюджетную сеть (контингент, количество бюджетных учреждений, количество персонала, используемые фонды, объемы предоставляемых государственных услуг), в том числе внедрение новых форм оказания государственных и муниципальных услуг. Размещение в одном здании разнопрофильных учреждений (комплекс "школа - детский сад", "школа - библиотека", "клуб - библиотека" и другие)</w:t>
            </w:r>
          </w:p>
        </w:tc>
        <w:tc>
          <w:tcPr>
            <w:tcW w:w="1053" w:type="dxa"/>
          </w:tcPr>
          <w:p w:rsidR="000F5D2B" w:rsidRPr="000F5D2B" w:rsidRDefault="000F5D2B" w:rsidP="00A914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F5D2B" w:rsidRPr="000F5D2B" w:rsidRDefault="000F5D2B" w:rsidP="00A914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F5D2B" w:rsidRPr="000F5D2B" w:rsidRDefault="000F5D2B" w:rsidP="00A914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5" w:type="dxa"/>
          </w:tcPr>
          <w:p w:rsidR="000F5D2B" w:rsidRPr="000F5D2B" w:rsidRDefault="000F5D2B" w:rsidP="00A914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F5D2B" w:rsidRPr="000F5D2B" w:rsidRDefault="000F5D2B" w:rsidP="00A914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5D2B" w:rsidRPr="000F5D2B" w:rsidTr="00A91474">
        <w:tc>
          <w:tcPr>
            <w:tcW w:w="484" w:type="dxa"/>
          </w:tcPr>
          <w:p w:rsidR="000F5D2B" w:rsidRPr="000F5D2B" w:rsidRDefault="000F5D2B" w:rsidP="00A914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9844" w:type="dxa"/>
          </w:tcPr>
          <w:p w:rsidR="000F5D2B" w:rsidRPr="000F5D2B" w:rsidRDefault="000F5D2B" w:rsidP="00A914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sz w:val="28"/>
                <w:szCs w:val="28"/>
              </w:rPr>
              <w:t>Сокращение численности обслуживающего персонала и непрофильных специалистов учреждений (уборщик помещений, водитель, и другие) с учетом установленных норм нагрузки</w:t>
            </w:r>
          </w:p>
        </w:tc>
        <w:tc>
          <w:tcPr>
            <w:tcW w:w="1053" w:type="dxa"/>
          </w:tcPr>
          <w:p w:rsidR="000F5D2B" w:rsidRPr="000F5D2B" w:rsidRDefault="000F5D2B" w:rsidP="00A914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F5D2B" w:rsidRPr="000F5D2B" w:rsidRDefault="000F5D2B" w:rsidP="00A914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F5D2B" w:rsidRPr="000F5D2B" w:rsidRDefault="000F5D2B" w:rsidP="00A914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5" w:type="dxa"/>
          </w:tcPr>
          <w:p w:rsidR="000F5D2B" w:rsidRPr="000F5D2B" w:rsidRDefault="000F5D2B" w:rsidP="00A914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F5D2B" w:rsidRPr="000F5D2B" w:rsidRDefault="000F5D2B" w:rsidP="00A914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5D2B" w:rsidRPr="000F5D2B" w:rsidTr="00A91474">
        <w:tc>
          <w:tcPr>
            <w:tcW w:w="484" w:type="dxa"/>
          </w:tcPr>
          <w:p w:rsidR="000F5D2B" w:rsidRPr="000F5D2B" w:rsidRDefault="000F5D2B" w:rsidP="00A914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9844" w:type="dxa"/>
          </w:tcPr>
          <w:p w:rsidR="000F5D2B" w:rsidRPr="000F5D2B" w:rsidRDefault="000F5D2B" w:rsidP="00A914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sz w:val="28"/>
                <w:szCs w:val="28"/>
              </w:rPr>
              <w:t>Передача несвойственных функций учреждений на аутсорсинг (уборка помещений)</w:t>
            </w:r>
          </w:p>
        </w:tc>
        <w:tc>
          <w:tcPr>
            <w:tcW w:w="1053" w:type="dxa"/>
          </w:tcPr>
          <w:p w:rsidR="000F5D2B" w:rsidRPr="000F5D2B" w:rsidRDefault="000F5D2B" w:rsidP="00A914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F5D2B" w:rsidRPr="000F5D2B" w:rsidRDefault="000F5D2B" w:rsidP="00A914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F5D2B" w:rsidRPr="000F5D2B" w:rsidRDefault="000F5D2B" w:rsidP="00A914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5" w:type="dxa"/>
          </w:tcPr>
          <w:p w:rsidR="000F5D2B" w:rsidRPr="000F5D2B" w:rsidRDefault="000F5D2B" w:rsidP="00A914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F5D2B" w:rsidRPr="000F5D2B" w:rsidRDefault="000F5D2B" w:rsidP="00A914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5D2B" w:rsidRPr="000F5D2B" w:rsidTr="00A91474">
        <w:tc>
          <w:tcPr>
            <w:tcW w:w="484" w:type="dxa"/>
          </w:tcPr>
          <w:p w:rsidR="000F5D2B" w:rsidRPr="000F5D2B" w:rsidRDefault="000F5D2B" w:rsidP="00A914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9844" w:type="dxa"/>
          </w:tcPr>
          <w:p w:rsidR="000F5D2B" w:rsidRPr="000F5D2B" w:rsidRDefault="000F5D2B" w:rsidP="00A914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sz w:val="28"/>
                <w:szCs w:val="28"/>
              </w:rPr>
              <w:t>Оптимизация расходов на содержание материально-технической базы муниципальных учреждений по результатам экономии, сложившейся по итогам проведения закупок товаров, работ, услуг</w:t>
            </w:r>
          </w:p>
        </w:tc>
        <w:tc>
          <w:tcPr>
            <w:tcW w:w="1053" w:type="dxa"/>
          </w:tcPr>
          <w:p w:rsidR="000F5D2B" w:rsidRPr="000F5D2B" w:rsidRDefault="000F5D2B" w:rsidP="00A914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0F5D2B" w:rsidRPr="000F5D2B" w:rsidRDefault="000F5D2B" w:rsidP="00A914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0F5D2B" w:rsidRPr="000F5D2B" w:rsidRDefault="000F5D2B" w:rsidP="00A914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15" w:type="dxa"/>
          </w:tcPr>
          <w:p w:rsidR="000F5D2B" w:rsidRPr="000F5D2B" w:rsidRDefault="000F5D2B" w:rsidP="00A914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0F5D2B" w:rsidRPr="000F5D2B" w:rsidRDefault="000F5D2B" w:rsidP="00A914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5D2B" w:rsidRPr="000F5D2B" w:rsidTr="00A91474">
        <w:tc>
          <w:tcPr>
            <w:tcW w:w="10328" w:type="dxa"/>
            <w:gridSpan w:val="2"/>
          </w:tcPr>
          <w:p w:rsidR="000F5D2B" w:rsidRPr="000F5D2B" w:rsidRDefault="000F5D2B" w:rsidP="00A9147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053" w:type="dxa"/>
          </w:tcPr>
          <w:p w:rsidR="000F5D2B" w:rsidRPr="000F5D2B" w:rsidRDefault="000F5D2B" w:rsidP="00A9147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0F5D2B" w:rsidRPr="000F5D2B" w:rsidRDefault="000F5D2B" w:rsidP="00A9147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0F5D2B" w:rsidRPr="000F5D2B" w:rsidRDefault="000F5D2B" w:rsidP="00A9147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15" w:type="dxa"/>
          </w:tcPr>
          <w:p w:rsidR="000F5D2B" w:rsidRPr="000F5D2B" w:rsidRDefault="000F5D2B" w:rsidP="00A9147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0F5D2B" w:rsidRPr="000F5D2B" w:rsidRDefault="000F5D2B" w:rsidP="00A9147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5D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</w:tbl>
    <w:p w:rsidR="000F5D2B" w:rsidRPr="000F5D2B" w:rsidRDefault="000F5D2B" w:rsidP="000F5D2B">
      <w:pPr>
        <w:rPr>
          <w:rFonts w:ascii="Times New Roman" w:hAnsi="Times New Roman"/>
          <w:sz w:val="28"/>
          <w:szCs w:val="28"/>
        </w:rPr>
      </w:pPr>
    </w:p>
    <w:p w:rsidR="000F309F" w:rsidRPr="000F5D2B" w:rsidRDefault="000F309F" w:rsidP="003127D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0F309F" w:rsidRPr="000F5D2B" w:rsidSect="00813458">
      <w:pgSz w:w="16838" w:h="11905" w:orient="landscape"/>
      <w:pgMar w:top="567" w:right="454" w:bottom="397" w:left="90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A67C6D"/>
    <w:multiLevelType w:val="hybridMultilevel"/>
    <w:tmpl w:val="F6E2BD62"/>
    <w:lvl w:ilvl="0" w:tplc="ED8A5512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8EC529A"/>
    <w:multiLevelType w:val="hybridMultilevel"/>
    <w:tmpl w:val="3E140A9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3B"/>
    <w:rsid w:val="00005235"/>
    <w:rsid w:val="00026E3D"/>
    <w:rsid w:val="00034C3B"/>
    <w:rsid w:val="000700DD"/>
    <w:rsid w:val="000A1C1F"/>
    <w:rsid w:val="000A319C"/>
    <w:rsid w:val="000B2B5C"/>
    <w:rsid w:val="000B433C"/>
    <w:rsid w:val="000B463E"/>
    <w:rsid w:val="000B5D02"/>
    <w:rsid w:val="000C3380"/>
    <w:rsid w:val="000D6542"/>
    <w:rsid w:val="000E36FE"/>
    <w:rsid w:val="000E3940"/>
    <w:rsid w:val="000F309F"/>
    <w:rsid w:val="000F5D2B"/>
    <w:rsid w:val="000F5F84"/>
    <w:rsid w:val="00111CD5"/>
    <w:rsid w:val="00146FB6"/>
    <w:rsid w:val="00162E2E"/>
    <w:rsid w:val="001653A5"/>
    <w:rsid w:val="00192ED0"/>
    <w:rsid w:val="00193C87"/>
    <w:rsid w:val="00194F02"/>
    <w:rsid w:val="001C73C4"/>
    <w:rsid w:val="00201E98"/>
    <w:rsid w:val="00231A7C"/>
    <w:rsid w:val="00247BDC"/>
    <w:rsid w:val="0025302B"/>
    <w:rsid w:val="00265E88"/>
    <w:rsid w:val="002673AD"/>
    <w:rsid w:val="0027358E"/>
    <w:rsid w:val="00274AD7"/>
    <w:rsid w:val="00276EE5"/>
    <w:rsid w:val="002936B8"/>
    <w:rsid w:val="00296344"/>
    <w:rsid w:val="002B2E57"/>
    <w:rsid w:val="002F1FC5"/>
    <w:rsid w:val="00303551"/>
    <w:rsid w:val="003127D3"/>
    <w:rsid w:val="003160D4"/>
    <w:rsid w:val="00316A56"/>
    <w:rsid w:val="00340796"/>
    <w:rsid w:val="00375395"/>
    <w:rsid w:val="003A2080"/>
    <w:rsid w:val="003A56AA"/>
    <w:rsid w:val="003B6747"/>
    <w:rsid w:val="003C4F84"/>
    <w:rsid w:val="003E3DCC"/>
    <w:rsid w:val="00401C07"/>
    <w:rsid w:val="00415FB3"/>
    <w:rsid w:val="004271F5"/>
    <w:rsid w:val="00446D18"/>
    <w:rsid w:val="004651D0"/>
    <w:rsid w:val="004756EC"/>
    <w:rsid w:val="004767AE"/>
    <w:rsid w:val="0049599D"/>
    <w:rsid w:val="004969C1"/>
    <w:rsid w:val="004B09A4"/>
    <w:rsid w:val="004B1989"/>
    <w:rsid w:val="004B25C3"/>
    <w:rsid w:val="004B6F80"/>
    <w:rsid w:val="004E0D4F"/>
    <w:rsid w:val="004F30AD"/>
    <w:rsid w:val="00512F08"/>
    <w:rsid w:val="0051579B"/>
    <w:rsid w:val="00532BC4"/>
    <w:rsid w:val="005472F2"/>
    <w:rsid w:val="00550A69"/>
    <w:rsid w:val="00557C71"/>
    <w:rsid w:val="00584343"/>
    <w:rsid w:val="005875D0"/>
    <w:rsid w:val="005B00B3"/>
    <w:rsid w:val="005D0A3B"/>
    <w:rsid w:val="005D1F18"/>
    <w:rsid w:val="005F42CA"/>
    <w:rsid w:val="00653F73"/>
    <w:rsid w:val="006816F5"/>
    <w:rsid w:val="00694FB5"/>
    <w:rsid w:val="00696D9A"/>
    <w:rsid w:val="006D10DC"/>
    <w:rsid w:val="006E6AD2"/>
    <w:rsid w:val="006E7852"/>
    <w:rsid w:val="00717D2B"/>
    <w:rsid w:val="00737974"/>
    <w:rsid w:val="0074538C"/>
    <w:rsid w:val="00754AE3"/>
    <w:rsid w:val="007821F4"/>
    <w:rsid w:val="00790CC4"/>
    <w:rsid w:val="00797756"/>
    <w:rsid w:val="007B3D56"/>
    <w:rsid w:val="007C2A1A"/>
    <w:rsid w:val="007C7AD0"/>
    <w:rsid w:val="007E52D6"/>
    <w:rsid w:val="007E5490"/>
    <w:rsid w:val="00813458"/>
    <w:rsid w:val="00840ED5"/>
    <w:rsid w:val="00844A82"/>
    <w:rsid w:val="00864149"/>
    <w:rsid w:val="008675FE"/>
    <w:rsid w:val="00870FC1"/>
    <w:rsid w:val="00883824"/>
    <w:rsid w:val="008952FA"/>
    <w:rsid w:val="008C5022"/>
    <w:rsid w:val="008D3158"/>
    <w:rsid w:val="00910B5B"/>
    <w:rsid w:val="0095212E"/>
    <w:rsid w:val="00967FDD"/>
    <w:rsid w:val="00983364"/>
    <w:rsid w:val="0099023C"/>
    <w:rsid w:val="00992441"/>
    <w:rsid w:val="009A40D2"/>
    <w:rsid w:val="009F3844"/>
    <w:rsid w:val="00A50238"/>
    <w:rsid w:val="00A507E7"/>
    <w:rsid w:val="00A524C0"/>
    <w:rsid w:val="00A637AB"/>
    <w:rsid w:val="00A70606"/>
    <w:rsid w:val="00A74D36"/>
    <w:rsid w:val="00A77F81"/>
    <w:rsid w:val="00A85E61"/>
    <w:rsid w:val="00AA1D2A"/>
    <w:rsid w:val="00AB0071"/>
    <w:rsid w:val="00B11136"/>
    <w:rsid w:val="00B125F5"/>
    <w:rsid w:val="00B3232F"/>
    <w:rsid w:val="00B40A20"/>
    <w:rsid w:val="00B671CF"/>
    <w:rsid w:val="00B67738"/>
    <w:rsid w:val="00B81F66"/>
    <w:rsid w:val="00BB05C7"/>
    <w:rsid w:val="00BC37EE"/>
    <w:rsid w:val="00BC6001"/>
    <w:rsid w:val="00BD1423"/>
    <w:rsid w:val="00C65105"/>
    <w:rsid w:val="00C82BEC"/>
    <w:rsid w:val="00C924DC"/>
    <w:rsid w:val="00C95118"/>
    <w:rsid w:val="00CA1F4A"/>
    <w:rsid w:val="00CC5479"/>
    <w:rsid w:val="00CD4C8D"/>
    <w:rsid w:val="00D04F81"/>
    <w:rsid w:val="00D10C9F"/>
    <w:rsid w:val="00D37491"/>
    <w:rsid w:val="00D4485E"/>
    <w:rsid w:val="00D670BA"/>
    <w:rsid w:val="00D73071"/>
    <w:rsid w:val="00D80C05"/>
    <w:rsid w:val="00DC692E"/>
    <w:rsid w:val="00DD1DEF"/>
    <w:rsid w:val="00DD23B6"/>
    <w:rsid w:val="00E04647"/>
    <w:rsid w:val="00E0767E"/>
    <w:rsid w:val="00E25634"/>
    <w:rsid w:val="00E45DBA"/>
    <w:rsid w:val="00E675DE"/>
    <w:rsid w:val="00E67D6C"/>
    <w:rsid w:val="00E718B6"/>
    <w:rsid w:val="00EC2DCC"/>
    <w:rsid w:val="00EC3C4B"/>
    <w:rsid w:val="00ED6147"/>
    <w:rsid w:val="00ED7BFE"/>
    <w:rsid w:val="00EE027B"/>
    <w:rsid w:val="00F056B7"/>
    <w:rsid w:val="00F157F5"/>
    <w:rsid w:val="00F256A9"/>
    <w:rsid w:val="00F365DC"/>
    <w:rsid w:val="00F4381C"/>
    <w:rsid w:val="00F535A9"/>
    <w:rsid w:val="00F55D0A"/>
    <w:rsid w:val="00F81DEC"/>
    <w:rsid w:val="00FF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4BB66-EDE9-42B6-B923-C934AE6E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09F"/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23C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C3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034C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34C3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034C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034C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034C3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034C3B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034C3B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99023C"/>
    <w:rPr>
      <w:rFonts w:ascii="Times New Roman" w:eastAsia="Times New Roman" w:hAnsi="Times New Roman"/>
      <w:b/>
      <w:bCs/>
      <w:sz w:val="28"/>
    </w:rPr>
  </w:style>
  <w:style w:type="paragraph" w:styleId="a3">
    <w:name w:val="header"/>
    <w:basedOn w:val="a"/>
    <w:link w:val="a4"/>
    <w:rsid w:val="0099023C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4">
    <w:name w:val="Верхний колонтитул Знак"/>
    <w:basedOn w:val="a0"/>
    <w:link w:val="a3"/>
    <w:rsid w:val="0099023C"/>
    <w:rPr>
      <w:sz w:val="22"/>
      <w:szCs w:val="22"/>
      <w:lang w:eastAsia="en-US"/>
    </w:rPr>
  </w:style>
  <w:style w:type="paragraph" w:customStyle="1" w:styleId="BlockQuotation">
    <w:name w:val="Block Quotation"/>
    <w:basedOn w:val="a"/>
    <w:rsid w:val="00B67738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2D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DCC"/>
    <w:rPr>
      <w:rFonts w:ascii="Tahoma" w:hAnsi="Tahoma" w:cs="Tahoma"/>
      <w:sz w:val="16"/>
      <w:szCs w:val="16"/>
      <w:lang w:eastAsia="en-US"/>
    </w:rPr>
  </w:style>
  <w:style w:type="character" w:customStyle="1" w:styleId="s2">
    <w:name w:val="s2"/>
    <w:basedOn w:val="a0"/>
    <w:rsid w:val="000F5D2B"/>
  </w:style>
  <w:style w:type="paragraph" w:styleId="a7">
    <w:name w:val="No Spacing"/>
    <w:uiPriority w:val="99"/>
    <w:qFormat/>
    <w:rsid w:val="000F5D2B"/>
    <w:rPr>
      <w:rFonts w:cs="Calibri"/>
      <w:sz w:val="22"/>
      <w:szCs w:val="22"/>
      <w:lang w:eastAsia="en-US"/>
    </w:rPr>
  </w:style>
  <w:style w:type="paragraph" w:styleId="a8">
    <w:name w:val="List Paragraph"/>
    <w:basedOn w:val="a"/>
    <w:link w:val="a9"/>
    <w:uiPriority w:val="99"/>
    <w:qFormat/>
    <w:rsid w:val="000F5D2B"/>
    <w:pPr>
      <w:spacing w:after="200" w:line="276" w:lineRule="auto"/>
      <w:ind w:left="720"/>
    </w:pPr>
    <w:rPr>
      <w:sz w:val="20"/>
      <w:szCs w:val="20"/>
    </w:rPr>
  </w:style>
  <w:style w:type="character" w:customStyle="1" w:styleId="a9">
    <w:name w:val="Абзац списка Знак"/>
    <w:link w:val="a8"/>
    <w:uiPriority w:val="99"/>
    <w:locked/>
    <w:rsid w:val="000F5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9D2467CB27CE9E97FF381C80E958A4AFF2026B579109995DD3F9Am9n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24242-1181-4734-B92D-D4FB69247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10989</CharactersWithSpaces>
  <SharedDoc>false</SharedDoc>
  <HLinks>
    <vt:vector size="6" baseType="variant"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consultantplus://offline/ref=15DE28FB43C839B5D4173C69E5D1C0242F2013188553911CFF65EF1C8ABC34347B9D56809558GEP6G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Флюра Магазовна</dc:creator>
  <cp:lastModifiedBy>Пользователь Windows</cp:lastModifiedBy>
  <cp:revision>2</cp:revision>
  <cp:lastPrinted>2019-03-06T07:12:00Z</cp:lastPrinted>
  <dcterms:created xsi:type="dcterms:W3CDTF">2020-02-20T04:37:00Z</dcterms:created>
  <dcterms:modified xsi:type="dcterms:W3CDTF">2020-02-20T04:37:00Z</dcterms:modified>
</cp:coreProperties>
</file>