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FA" w:rsidRPr="001643F9" w:rsidRDefault="00AA46FA" w:rsidP="00590CF7">
      <w:pPr>
        <w:ind w:right="49"/>
        <w:jc w:val="center"/>
        <w:rPr>
          <w:sz w:val="28"/>
          <w:szCs w:val="28"/>
        </w:rPr>
      </w:pPr>
      <w:bookmarkStart w:id="0" w:name="_GoBack"/>
      <w:bookmarkEnd w:id="0"/>
    </w:p>
    <w:p w:rsidR="00AA46FA" w:rsidRDefault="00BF5239" w:rsidP="00590CF7">
      <w:pPr>
        <w:ind w:right="49"/>
        <w:jc w:val="center"/>
        <w:rPr>
          <w:sz w:val="28"/>
          <w:szCs w:val="28"/>
        </w:rPr>
      </w:pPr>
      <w:r w:rsidRPr="00BF5239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39" w:rsidRPr="00BF5239" w:rsidRDefault="00BF5239" w:rsidP="00BF5239">
      <w:pPr>
        <w:pStyle w:val="2"/>
        <w:jc w:val="center"/>
        <w:rPr>
          <w:b/>
          <w:szCs w:val="28"/>
        </w:rPr>
      </w:pPr>
      <w:r w:rsidRPr="00BF5239">
        <w:rPr>
          <w:b/>
          <w:szCs w:val="28"/>
        </w:rPr>
        <w:t>АДМИНИСТРАЦИЯ СПАССКОГО СЕЛЬСОВЕТА</w:t>
      </w:r>
    </w:p>
    <w:p w:rsidR="00BF5239" w:rsidRPr="00BF5239" w:rsidRDefault="00BF5239" w:rsidP="00BF5239">
      <w:pPr>
        <w:pStyle w:val="2"/>
        <w:jc w:val="center"/>
        <w:rPr>
          <w:b/>
          <w:szCs w:val="28"/>
        </w:rPr>
      </w:pPr>
      <w:r w:rsidRPr="00BF5239">
        <w:rPr>
          <w:b/>
          <w:szCs w:val="28"/>
        </w:rPr>
        <w:t>САРАКТАШСКОГО РАЙОНА ОРЕНБУРГСКОЙ ОБЛАСТИ</w:t>
      </w:r>
    </w:p>
    <w:p w:rsidR="00BF5239" w:rsidRDefault="00BF5239" w:rsidP="00BF5239"/>
    <w:p w:rsidR="00BF5239" w:rsidRDefault="00BF5239" w:rsidP="00BF523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F5239" w:rsidRDefault="00BF5239" w:rsidP="00BF5239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F5239" w:rsidRDefault="00BF5239" w:rsidP="00BF5239">
      <w:pPr>
        <w:ind w:right="283"/>
        <w:rPr>
          <w:sz w:val="22"/>
        </w:rPr>
      </w:pPr>
    </w:p>
    <w:p w:rsidR="00BF5239" w:rsidRPr="00BF5239" w:rsidRDefault="008D3D77" w:rsidP="00BF5239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BF5239">
        <w:rPr>
          <w:sz w:val="28"/>
          <w:szCs w:val="28"/>
        </w:rPr>
        <w:t xml:space="preserve">.03.2020 </w:t>
      </w:r>
      <w:r w:rsidR="00BF5239" w:rsidRPr="003E3EB0">
        <w:rPr>
          <w:sz w:val="28"/>
          <w:szCs w:val="28"/>
        </w:rPr>
        <w:t>г</w:t>
      </w:r>
      <w:r w:rsidR="00BF5239">
        <w:rPr>
          <w:sz w:val="28"/>
          <w:szCs w:val="28"/>
        </w:rPr>
        <w:t>.</w:t>
      </w:r>
      <w:r w:rsidR="00BF5239" w:rsidRPr="003E3EB0">
        <w:rPr>
          <w:sz w:val="28"/>
          <w:szCs w:val="28"/>
        </w:rPr>
        <w:tab/>
      </w:r>
      <w:r w:rsidR="00BF5239">
        <w:rPr>
          <w:sz w:val="26"/>
          <w:szCs w:val="26"/>
        </w:rPr>
        <w:t xml:space="preserve">                                    </w:t>
      </w:r>
      <w:r w:rsidR="00BF5239">
        <w:rPr>
          <w:sz w:val="28"/>
          <w:szCs w:val="28"/>
        </w:rPr>
        <w:t>с. Спасское                                       №</w:t>
      </w:r>
      <w:r w:rsidR="00BF5239">
        <w:rPr>
          <w:sz w:val="26"/>
          <w:szCs w:val="26"/>
        </w:rPr>
        <w:t xml:space="preserve"> </w:t>
      </w:r>
      <w:r w:rsidR="00E76787">
        <w:rPr>
          <w:sz w:val="28"/>
          <w:szCs w:val="28"/>
        </w:rPr>
        <w:t xml:space="preserve">   29</w:t>
      </w:r>
      <w:r w:rsidR="00BF5239">
        <w:rPr>
          <w:sz w:val="28"/>
          <w:szCs w:val="28"/>
        </w:rPr>
        <w:t xml:space="preserve"> – </w:t>
      </w:r>
      <w:r w:rsidR="00BF5239" w:rsidRPr="003E3EB0">
        <w:rPr>
          <w:sz w:val="28"/>
          <w:szCs w:val="28"/>
        </w:rPr>
        <w:t>п</w:t>
      </w:r>
    </w:p>
    <w:p w:rsidR="00AA46FA" w:rsidRDefault="00AA46FA" w:rsidP="00590CF7">
      <w:pPr>
        <w:ind w:right="49"/>
        <w:jc w:val="center"/>
        <w:rPr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4B92">
        <w:rPr>
          <w:sz w:val="28"/>
          <w:szCs w:val="28"/>
        </w:rPr>
        <w:t xml:space="preserve">Об утверждении Порядка принятия решения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муниципального образования Спасский</w:t>
      </w:r>
      <w:r w:rsidRPr="00294B92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294B92">
        <w:rPr>
          <w:sz w:val="28"/>
          <w:szCs w:val="28"/>
        </w:rPr>
        <w:t xml:space="preserve"> </w:t>
      </w:r>
      <w:r w:rsidRPr="00294B92">
        <w:rPr>
          <w:bCs/>
          <w:sz w:val="28"/>
          <w:szCs w:val="28"/>
        </w:rPr>
        <w:t>Саракташского района Оренбургской области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4B92" w:rsidRPr="00294B92" w:rsidRDefault="00294B92" w:rsidP="00294B92">
      <w:pPr>
        <w:jc w:val="both"/>
        <w:rPr>
          <w:sz w:val="28"/>
          <w:szCs w:val="28"/>
        </w:rPr>
      </w:pPr>
      <w:r w:rsidRPr="00294B92">
        <w:rPr>
          <w:sz w:val="28"/>
          <w:szCs w:val="28"/>
        </w:rPr>
        <w:tab/>
        <w:t xml:space="preserve">В соответствии со статьёй 79 Бюджетного кодекса Российской Федерации, Федеральным законом от 6 октября 2003 года №131-ФЗ  «Об общих принципах организации местного самоуправления в Российской Федерации»,   </w:t>
      </w:r>
      <w:r>
        <w:rPr>
          <w:sz w:val="28"/>
          <w:szCs w:val="28"/>
        </w:rPr>
        <w:t>Устава муниципального образования Спасский сельсовет Саракташского района Оренбургской области</w:t>
      </w:r>
      <w:r w:rsidRPr="00294B92">
        <w:rPr>
          <w:sz w:val="28"/>
          <w:szCs w:val="28"/>
        </w:rPr>
        <w:t>:</w:t>
      </w:r>
      <w:r w:rsidRPr="00294B92">
        <w:rPr>
          <w:sz w:val="28"/>
          <w:szCs w:val="28"/>
        </w:rPr>
        <w:tab/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94B92">
        <w:rPr>
          <w:sz w:val="28"/>
          <w:szCs w:val="28"/>
        </w:rPr>
        <w:t xml:space="preserve">Утвердить порядок  принятия решения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муниципального образования Спасский</w:t>
      </w:r>
      <w:r w:rsidRPr="00294B92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294B92">
        <w:rPr>
          <w:sz w:val="28"/>
          <w:szCs w:val="28"/>
        </w:rPr>
        <w:t xml:space="preserve"> </w:t>
      </w:r>
      <w:r w:rsidRPr="00294B92">
        <w:rPr>
          <w:bCs/>
          <w:sz w:val="28"/>
          <w:szCs w:val="28"/>
        </w:rPr>
        <w:t>Саракташского района Оренбургской области</w:t>
      </w:r>
      <w:r>
        <w:rPr>
          <w:bCs/>
          <w:sz w:val="28"/>
          <w:szCs w:val="28"/>
        </w:rPr>
        <w:t xml:space="preserve"> </w:t>
      </w:r>
      <w:r w:rsidRPr="00294B92">
        <w:rPr>
          <w:bCs/>
          <w:sz w:val="28"/>
          <w:szCs w:val="28"/>
        </w:rPr>
        <w:t>согласно приложению.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B92">
        <w:rPr>
          <w:bCs/>
          <w:sz w:val="28"/>
          <w:szCs w:val="28"/>
        </w:rPr>
        <w:t xml:space="preserve">2.Настоящее постановление  вступает в силу с момента его  официального опубликования путём размещения на официальном сайте администрации </w:t>
      </w:r>
      <w:r>
        <w:rPr>
          <w:bCs/>
          <w:sz w:val="28"/>
          <w:szCs w:val="28"/>
        </w:rPr>
        <w:t>Спасского</w:t>
      </w:r>
      <w:r w:rsidRPr="00294B92">
        <w:rPr>
          <w:bCs/>
          <w:sz w:val="28"/>
          <w:szCs w:val="28"/>
        </w:rPr>
        <w:t xml:space="preserve"> сельсовета Саракташского района в сети Интернет.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B92">
        <w:rPr>
          <w:bCs/>
          <w:sz w:val="28"/>
          <w:szCs w:val="28"/>
        </w:rPr>
        <w:t>3. Контроль  за исполнением настоящего постановления оставляю за собой.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B92" w:rsidRPr="00294B92" w:rsidRDefault="00294B92" w:rsidP="00294B92">
      <w:pPr>
        <w:rPr>
          <w:sz w:val="28"/>
          <w:szCs w:val="28"/>
        </w:rPr>
      </w:pPr>
    </w:p>
    <w:p w:rsidR="00294B92" w:rsidRPr="00294B92" w:rsidRDefault="00294B92" w:rsidP="00294B92">
      <w:pPr>
        <w:rPr>
          <w:sz w:val="28"/>
          <w:szCs w:val="28"/>
        </w:rPr>
      </w:pPr>
      <w:r w:rsidRPr="00294B92">
        <w:rPr>
          <w:sz w:val="28"/>
          <w:szCs w:val="28"/>
        </w:rPr>
        <w:tab/>
      </w:r>
      <w:r w:rsidRPr="00294B92">
        <w:rPr>
          <w:sz w:val="28"/>
          <w:szCs w:val="28"/>
        </w:rPr>
        <w:tab/>
      </w:r>
      <w:r w:rsidRPr="00294B92">
        <w:rPr>
          <w:sz w:val="28"/>
          <w:szCs w:val="28"/>
        </w:rPr>
        <w:tab/>
      </w:r>
      <w:r w:rsidRPr="00294B92">
        <w:rPr>
          <w:sz w:val="28"/>
          <w:szCs w:val="28"/>
        </w:rPr>
        <w:tab/>
      </w:r>
      <w:r w:rsidRPr="00294B92">
        <w:rPr>
          <w:sz w:val="28"/>
          <w:szCs w:val="28"/>
        </w:rPr>
        <w:tab/>
      </w:r>
      <w:r w:rsidRPr="00294B92">
        <w:rPr>
          <w:sz w:val="28"/>
          <w:szCs w:val="28"/>
        </w:rPr>
        <w:tab/>
      </w:r>
      <w:r w:rsidRPr="00294B92">
        <w:rPr>
          <w:sz w:val="28"/>
          <w:szCs w:val="28"/>
        </w:rPr>
        <w:tab/>
      </w:r>
    </w:p>
    <w:p w:rsidR="00294B92" w:rsidRPr="00294B92" w:rsidRDefault="00294B92" w:rsidP="00294B92">
      <w:pPr>
        <w:rPr>
          <w:sz w:val="28"/>
          <w:szCs w:val="28"/>
        </w:rPr>
      </w:pPr>
      <w:r w:rsidRPr="00294B92">
        <w:rPr>
          <w:sz w:val="28"/>
          <w:szCs w:val="28"/>
        </w:rPr>
        <w:t xml:space="preserve">        </w:t>
      </w:r>
    </w:p>
    <w:p w:rsidR="00294B92" w:rsidRPr="00294B92" w:rsidRDefault="00294B92" w:rsidP="00294B9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В.А.Спицин</w:t>
      </w:r>
    </w:p>
    <w:p w:rsidR="00294B92" w:rsidRPr="00294B92" w:rsidRDefault="00294B92" w:rsidP="00294B92">
      <w:pPr>
        <w:rPr>
          <w:sz w:val="28"/>
          <w:szCs w:val="28"/>
        </w:rPr>
      </w:pPr>
    </w:p>
    <w:p w:rsidR="00294B92" w:rsidRP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Default="00294B92" w:rsidP="00294B92">
      <w:pPr>
        <w:rPr>
          <w:sz w:val="28"/>
          <w:szCs w:val="28"/>
        </w:rPr>
      </w:pPr>
    </w:p>
    <w:p w:rsidR="00294B92" w:rsidRPr="00294B92" w:rsidRDefault="00294B92" w:rsidP="00294B92">
      <w:pPr>
        <w:rPr>
          <w:sz w:val="28"/>
          <w:szCs w:val="28"/>
        </w:rPr>
      </w:pPr>
    </w:p>
    <w:p w:rsidR="00294B92" w:rsidRPr="00294B92" w:rsidRDefault="00294B92" w:rsidP="002F2B49">
      <w:pPr>
        <w:jc w:val="right"/>
        <w:rPr>
          <w:sz w:val="28"/>
          <w:szCs w:val="28"/>
        </w:rPr>
      </w:pPr>
      <w:r w:rsidRPr="00294B92">
        <w:rPr>
          <w:b/>
          <w:bCs/>
          <w:sz w:val="28"/>
          <w:szCs w:val="28"/>
        </w:rPr>
        <w:lastRenderedPageBreak/>
        <w:t xml:space="preserve">                               </w:t>
      </w:r>
      <w:r w:rsidRPr="00294B92">
        <w:rPr>
          <w:sz w:val="28"/>
          <w:szCs w:val="28"/>
        </w:rPr>
        <w:t xml:space="preserve">Приложение </w:t>
      </w:r>
    </w:p>
    <w:p w:rsidR="00294B92" w:rsidRPr="00294B92" w:rsidRDefault="00294B92" w:rsidP="002F2B49">
      <w:pPr>
        <w:jc w:val="right"/>
        <w:rPr>
          <w:sz w:val="28"/>
          <w:szCs w:val="28"/>
        </w:rPr>
      </w:pPr>
      <w:r w:rsidRPr="00294B92">
        <w:rPr>
          <w:sz w:val="28"/>
          <w:szCs w:val="28"/>
        </w:rPr>
        <w:t xml:space="preserve">к постановлению </w:t>
      </w:r>
    </w:p>
    <w:p w:rsidR="00294B92" w:rsidRPr="00294B92" w:rsidRDefault="00294B92" w:rsidP="002F2B49">
      <w:pPr>
        <w:jc w:val="right"/>
        <w:rPr>
          <w:sz w:val="28"/>
          <w:szCs w:val="28"/>
        </w:rPr>
      </w:pPr>
      <w:r w:rsidRPr="00294B92">
        <w:rPr>
          <w:sz w:val="28"/>
          <w:szCs w:val="28"/>
        </w:rPr>
        <w:t xml:space="preserve">администрации </w:t>
      </w:r>
    </w:p>
    <w:p w:rsidR="00294B92" w:rsidRPr="00294B92" w:rsidRDefault="00294B92" w:rsidP="002F2B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Спасского </w:t>
      </w:r>
      <w:r w:rsidRPr="00294B92">
        <w:rPr>
          <w:sz w:val="28"/>
          <w:szCs w:val="28"/>
        </w:rPr>
        <w:t>сельсовета</w:t>
      </w:r>
    </w:p>
    <w:p w:rsidR="00294B92" w:rsidRPr="00294B92" w:rsidRDefault="00294B92" w:rsidP="002F2B49">
      <w:pPr>
        <w:jc w:val="right"/>
        <w:rPr>
          <w:color w:val="000000"/>
          <w:sz w:val="28"/>
          <w:szCs w:val="28"/>
        </w:rPr>
      </w:pPr>
      <w:r w:rsidRPr="00294B9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27.03.2020 </w:t>
      </w:r>
      <w:r w:rsidRPr="00294B92">
        <w:rPr>
          <w:color w:val="000000"/>
          <w:sz w:val="28"/>
          <w:szCs w:val="28"/>
        </w:rPr>
        <w:t>г.   №</w:t>
      </w:r>
      <w:r>
        <w:rPr>
          <w:color w:val="000000"/>
          <w:sz w:val="28"/>
          <w:szCs w:val="28"/>
        </w:rPr>
        <w:t xml:space="preserve"> 29-п</w:t>
      </w:r>
      <w:r w:rsidRPr="00294B92">
        <w:rPr>
          <w:color w:val="000000"/>
          <w:sz w:val="28"/>
          <w:szCs w:val="28"/>
        </w:rPr>
        <w:t xml:space="preserve">   </w:t>
      </w:r>
    </w:p>
    <w:p w:rsidR="00294B92" w:rsidRPr="00294B92" w:rsidRDefault="00294B92" w:rsidP="00294B92">
      <w:pPr>
        <w:pStyle w:val="1"/>
        <w:jc w:val="center"/>
        <w:rPr>
          <w:i/>
          <w:color w:val="000000"/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92">
        <w:rPr>
          <w:b/>
          <w:bCs/>
          <w:sz w:val="28"/>
          <w:szCs w:val="28"/>
        </w:rPr>
        <w:t>Порядок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92">
        <w:rPr>
          <w:b/>
          <w:bCs/>
          <w:sz w:val="28"/>
          <w:szCs w:val="28"/>
        </w:rPr>
        <w:t>принятия решений о подготовке и реализации бюджетных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4B92">
        <w:rPr>
          <w:b/>
          <w:bCs/>
          <w:sz w:val="28"/>
          <w:szCs w:val="28"/>
        </w:rPr>
        <w:t>инвестиций в объекты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294B92">
        <w:rPr>
          <w:b/>
          <w:bCs/>
          <w:sz w:val="28"/>
          <w:szCs w:val="28"/>
        </w:rPr>
        <w:t xml:space="preserve"> </w:t>
      </w:r>
      <w:r w:rsidRPr="00294B92">
        <w:rPr>
          <w:b/>
          <w:sz w:val="28"/>
          <w:szCs w:val="28"/>
        </w:rPr>
        <w:t xml:space="preserve">муниципального образования Спасский сельсовет </w:t>
      </w:r>
      <w:r w:rsidRPr="00294B92">
        <w:rPr>
          <w:b/>
          <w:bCs/>
          <w:sz w:val="28"/>
          <w:szCs w:val="28"/>
        </w:rPr>
        <w:t>Саракташского района Оренбургской области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6"/>
      <w:bookmarkEnd w:id="1"/>
      <w:r w:rsidRPr="00294B92">
        <w:rPr>
          <w:sz w:val="28"/>
          <w:szCs w:val="28"/>
        </w:rPr>
        <w:t>I. Основные положения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94B92">
        <w:rPr>
          <w:sz w:val="28"/>
          <w:szCs w:val="28"/>
        </w:rPr>
        <w:t xml:space="preserve">1. Порядок принятия решений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муниципального образования Спасский</w:t>
      </w:r>
      <w:r w:rsidRPr="00294B92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294B92">
        <w:rPr>
          <w:sz w:val="28"/>
          <w:szCs w:val="28"/>
        </w:rPr>
        <w:t xml:space="preserve"> </w:t>
      </w:r>
      <w:r w:rsidRPr="00294B92">
        <w:rPr>
          <w:bCs/>
          <w:sz w:val="28"/>
          <w:szCs w:val="28"/>
        </w:rPr>
        <w:t>Саракташского района Оренбургской области</w:t>
      </w:r>
      <w:r>
        <w:rPr>
          <w:bCs/>
          <w:sz w:val="28"/>
          <w:szCs w:val="28"/>
        </w:rPr>
        <w:t xml:space="preserve"> </w:t>
      </w:r>
      <w:r w:rsidRPr="00294B92">
        <w:rPr>
          <w:sz w:val="28"/>
          <w:szCs w:val="28"/>
        </w:rPr>
        <w:t xml:space="preserve">(далее - решение) устанавливает правила принятия решений о подготовке и реализации бюджетных инвестиций за счет средств муниципального бюджета в объекты капитального строительства муниципальной собственности </w:t>
      </w:r>
      <w:r>
        <w:rPr>
          <w:sz w:val="28"/>
          <w:szCs w:val="28"/>
        </w:rPr>
        <w:t>муниципального образования Спасский</w:t>
      </w:r>
      <w:r w:rsidRPr="00294B92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294B92">
        <w:rPr>
          <w:sz w:val="28"/>
          <w:szCs w:val="28"/>
        </w:rPr>
        <w:t xml:space="preserve"> </w:t>
      </w:r>
      <w:r w:rsidRPr="00294B92">
        <w:rPr>
          <w:bCs/>
          <w:sz w:val="28"/>
          <w:szCs w:val="28"/>
        </w:rPr>
        <w:t>Саракташского района Оренбургской области</w:t>
      </w:r>
      <w:r w:rsidR="002F2B49">
        <w:rPr>
          <w:bCs/>
          <w:sz w:val="28"/>
          <w:szCs w:val="28"/>
        </w:rPr>
        <w:t xml:space="preserve"> </w:t>
      </w:r>
      <w:r w:rsidRPr="00294B92">
        <w:rPr>
          <w:sz w:val="28"/>
          <w:szCs w:val="28"/>
        </w:rPr>
        <w:t>(далее – администрация) и (или) на приобретение объектов недвижимого имущества в муниципальную собственность администрации в форме капитальных вложений в основные средства, находящиеся (которые будут находиться) в муниципальной собственности  администрации.</w:t>
      </w:r>
    </w:p>
    <w:p w:rsidR="00294B92" w:rsidRPr="00294B92" w:rsidRDefault="00294B92" w:rsidP="002F2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2. Понятия, используемые в настоящем Порядке:</w:t>
      </w:r>
    </w:p>
    <w:p w:rsidR="00294B92" w:rsidRPr="00294B92" w:rsidRDefault="002F2B49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B92" w:rsidRPr="00294B92">
        <w:rPr>
          <w:sz w:val="28"/>
          <w:szCs w:val="28"/>
        </w:rPr>
        <w:t>подготовка бюджетных инвестиций за счет средств муниципального бюджета в объекты капитального строительства муниципальной собственности  администрации (далее - объекты капитального строительства) и (или) на приобретение объектов недвижимого имущества в муниципальную собственность администрации (далее - объекты недвижимого имущества) -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а также определение главного распорядителя средств муниципального  бюджета, застройщика в отношении объекта капитального строительства и (или) объекта недвижимого имущества;</w:t>
      </w:r>
    </w:p>
    <w:p w:rsidR="00294B92" w:rsidRPr="00294B92" w:rsidRDefault="002F2B49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B92" w:rsidRPr="00294B92">
        <w:rPr>
          <w:sz w:val="28"/>
          <w:szCs w:val="28"/>
        </w:rPr>
        <w:t>реализация бюджетных инвестиций за счет средств муниципального бюджета (далее - инвестиции) в объекты капитального строительства и (или) объекты недвижимого имущества - осуществление инвестиций в строительство, реконструкцию, техническое перевооружение объектов капитального строительства и (или) на приобретение объектов недвижимого имущества.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94B92">
        <w:rPr>
          <w:color w:val="000000"/>
          <w:sz w:val="28"/>
          <w:szCs w:val="28"/>
        </w:rPr>
        <w:t xml:space="preserve">3. Инициатором подготовки проекта решения может выступать администрация, ответственный за реализацию муниципальной  программы администрации (далее - уполномоченный орган),   в рамках которой планируется осуществлять инвестиции в </w:t>
      </w:r>
      <w:r w:rsidRPr="00294B92">
        <w:rPr>
          <w:color w:val="000000"/>
          <w:sz w:val="28"/>
          <w:szCs w:val="28"/>
        </w:rPr>
        <w:lastRenderedPageBreak/>
        <w:t>целях строительства, реконструкции, технического перевооружения объекта капитального строительства или приобретения объекта недвижимого имущества.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4. При исполнении муниципального бюджета не допускается предоставление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осуществление капитальных вложений.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Принятие решения о предоставлении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5. Отбор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производится с учетом приоритетов и целей развития муниципального образования исходя из стратегии развития на долгосрочный период, прогнозов и программ социально-экономического развития муниципального образования и  муниципальных программ.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9"/>
      <w:bookmarkEnd w:id="2"/>
      <w:r w:rsidRPr="00294B92">
        <w:rPr>
          <w:sz w:val="28"/>
          <w:szCs w:val="28"/>
        </w:rPr>
        <w:t>II. Подготовка проекта решения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1"/>
      <w:bookmarkEnd w:id="3"/>
      <w:r w:rsidRPr="00294B92">
        <w:rPr>
          <w:sz w:val="28"/>
          <w:szCs w:val="28"/>
        </w:rPr>
        <w:t>6</w:t>
      </w:r>
      <w:r w:rsidRPr="00294B92">
        <w:rPr>
          <w:color w:val="FF0000"/>
          <w:sz w:val="28"/>
          <w:szCs w:val="28"/>
        </w:rPr>
        <w:t xml:space="preserve">. </w:t>
      </w:r>
      <w:r w:rsidRPr="00294B92">
        <w:rPr>
          <w:color w:val="000000"/>
          <w:sz w:val="28"/>
          <w:szCs w:val="28"/>
        </w:rPr>
        <w:t>Уполномоченный орган подготавливает проект решения</w:t>
      </w:r>
      <w:r w:rsidRPr="00294B92">
        <w:rPr>
          <w:sz w:val="28"/>
          <w:szCs w:val="28"/>
        </w:rPr>
        <w:t>, предусматривающий предоставление бюджетных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 в рамках муниципальной программы муниципального образования, с ответственным исполнителем муниципальной в случае, если уполномоченный орган исполнительной власти не является одновременно ее ответственным исполнителем.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7. Проект решения содержит следующую информацию: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наименование объекта капитального строительства и (или) объекта недвижимого имущества;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направление инвестирования (строительство, реконструкция, техническое перевооружение, приобретение);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наименование главного распорядителя;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наименования застройщика, заказчика;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мощность (прирост мощности) объекта капитального строительства, подлежащая вводу и (или) мощность объекта недвижимого имущества;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срок ввода в эксплуатацию объекта капитального строительства и (или) приобретения объекта недвижимого имущества;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</w:t>
      </w:r>
      <w:r w:rsidRPr="00294B92">
        <w:rPr>
          <w:sz w:val="28"/>
          <w:szCs w:val="28"/>
        </w:rPr>
        <w:lastRenderedPageBreak/>
        <w:t>екта капитального строительства и (или) стоимость приобретения объекта недвижимого имущества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8. В случае необходимости корректировки проектной документации в проекте решения могут быть предусмотрены средства муниципального  бюджета на корректировку вышеуказанной документации и проведение инженерных изысканий, выполняемых для корректировки такой документации.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9.  К проекту  решения прилагаются пояснительная записка  и документ, содержащий результаты  оценки бюджетной  и социальной эффективности  инвестиционного проекта,  а также расчёт объёма эксплуатационных расходов, необходимых  для содержания объекта капитального строительства и (или) объекта недвижимого имущества после ввода его в эксплуатацию (приобретения), и сведения  об источниках финансового обеспечения с представлением  документов и материалов, обосновывающих указанные расчёты.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color w:val="000000"/>
          <w:sz w:val="28"/>
          <w:szCs w:val="28"/>
        </w:rPr>
        <w:t xml:space="preserve">Пояснительная записка </w:t>
      </w:r>
      <w:r w:rsidRPr="00294B92">
        <w:rPr>
          <w:sz w:val="28"/>
          <w:szCs w:val="28"/>
        </w:rPr>
        <w:t xml:space="preserve"> 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 xml:space="preserve">10. Решение утверждается постановлением главы сельсовета. </w:t>
      </w:r>
    </w:p>
    <w:p w:rsidR="00294B92" w:rsidRPr="00294B92" w:rsidRDefault="00294B92" w:rsidP="00294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4B92">
        <w:rPr>
          <w:sz w:val="28"/>
          <w:szCs w:val="28"/>
        </w:rPr>
        <w:t>11. Внесение изменений в решение осуществляется в соответствии с настоящим Порядком.</w:t>
      </w:r>
    </w:p>
    <w:p w:rsidR="00294B92" w:rsidRPr="00294B92" w:rsidRDefault="00294B92" w:rsidP="00294B92">
      <w:pPr>
        <w:rPr>
          <w:sz w:val="28"/>
          <w:szCs w:val="28"/>
        </w:rPr>
      </w:pPr>
    </w:p>
    <w:p w:rsidR="00294B92" w:rsidRPr="00294B92" w:rsidRDefault="00294B92" w:rsidP="00590CF7">
      <w:pPr>
        <w:ind w:right="49"/>
        <w:jc w:val="center"/>
        <w:rPr>
          <w:sz w:val="28"/>
          <w:szCs w:val="28"/>
        </w:rPr>
      </w:pPr>
    </w:p>
    <w:sectPr w:rsidR="00294B92" w:rsidRPr="00294B92" w:rsidSect="008D3D77">
      <w:pgSz w:w="12240" w:h="15840"/>
      <w:pgMar w:top="709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0D" w:rsidRDefault="0019510D">
      <w:r>
        <w:separator/>
      </w:r>
    </w:p>
  </w:endnote>
  <w:endnote w:type="continuationSeparator" w:id="0">
    <w:p w:rsidR="0019510D" w:rsidRDefault="0019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0D" w:rsidRDefault="0019510D">
      <w:r>
        <w:separator/>
      </w:r>
    </w:p>
  </w:footnote>
  <w:footnote w:type="continuationSeparator" w:id="0">
    <w:p w:rsidR="0019510D" w:rsidRDefault="0019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3C1F"/>
    <w:multiLevelType w:val="hybridMultilevel"/>
    <w:tmpl w:val="1722E3E2"/>
    <w:lvl w:ilvl="0" w:tplc="298651EA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AA7689"/>
    <w:multiLevelType w:val="hybridMultilevel"/>
    <w:tmpl w:val="482AD732"/>
    <w:lvl w:ilvl="0" w:tplc="9A809A62">
      <w:start w:val="11"/>
      <w:numFmt w:val="decimal"/>
      <w:lvlText w:val="%1."/>
      <w:lvlJc w:val="left"/>
      <w:pPr>
        <w:ind w:left="30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1E419B"/>
    <w:multiLevelType w:val="hybridMultilevel"/>
    <w:tmpl w:val="5E34834E"/>
    <w:lvl w:ilvl="0" w:tplc="D68EB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B90420"/>
    <w:multiLevelType w:val="hybridMultilevel"/>
    <w:tmpl w:val="4BD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2849"/>
    <w:multiLevelType w:val="hybridMultilevel"/>
    <w:tmpl w:val="AF7E2738"/>
    <w:lvl w:ilvl="0" w:tplc="93F493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2C1A5B"/>
    <w:multiLevelType w:val="hybridMultilevel"/>
    <w:tmpl w:val="D734774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96369"/>
    <w:multiLevelType w:val="hybridMultilevel"/>
    <w:tmpl w:val="0C047366"/>
    <w:lvl w:ilvl="0" w:tplc="41B673C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C2D05"/>
    <w:multiLevelType w:val="hybridMultilevel"/>
    <w:tmpl w:val="8B70C878"/>
    <w:lvl w:ilvl="0" w:tplc="0419000F">
      <w:start w:val="1"/>
      <w:numFmt w:val="decimal"/>
      <w:lvlText w:val="%1."/>
      <w:lvlJc w:val="left"/>
      <w:pPr>
        <w:ind w:left="2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7C807E0B"/>
    <w:multiLevelType w:val="hybridMultilevel"/>
    <w:tmpl w:val="88F6CC52"/>
    <w:lvl w:ilvl="0" w:tplc="E8489ADC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E487B"/>
    <w:multiLevelType w:val="hybridMultilevel"/>
    <w:tmpl w:val="36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00"/>
    <w:rsid w:val="00002D5E"/>
    <w:rsid w:val="000054A6"/>
    <w:rsid w:val="0000617A"/>
    <w:rsid w:val="00014550"/>
    <w:rsid w:val="00022699"/>
    <w:rsid w:val="00027DBC"/>
    <w:rsid w:val="00031673"/>
    <w:rsid w:val="00032230"/>
    <w:rsid w:val="00044B45"/>
    <w:rsid w:val="00046942"/>
    <w:rsid w:val="00046AD8"/>
    <w:rsid w:val="00050D2F"/>
    <w:rsid w:val="000540AA"/>
    <w:rsid w:val="00071894"/>
    <w:rsid w:val="00072486"/>
    <w:rsid w:val="000745BD"/>
    <w:rsid w:val="00077DB3"/>
    <w:rsid w:val="00082F65"/>
    <w:rsid w:val="00085B18"/>
    <w:rsid w:val="00085C80"/>
    <w:rsid w:val="000916B1"/>
    <w:rsid w:val="00091DEA"/>
    <w:rsid w:val="00095680"/>
    <w:rsid w:val="00096639"/>
    <w:rsid w:val="000A74D6"/>
    <w:rsid w:val="000B101E"/>
    <w:rsid w:val="000C1EBD"/>
    <w:rsid w:val="000C256C"/>
    <w:rsid w:val="000C5FCC"/>
    <w:rsid w:val="000D3137"/>
    <w:rsid w:val="000D3A2E"/>
    <w:rsid w:val="000D526D"/>
    <w:rsid w:val="000E12FF"/>
    <w:rsid w:val="000E2342"/>
    <w:rsid w:val="000E291D"/>
    <w:rsid w:val="000E47C9"/>
    <w:rsid w:val="000F3A48"/>
    <w:rsid w:val="0010014F"/>
    <w:rsid w:val="0010366A"/>
    <w:rsid w:val="001057C7"/>
    <w:rsid w:val="001124B2"/>
    <w:rsid w:val="001140F0"/>
    <w:rsid w:val="00115C67"/>
    <w:rsid w:val="00120266"/>
    <w:rsid w:val="001213EB"/>
    <w:rsid w:val="00123ED6"/>
    <w:rsid w:val="00132D66"/>
    <w:rsid w:val="001350B6"/>
    <w:rsid w:val="00141A5C"/>
    <w:rsid w:val="0014567C"/>
    <w:rsid w:val="00155EA5"/>
    <w:rsid w:val="00160E07"/>
    <w:rsid w:val="00161BB8"/>
    <w:rsid w:val="001643F9"/>
    <w:rsid w:val="00170534"/>
    <w:rsid w:val="001815C1"/>
    <w:rsid w:val="0018196A"/>
    <w:rsid w:val="00182325"/>
    <w:rsid w:val="001826B9"/>
    <w:rsid w:val="001903E0"/>
    <w:rsid w:val="00191E81"/>
    <w:rsid w:val="001923CB"/>
    <w:rsid w:val="0019510D"/>
    <w:rsid w:val="001A3604"/>
    <w:rsid w:val="001B451D"/>
    <w:rsid w:val="001B6C54"/>
    <w:rsid w:val="001C2C7F"/>
    <w:rsid w:val="001C34E2"/>
    <w:rsid w:val="001C416C"/>
    <w:rsid w:val="001C49FA"/>
    <w:rsid w:val="001F133E"/>
    <w:rsid w:val="001F1B64"/>
    <w:rsid w:val="001F4C84"/>
    <w:rsid w:val="001F5879"/>
    <w:rsid w:val="001F72F4"/>
    <w:rsid w:val="00200CA6"/>
    <w:rsid w:val="0020667D"/>
    <w:rsid w:val="00213D61"/>
    <w:rsid w:val="00221177"/>
    <w:rsid w:val="00225BB3"/>
    <w:rsid w:val="002339E2"/>
    <w:rsid w:val="0024055B"/>
    <w:rsid w:val="00242C68"/>
    <w:rsid w:val="00243E37"/>
    <w:rsid w:val="00256B37"/>
    <w:rsid w:val="0026351F"/>
    <w:rsid w:val="00266B0A"/>
    <w:rsid w:val="00272910"/>
    <w:rsid w:val="0027476C"/>
    <w:rsid w:val="002831C6"/>
    <w:rsid w:val="00286464"/>
    <w:rsid w:val="00290E69"/>
    <w:rsid w:val="00294B92"/>
    <w:rsid w:val="002950DA"/>
    <w:rsid w:val="002A42D9"/>
    <w:rsid w:val="002A5B23"/>
    <w:rsid w:val="002B200A"/>
    <w:rsid w:val="002B46F2"/>
    <w:rsid w:val="002B507E"/>
    <w:rsid w:val="002B55B6"/>
    <w:rsid w:val="002C1612"/>
    <w:rsid w:val="002D2C3A"/>
    <w:rsid w:val="002E4278"/>
    <w:rsid w:val="002E44DF"/>
    <w:rsid w:val="002F2B49"/>
    <w:rsid w:val="002F5A8E"/>
    <w:rsid w:val="00300C07"/>
    <w:rsid w:val="00300E20"/>
    <w:rsid w:val="00301659"/>
    <w:rsid w:val="003107F8"/>
    <w:rsid w:val="00312A41"/>
    <w:rsid w:val="003158C9"/>
    <w:rsid w:val="00316BB6"/>
    <w:rsid w:val="00321CAB"/>
    <w:rsid w:val="00322D45"/>
    <w:rsid w:val="00323903"/>
    <w:rsid w:val="0032560A"/>
    <w:rsid w:val="00332C89"/>
    <w:rsid w:val="0033766E"/>
    <w:rsid w:val="003405F2"/>
    <w:rsid w:val="0034089E"/>
    <w:rsid w:val="00346895"/>
    <w:rsid w:val="00350B7B"/>
    <w:rsid w:val="00360A67"/>
    <w:rsid w:val="00366F9D"/>
    <w:rsid w:val="0037722B"/>
    <w:rsid w:val="00377756"/>
    <w:rsid w:val="00377D5A"/>
    <w:rsid w:val="00387A95"/>
    <w:rsid w:val="00387C9A"/>
    <w:rsid w:val="003925BF"/>
    <w:rsid w:val="00395CEF"/>
    <w:rsid w:val="003A02B0"/>
    <w:rsid w:val="003A705B"/>
    <w:rsid w:val="003B3363"/>
    <w:rsid w:val="003D5906"/>
    <w:rsid w:val="003D7688"/>
    <w:rsid w:val="003D7E0A"/>
    <w:rsid w:val="003E0157"/>
    <w:rsid w:val="003E5AF9"/>
    <w:rsid w:val="003E6790"/>
    <w:rsid w:val="003F12B9"/>
    <w:rsid w:val="003F5117"/>
    <w:rsid w:val="003F63AE"/>
    <w:rsid w:val="00402E10"/>
    <w:rsid w:val="00407CFE"/>
    <w:rsid w:val="00410DB5"/>
    <w:rsid w:val="004136D5"/>
    <w:rsid w:val="00422892"/>
    <w:rsid w:val="00437B93"/>
    <w:rsid w:val="00446CE2"/>
    <w:rsid w:val="0044774F"/>
    <w:rsid w:val="0045213E"/>
    <w:rsid w:val="00453F05"/>
    <w:rsid w:val="0045793E"/>
    <w:rsid w:val="004641E3"/>
    <w:rsid w:val="00465122"/>
    <w:rsid w:val="00465835"/>
    <w:rsid w:val="00466F16"/>
    <w:rsid w:val="0047329A"/>
    <w:rsid w:val="00473DF2"/>
    <w:rsid w:val="00474109"/>
    <w:rsid w:val="0047463C"/>
    <w:rsid w:val="0047533C"/>
    <w:rsid w:val="00490E49"/>
    <w:rsid w:val="00491284"/>
    <w:rsid w:val="00492E1C"/>
    <w:rsid w:val="00497EFA"/>
    <w:rsid w:val="004A0035"/>
    <w:rsid w:val="004A1D5D"/>
    <w:rsid w:val="004A3373"/>
    <w:rsid w:val="004A5AAD"/>
    <w:rsid w:val="004A70B3"/>
    <w:rsid w:val="004A7764"/>
    <w:rsid w:val="004B72DB"/>
    <w:rsid w:val="004C12D4"/>
    <w:rsid w:val="004C2971"/>
    <w:rsid w:val="004C4B78"/>
    <w:rsid w:val="004D01AD"/>
    <w:rsid w:val="004D0329"/>
    <w:rsid w:val="004D06BA"/>
    <w:rsid w:val="004D2B0B"/>
    <w:rsid w:val="004D6BC0"/>
    <w:rsid w:val="004E34EA"/>
    <w:rsid w:val="004E5A44"/>
    <w:rsid w:val="004F4635"/>
    <w:rsid w:val="004F63D8"/>
    <w:rsid w:val="004F6FB0"/>
    <w:rsid w:val="00504441"/>
    <w:rsid w:val="00507CA3"/>
    <w:rsid w:val="00517CA2"/>
    <w:rsid w:val="0052127F"/>
    <w:rsid w:val="00526BA5"/>
    <w:rsid w:val="005274CA"/>
    <w:rsid w:val="0053273D"/>
    <w:rsid w:val="00544289"/>
    <w:rsid w:val="0054736D"/>
    <w:rsid w:val="00550F49"/>
    <w:rsid w:val="00553C70"/>
    <w:rsid w:val="00564E1E"/>
    <w:rsid w:val="005737CF"/>
    <w:rsid w:val="00577807"/>
    <w:rsid w:val="00580B44"/>
    <w:rsid w:val="00587A74"/>
    <w:rsid w:val="00590CF7"/>
    <w:rsid w:val="0059183D"/>
    <w:rsid w:val="00594A15"/>
    <w:rsid w:val="00595CC4"/>
    <w:rsid w:val="00596297"/>
    <w:rsid w:val="00596832"/>
    <w:rsid w:val="005B322A"/>
    <w:rsid w:val="005C7478"/>
    <w:rsid w:val="005C75A2"/>
    <w:rsid w:val="005D50FD"/>
    <w:rsid w:val="005E400F"/>
    <w:rsid w:val="005E6B59"/>
    <w:rsid w:val="005F0553"/>
    <w:rsid w:val="005F1445"/>
    <w:rsid w:val="005F1E80"/>
    <w:rsid w:val="005F25BE"/>
    <w:rsid w:val="005F4A39"/>
    <w:rsid w:val="005F4AED"/>
    <w:rsid w:val="0060494D"/>
    <w:rsid w:val="00605DF1"/>
    <w:rsid w:val="00607DEB"/>
    <w:rsid w:val="00612FAF"/>
    <w:rsid w:val="00615960"/>
    <w:rsid w:val="006229E0"/>
    <w:rsid w:val="006276FF"/>
    <w:rsid w:val="00630CE0"/>
    <w:rsid w:val="00635589"/>
    <w:rsid w:val="00637257"/>
    <w:rsid w:val="00641E9D"/>
    <w:rsid w:val="00642274"/>
    <w:rsid w:val="00646ECD"/>
    <w:rsid w:val="006539A5"/>
    <w:rsid w:val="00654B9A"/>
    <w:rsid w:val="00654F23"/>
    <w:rsid w:val="006647B3"/>
    <w:rsid w:val="00666416"/>
    <w:rsid w:val="00682517"/>
    <w:rsid w:val="00685736"/>
    <w:rsid w:val="006857B6"/>
    <w:rsid w:val="00685859"/>
    <w:rsid w:val="006878F0"/>
    <w:rsid w:val="006933B8"/>
    <w:rsid w:val="00693FAE"/>
    <w:rsid w:val="00696741"/>
    <w:rsid w:val="0069754E"/>
    <w:rsid w:val="006A30D5"/>
    <w:rsid w:val="006A54BC"/>
    <w:rsid w:val="006A6E1B"/>
    <w:rsid w:val="006B4301"/>
    <w:rsid w:val="006B766C"/>
    <w:rsid w:val="006C2DDA"/>
    <w:rsid w:val="006C6B5A"/>
    <w:rsid w:val="006D0EF7"/>
    <w:rsid w:val="006D22D7"/>
    <w:rsid w:val="006D25F2"/>
    <w:rsid w:val="006D4305"/>
    <w:rsid w:val="006E17AB"/>
    <w:rsid w:val="006E1B0B"/>
    <w:rsid w:val="006F01C1"/>
    <w:rsid w:val="006F0C29"/>
    <w:rsid w:val="006F7858"/>
    <w:rsid w:val="00702A76"/>
    <w:rsid w:val="00713049"/>
    <w:rsid w:val="00713705"/>
    <w:rsid w:val="00713969"/>
    <w:rsid w:val="00714865"/>
    <w:rsid w:val="00723B42"/>
    <w:rsid w:val="00725E90"/>
    <w:rsid w:val="0074009C"/>
    <w:rsid w:val="007405B1"/>
    <w:rsid w:val="00740825"/>
    <w:rsid w:val="0075198D"/>
    <w:rsid w:val="00755777"/>
    <w:rsid w:val="0075626B"/>
    <w:rsid w:val="0076373C"/>
    <w:rsid w:val="00767A48"/>
    <w:rsid w:val="00771B4C"/>
    <w:rsid w:val="00776086"/>
    <w:rsid w:val="00781764"/>
    <w:rsid w:val="00781F99"/>
    <w:rsid w:val="00785005"/>
    <w:rsid w:val="00787A5B"/>
    <w:rsid w:val="00796CA2"/>
    <w:rsid w:val="007B1374"/>
    <w:rsid w:val="007B15E5"/>
    <w:rsid w:val="007B195A"/>
    <w:rsid w:val="007C50F1"/>
    <w:rsid w:val="007C730A"/>
    <w:rsid w:val="007C74A1"/>
    <w:rsid w:val="007D0A23"/>
    <w:rsid w:val="007D3935"/>
    <w:rsid w:val="007D7E4F"/>
    <w:rsid w:val="007F1FF2"/>
    <w:rsid w:val="00801E91"/>
    <w:rsid w:val="00802BB3"/>
    <w:rsid w:val="008036A7"/>
    <w:rsid w:val="0080525B"/>
    <w:rsid w:val="00811F47"/>
    <w:rsid w:val="00821513"/>
    <w:rsid w:val="00822580"/>
    <w:rsid w:val="00835343"/>
    <w:rsid w:val="0084160D"/>
    <w:rsid w:val="008435DE"/>
    <w:rsid w:val="00852981"/>
    <w:rsid w:val="00853A0A"/>
    <w:rsid w:val="00862169"/>
    <w:rsid w:val="00877013"/>
    <w:rsid w:val="0088117A"/>
    <w:rsid w:val="00884828"/>
    <w:rsid w:val="008867CE"/>
    <w:rsid w:val="00891D70"/>
    <w:rsid w:val="00892B35"/>
    <w:rsid w:val="008A1DDC"/>
    <w:rsid w:val="008A3BCE"/>
    <w:rsid w:val="008B09FF"/>
    <w:rsid w:val="008B210D"/>
    <w:rsid w:val="008B3B76"/>
    <w:rsid w:val="008B560F"/>
    <w:rsid w:val="008B7C00"/>
    <w:rsid w:val="008C1970"/>
    <w:rsid w:val="008C3473"/>
    <w:rsid w:val="008C540C"/>
    <w:rsid w:val="008C6277"/>
    <w:rsid w:val="008D2949"/>
    <w:rsid w:val="008D3771"/>
    <w:rsid w:val="008D3D77"/>
    <w:rsid w:val="008D3E6A"/>
    <w:rsid w:val="008E1893"/>
    <w:rsid w:val="008E2C77"/>
    <w:rsid w:val="008E3B25"/>
    <w:rsid w:val="008F6939"/>
    <w:rsid w:val="008F6BA7"/>
    <w:rsid w:val="00905BB4"/>
    <w:rsid w:val="00906E69"/>
    <w:rsid w:val="0091013A"/>
    <w:rsid w:val="0091051C"/>
    <w:rsid w:val="009106D0"/>
    <w:rsid w:val="009121E9"/>
    <w:rsid w:val="00914C8F"/>
    <w:rsid w:val="0092337F"/>
    <w:rsid w:val="009341AE"/>
    <w:rsid w:val="00940A97"/>
    <w:rsid w:val="009459C0"/>
    <w:rsid w:val="00946077"/>
    <w:rsid w:val="00952D0D"/>
    <w:rsid w:val="0096308E"/>
    <w:rsid w:val="00963C50"/>
    <w:rsid w:val="00964415"/>
    <w:rsid w:val="00982C61"/>
    <w:rsid w:val="00985FFA"/>
    <w:rsid w:val="00994416"/>
    <w:rsid w:val="00995CFE"/>
    <w:rsid w:val="00997870"/>
    <w:rsid w:val="009A1EB6"/>
    <w:rsid w:val="009A4CCB"/>
    <w:rsid w:val="009A71F0"/>
    <w:rsid w:val="009B063C"/>
    <w:rsid w:val="009C27B4"/>
    <w:rsid w:val="009D0DF8"/>
    <w:rsid w:val="009D3A1C"/>
    <w:rsid w:val="009E3D28"/>
    <w:rsid w:val="009E6CED"/>
    <w:rsid w:val="009F3A20"/>
    <w:rsid w:val="009F4E57"/>
    <w:rsid w:val="00A00F6E"/>
    <w:rsid w:val="00A05934"/>
    <w:rsid w:val="00A06A59"/>
    <w:rsid w:val="00A06D0F"/>
    <w:rsid w:val="00A06E08"/>
    <w:rsid w:val="00A1390A"/>
    <w:rsid w:val="00A14D0C"/>
    <w:rsid w:val="00A2447D"/>
    <w:rsid w:val="00A244E8"/>
    <w:rsid w:val="00A25618"/>
    <w:rsid w:val="00A25FB8"/>
    <w:rsid w:val="00A30DE4"/>
    <w:rsid w:val="00A31DAE"/>
    <w:rsid w:val="00A35D49"/>
    <w:rsid w:val="00A376BD"/>
    <w:rsid w:val="00A41B82"/>
    <w:rsid w:val="00A425D2"/>
    <w:rsid w:val="00A46590"/>
    <w:rsid w:val="00A535D6"/>
    <w:rsid w:val="00A540B6"/>
    <w:rsid w:val="00A5418F"/>
    <w:rsid w:val="00A56E65"/>
    <w:rsid w:val="00A57147"/>
    <w:rsid w:val="00A61FD0"/>
    <w:rsid w:val="00A6439E"/>
    <w:rsid w:val="00A64CCD"/>
    <w:rsid w:val="00A7224C"/>
    <w:rsid w:val="00A72663"/>
    <w:rsid w:val="00A7778A"/>
    <w:rsid w:val="00A81043"/>
    <w:rsid w:val="00A8127C"/>
    <w:rsid w:val="00A839CD"/>
    <w:rsid w:val="00A83DC5"/>
    <w:rsid w:val="00A86C13"/>
    <w:rsid w:val="00A9267E"/>
    <w:rsid w:val="00AA31CF"/>
    <w:rsid w:val="00AA32C0"/>
    <w:rsid w:val="00AA39AB"/>
    <w:rsid w:val="00AA46FA"/>
    <w:rsid w:val="00AA5C31"/>
    <w:rsid w:val="00AB33E9"/>
    <w:rsid w:val="00AC1DCE"/>
    <w:rsid w:val="00AC7020"/>
    <w:rsid w:val="00AD1C72"/>
    <w:rsid w:val="00AD5C50"/>
    <w:rsid w:val="00AD73D0"/>
    <w:rsid w:val="00AE5F86"/>
    <w:rsid w:val="00AF78DF"/>
    <w:rsid w:val="00B020BC"/>
    <w:rsid w:val="00B024CD"/>
    <w:rsid w:val="00B038D8"/>
    <w:rsid w:val="00B04A2E"/>
    <w:rsid w:val="00B06A32"/>
    <w:rsid w:val="00B07C14"/>
    <w:rsid w:val="00B1333D"/>
    <w:rsid w:val="00B14AB7"/>
    <w:rsid w:val="00B206E2"/>
    <w:rsid w:val="00B20879"/>
    <w:rsid w:val="00B21E90"/>
    <w:rsid w:val="00B36C58"/>
    <w:rsid w:val="00B410A1"/>
    <w:rsid w:val="00B4127F"/>
    <w:rsid w:val="00B439C9"/>
    <w:rsid w:val="00B4653A"/>
    <w:rsid w:val="00B4799B"/>
    <w:rsid w:val="00B51413"/>
    <w:rsid w:val="00B54B21"/>
    <w:rsid w:val="00B6189B"/>
    <w:rsid w:val="00B64BA4"/>
    <w:rsid w:val="00B70076"/>
    <w:rsid w:val="00B70FA1"/>
    <w:rsid w:val="00B83F5E"/>
    <w:rsid w:val="00B873CA"/>
    <w:rsid w:val="00B91EA9"/>
    <w:rsid w:val="00B93400"/>
    <w:rsid w:val="00B9411C"/>
    <w:rsid w:val="00B946DD"/>
    <w:rsid w:val="00BA250A"/>
    <w:rsid w:val="00BA6893"/>
    <w:rsid w:val="00BB63FF"/>
    <w:rsid w:val="00BC1A54"/>
    <w:rsid w:val="00BC200A"/>
    <w:rsid w:val="00BC60C6"/>
    <w:rsid w:val="00BC74D9"/>
    <w:rsid w:val="00BC7896"/>
    <w:rsid w:val="00BD2773"/>
    <w:rsid w:val="00BD58E3"/>
    <w:rsid w:val="00BE523D"/>
    <w:rsid w:val="00BF0188"/>
    <w:rsid w:val="00BF207F"/>
    <w:rsid w:val="00BF5239"/>
    <w:rsid w:val="00BF5987"/>
    <w:rsid w:val="00C0325F"/>
    <w:rsid w:val="00C0553A"/>
    <w:rsid w:val="00C10FB6"/>
    <w:rsid w:val="00C1777D"/>
    <w:rsid w:val="00C20784"/>
    <w:rsid w:val="00C22C07"/>
    <w:rsid w:val="00C25FF8"/>
    <w:rsid w:val="00C31630"/>
    <w:rsid w:val="00C33AFB"/>
    <w:rsid w:val="00C36CD1"/>
    <w:rsid w:val="00C4168D"/>
    <w:rsid w:val="00C42ECD"/>
    <w:rsid w:val="00C6214E"/>
    <w:rsid w:val="00C62C96"/>
    <w:rsid w:val="00C822EF"/>
    <w:rsid w:val="00C8581C"/>
    <w:rsid w:val="00C8680E"/>
    <w:rsid w:val="00C8796A"/>
    <w:rsid w:val="00C97B2A"/>
    <w:rsid w:val="00CB7D1D"/>
    <w:rsid w:val="00CC2750"/>
    <w:rsid w:val="00CC372B"/>
    <w:rsid w:val="00CC4875"/>
    <w:rsid w:val="00CD46F3"/>
    <w:rsid w:val="00CE0837"/>
    <w:rsid w:val="00CE0B6E"/>
    <w:rsid w:val="00CE4124"/>
    <w:rsid w:val="00CE7DEA"/>
    <w:rsid w:val="00CF1B2A"/>
    <w:rsid w:val="00CF4783"/>
    <w:rsid w:val="00CF66E4"/>
    <w:rsid w:val="00D01A7B"/>
    <w:rsid w:val="00D05422"/>
    <w:rsid w:val="00D11AA9"/>
    <w:rsid w:val="00D163F6"/>
    <w:rsid w:val="00D22DFA"/>
    <w:rsid w:val="00D23B49"/>
    <w:rsid w:val="00D315B3"/>
    <w:rsid w:val="00D356A5"/>
    <w:rsid w:val="00D40190"/>
    <w:rsid w:val="00D436CF"/>
    <w:rsid w:val="00D44F29"/>
    <w:rsid w:val="00D55E83"/>
    <w:rsid w:val="00D605AC"/>
    <w:rsid w:val="00D63C18"/>
    <w:rsid w:val="00D64D89"/>
    <w:rsid w:val="00D65CFA"/>
    <w:rsid w:val="00D66CD2"/>
    <w:rsid w:val="00D71285"/>
    <w:rsid w:val="00D742A6"/>
    <w:rsid w:val="00D770B9"/>
    <w:rsid w:val="00D8296A"/>
    <w:rsid w:val="00D867D9"/>
    <w:rsid w:val="00D86B31"/>
    <w:rsid w:val="00DA3272"/>
    <w:rsid w:val="00DA503F"/>
    <w:rsid w:val="00DA7739"/>
    <w:rsid w:val="00DA7D36"/>
    <w:rsid w:val="00DB05D8"/>
    <w:rsid w:val="00DB3CD0"/>
    <w:rsid w:val="00DB6247"/>
    <w:rsid w:val="00DC1E1D"/>
    <w:rsid w:val="00DC1EFB"/>
    <w:rsid w:val="00DC756A"/>
    <w:rsid w:val="00DD37FE"/>
    <w:rsid w:val="00DE08F5"/>
    <w:rsid w:val="00DE3F6F"/>
    <w:rsid w:val="00DE48FF"/>
    <w:rsid w:val="00DF663B"/>
    <w:rsid w:val="00E01E42"/>
    <w:rsid w:val="00E02717"/>
    <w:rsid w:val="00E028D2"/>
    <w:rsid w:val="00E04004"/>
    <w:rsid w:val="00E101F5"/>
    <w:rsid w:val="00E15078"/>
    <w:rsid w:val="00E15740"/>
    <w:rsid w:val="00E174B6"/>
    <w:rsid w:val="00E17594"/>
    <w:rsid w:val="00E24B16"/>
    <w:rsid w:val="00E30BEB"/>
    <w:rsid w:val="00E34AC8"/>
    <w:rsid w:val="00E36436"/>
    <w:rsid w:val="00E42C56"/>
    <w:rsid w:val="00E44277"/>
    <w:rsid w:val="00E457AE"/>
    <w:rsid w:val="00E61068"/>
    <w:rsid w:val="00E612D6"/>
    <w:rsid w:val="00E669C3"/>
    <w:rsid w:val="00E74924"/>
    <w:rsid w:val="00E7512C"/>
    <w:rsid w:val="00E75915"/>
    <w:rsid w:val="00E76787"/>
    <w:rsid w:val="00E77D61"/>
    <w:rsid w:val="00E77F96"/>
    <w:rsid w:val="00E81E4C"/>
    <w:rsid w:val="00E82804"/>
    <w:rsid w:val="00E8342C"/>
    <w:rsid w:val="00E835C4"/>
    <w:rsid w:val="00E87AE6"/>
    <w:rsid w:val="00E92686"/>
    <w:rsid w:val="00E96F9F"/>
    <w:rsid w:val="00EA7C56"/>
    <w:rsid w:val="00EB02EB"/>
    <w:rsid w:val="00EB6B90"/>
    <w:rsid w:val="00EC31BE"/>
    <w:rsid w:val="00EC54AD"/>
    <w:rsid w:val="00ED0984"/>
    <w:rsid w:val="00ED1328"/>
    <w:rsid w:val="00ED25A1"/>
    <w:rsid w:val="00ED3FAA"/>
    <w:rsid w:val="00ED4C51"/>
    <w:rsid w:val="00ED700E"/>
    <w:rsid w:val="00EE0D2D"/>
    <w:rsid w:val="00EE6822"/>
    <w:rsid w:val="00EF2304"/>
    <w:rsid w:val="00F0555D"/>
    <w:rsid w:val="00F10565"/>
    <w:rsid w:val="00F13C4D"/>
    <w:rsid w:val="00F2329B"/>
    <w:rsid w:val="00F24A68"/>
    <w:rsid w:val="00F265C2"/>
    <w:rsid w:val="00F310FD"/>
    <w:rsid w:val="00F35503"/>
    <w:rsid w:val="00F410B7"/>
    <w:rsid w:val="00F4760C"/>
    <w:rsid w:val="00F50A9B"/>
    <w:rsid w:val="00F53F84"/>
    <w:rsid w:val="00F547E1"/>
    <w:rsid w:val="00F5607E"/>
    <w:rsid w:val="00F57D9E"/>
    <w:rsid w:val="00F61A63"/>
    <w:rsid w:val="00F67AD1"/>
    <w:rsid w:val="00F74318"/>
    <w:rsid w:val="00F80CD3"/>
    <w:rsid w:val="00F815F4"/>
    <w:rsid w:val="00F87324"/>
    <w:rsid w:val="00F8765D"/>
    <w:rsid w:val="00F9169A"/>
    <w:rsid w:val="00F94377"/>
    <w:rsid w:val="00FA024E"/>
    <w:rsid w:val="00FB4CD8"/>
    <w:rsid w:val="00FC3EA7"/>
    <w:rsid w:val="00FC568A"/>
    <w:rsid w:val="00FC5D9E"/>
    <w:rsid w:val="00FD41A0"/>
    <w:rsid w:val="00FE3180"/>
    <w:rsid w:val="00FE5DD5"/>
    <w:rsid w:val="00FE6F4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AEDCF-F2EB-493B-943A-B00A72D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88"/>
  </w:style>
  <w:style w:type="paragraph" w:styleId="1">
    <w:name w:val="heading 1"/>
    <w:basedOn w:val="a"/>
    <w:next w:val="a"/>
    <w:qFormat/>
    <w:rsid w:val="00B6189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189B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87A74"/>
    <w:pPr>
      <w:keepNext/>
      <w:snapToGrid w:val="0"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189B"/>
    <w:pPr>
      <w:ind w:firstLine="851"/>
      <w:jc w:val="both"/>
    </w:pPr>
    <w:rPr>
      <w:sz w:val="28"/>
    </w:rPr>
  </w:style>
  <w:style w:type="table" w:styleId="a5">
    <w:name w:val="Table Grid"/>
    <w:basedOn w:val="a1"/>
    <w:rsid w:val="009A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85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F785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6D43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87A7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rsid w:val="00587A74"/>
    <w:rPr>
      <w:color w:val="FF0000"/>
      <w:sz w:val="28"/>
    </w:rPr>
  </w:style>
  <w:style w:type="character" w:customStyle="1" w:styleId="a7">
    <w:name w:val="Верхний колонтитул Знак"/>
    <w:link w:val="a6"/>
    <w:uiPriority w:val="99"/>
    <w:rsid w:val="00587A74"/>
  </w:style>
  <w:style w:type="character" w:customStyle="1" w:styleId="a9">
    <w:name w:val="Нижний колонтитул Знак"/>
    <w:link w:val="a8"/>
    <w:uiPriority w:val="99"/>
    <w:rsid w:val="00587A74"/>
  </w:style>
  <w:style w:type="paragraph" w:styleId="ac">
    <w:name w:val="Body Text"/>
    <w:basedOn w:val="a"/>
    <w:link w:val="ad"/>
    <w:uiPriority w:val="99"/>
    <w:unhideWhenUsed/>
    <w:rsid w:val="00587A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7A74"/>
  </w:style>
  <w:style w:type="character" w:customStyle="1" w:styleId="a4">
    <w:name w:val="Основной текст с отступом Знак"/>
    <w:link w:val="a3"/>
    <w:uiPriority w:val="99"/>
    <w:rsid w:val="00587A74"/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587A7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87A74"/>
  </w:style>
  <w:style w:type="paragraph" w:styleId="3">
    <w:name w:val="Body Text Indent 3"/>
    <w:basedOn w:val="a"/>
    <w:link w:val="30"/>
    <w:uiPriority w:val="99"/>
    <w:unhideWhenUsed/>
    <w:rsid w:val="00587A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87A74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7A7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87A7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0">
    <w:name w:val="Обычный + Первая строка:  0"/>
    <w:aliases w:val="95 см"/>
    <w:basedOn w:val="a"/>
    <w:rsid w:val="00587A74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587A7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unhideWhenUsed/>
    <w:rsid w:val="00587A74"/>
    <w:rPr>
      <w:color w:val="0000FF"/>
      <w:u w:val="single"/>
    </w:rPr>
  </w:style>
  <w:style w:type="character" w:styleId="af0">
    <w:name w:val="FollowedHyperlink"/>
    <w:uiPriority w:val="99"/>
    <w:unhideWhenUsed/>
    <w:rsid w:val="00587A74"/>
    <w:rPr>
      <w:color w:val="800080"/>
      <w:u w:val="single"/>
    </w:rPr>
  </w:style>
  <w:style w:type="paragraph" w:customStyle="1" w:styleId="ConsCell">
    <w:name w:val="ConsCell"/>
    <w:rsid w:val="00A376BD"/>
    <w:pPr>
      <w:widowControl w:val="0"/>
      <w:ind w:right="19772"/>
    </w:pPr>
    <w:rPr>
      <w:rFonts w:ascii="Arial" w:hAnsi="Arial"/>
      <w:snapToGrid w:val="0"/>
    </w:rPr>
  </w:style>
  <w:style w:type="paragraph" w:styleId="af1">
    <w:name w:val="No Spacing"/>
    <w:uiPriority w:val="1"/>
    <w:qFormat/>
    <w:rsid w:val="00A376BD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376BD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A376BD"/>
    <w:pPr>
      <w:ind w:firstLine="709"/>
      <w:jc w:val="both"/>
    </w:pPr>
    <w:rPr>
      <w:sz w:val="28"/>
    </w:rPr>
  </w:style>
  <w:style w:type="character" w:customStyle="1" w:styleId="31">
    <w:name w:val="Основной текст 3 Знак"/>
    <w:link w:val="32"/>
    <w:uiPriority w:val="99"/>
    <w:rsid w:val="00A376BD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376BD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uiPriority w:val="99"/>
    <w:rsid w:val="00A376BD"/>
    <w:rPr>
      <w:sz w:val="16"/>
      <w:szCs w:val="16"/>
    </w:rPr>
  </w:style>
  <w:style w:type="paragraph" w:customStyle="1" w:styleId="ConsPlusNormal">
    <w:name w:val="ConsPlusNormal"/>
    <w:uiPriority w:val="99"/>
    <w:rsid w:val="00A376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2">
    <w:name w:val="Текст примечания Знак"/>
    <w:link w:val="af3"/>
    <w:uiPriority w:val="99"/>
    <w:rsid w:val="00A376BD"/>
  </w:style>
  <w:style w:type="paragraph" w:styleId="af3">
    <w:name w:val="annotation text"/>
    <w:basedOn w:val="a"/>
    <w:link w:val="af2"/>
    <w:uiPriority w:val="99"/>
    <w:unhideWhenUsed/>
    <w:rsid w:val="00A376BD"/>
    <w:pPr>
      <w:jc w:val="both"/>
    </w:pPr>
  </w:style>
  <w:style w:type="character" w:customStyle="1" w:styleId="10">
    <w:name w:val="Текст примечания Знак1"/>
    <w:basedOn w:val="a0"/>
    <w:rsid w:val="00A376BD"/>
  </w:style>
  <w:style w:type="character" w:customStyle="1" w:styleId="af4">
    <w:name w:val="Тема примечания Знак"/>
    <w:link w:val="af5"/>
    <w:uiPriority w:val="99"/>
    <w:rsid w:val="00A376BD"/>
    <w:rPr>
      <w:b/>
      <w:bCs/>
    </w:rPr>
  </w:style>
  <w:style w:type="paragraph" w:styleId="af5">
    <w:name w:val="annotation subject"/>
    <w:basedOn w:val="af3"/>
    <w:next w:val="af3"/>
    <w:link w:val="af4"/>
    <w:uiPriority w:val="99"/>
    <w:unhideWhenUsed/>
    <w:rsid w:val="00A376BD"/>
    <w:rPr>
      <w:b/>
      <w:bCs/>
    </w:rPr>
  </w:style>
  <w:style w:type="character" w:customStyle="1" w:styleId="11">
    <w:name w:val="Тема примечания Знак1"/>
    <w:rsid w:val="00A376BD"/>
    <w:rPr>
      <w:b/>
      <w:bCs/>
    </w:rPr>
  </w:style>
  <w:style w:type="character" w:customStyle="1" w:styleId="af6">
    <w:name w:val="Основной текст_"/>
    <w:link w:val="22"/>
    <w:rsid w:val="00A376BD"/>
    <w:rPr>
      <w:spacing w:val="-5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6"/>
    <w:rsid w:val="00A376BD"/>
    <w:pPr>
      <w:widowControl w:val="0"/>
      <w:shd w:val="clear" w:color="auto" w:fill="FFFFFF"/>
      <w:spacing w:after="900" w:line="0" w:lineRule="atLeast"/>
    </w:pPr>
    <w:rPr>
      <w:spacing w:val="-5"/>
      <w:sz w:val="26"/>
      <w:szCs w:val="26"/>
    </w:rPr>
  </w:style>
  <w:style w:type="paragraph" w:styleId="23">
    <w:name w:val="Body Text 2"/>
    <w:basedOn w:val="a"/>
    <w:link w:val="24"/>
    <w:rsid w:val="002B5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143F-9AED-4B55-9C5D-990D598B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9307</CharactersWithSpaces>
  <SharedDoc>false</SharedDoc>
  <HLinks>
    <vt:vector size="42" baseType="variant">
      <vt:variant>
        <vt:i4>6358088</vt:i4>
      </vt:variant>
      <vt:variant>
        <vt:i4>18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sub_5000</vt:lpwstr>
      </vt:variant>
      <vt:variant>
        <vt:i4>6358089</vt:i4>
      </vt:variant>
      <vt:variant>
        <vt:i4>15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sub_4000</vt:lpwstr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6358095</vt:i4>
      </vt:variant>
      <vt:variant>
        <vt:i4>6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sub_2000</vt:lpwstr>
      </vt:variant>
      <vt:variant>
        <vt:i4>6358092</vt:i4>
      </vt:variant>
      <vt:variant>
        <vt:i4>3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sub_1000</vt:lpwstr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Вихорева</dc:creator>
  <dc:description>JU$t bEEn CAPuted!</dc:description>
  <cp:lastModifiedBy>Пользователь Windows</cp:lastModifiedBy>
  <cp:revision>2</cp:revision>
  <cp:lastPrinted>2020-02-21T09:43:00Z</cp:lastPrinted>
  <dcterms:created xsi:type="dcterms:W3CDTF">2020-04-17T06:49:00Z</dcterms:created>
  <dcterms:modified xsi:type="dcterms:W3CDTF">2020-04-17T06:49:00Z</dcterms:modified>
</cp:coreProperties>
</file>