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D5" w:rsidRPr="00ED6EB3" w:rsidRDefault="00ED6EB3" w:rsidP="00ED6EB3">
      <w:pPr>
        <w:jc w:val="center"/>
        <w:rPr>
          <w:b/>
          <w:noProof/>
          <w:u w:val="single"/>
        </w:rPr>
      </w:pPr>
      <w:bookmarkStart w:id="0" w:name="_GoBack"/>
      <w:bookmarkEnd w:id="0"/>
      <w:r>
        <w:rPr>
          <w:b/>
          <w:noProof/>
        </w:rPr>
        <w:t xml:space="preserve">                                               </w:t>
      </w:r>
      <w:r w:rsidR="00BD6EDD"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</w:t>
      </w:r>
      <w:r>
        <w:rPr>
          <w:b/>
          <w:noProof/>
          <w:u w:val="single"/>
        </w:rPr>
        <w:t>ПРОЕКТ</w:t>
      </w:r>
    </w:p>
    <w:p w:rsidR="000B3CD5" w:rsidRPr="001F5A04" w:rsidRDefault="000B3CD5" w:rsidP="00E056B0">
      <w:pPr>
        <w:jc w:val="center"/>
        <w:rPr>
          <w:noProof/>
          <w:sz w:val="16"/>
          <w:szCs w:val="16"/>
        </w:rPr>
      </w:pPr>
    </w:p>
    <w:p w:rsidR="000B3CD5" w:rsidRDefault="000B3CD5" w:rsidP="00E812F6">
      <w:pPr>
        <w:jc w:val="center"/>
        <w:rPr>
          <w:b/>
        </w:rPr>
      </w:pPr>
      <w:r w:rsidRPr="00EB3B68">
        <w:rPr>
          <w:b/>
        </w:rPr>
        <w:t>СОВЕТ ДЕПУТАТОВ</w:t>
      </w:r>
      <w:r>
        <w:rPr>
          <w:b/>
        </w:rPr>
        <w:t xml:space="preserve"> МУНИЦИПАЛЬНОГО ОБРАЗОВАНИЯ СПАССКИЙ СЕЛЬСОВЕТ </w:t>
      </w:r>
      <w:r w:rsidRPr="00EB3B68">
        <w:rPr>
          <w:b/>
        </w:rPr>
        <w:t>САРАКТАШСКОГО РАЙОНА ОРЕНБУРГСКОЙ ОБЛАСТИ</w:t>
      </w:r>
    </w:p>
    <w:p w:rsidR="000B3CD5" w:rsidRPr="001F5A04" w:rsidRDefault="000B3CD5" w:rsidP="005C3844">
      <w:pPr>
        <w:jc w:val="center"/>
        <w:rPr>
          <w:b/>
          <w:sz w:val="16"/>
          <w:szCs w:val="16"/>
        </w:rPr>
      </w:pPr>
    </w:p>
    <w:p w:rsidR="000B3CD5" w:rsidRDefault="000B3CD5" w:rsidP="005C3844">
      <w:pPr>
        <w:jc w:val="center"/>
        <w:rPr>
          <w:b/>
        </w:rPr>
      </w:pPr>
      <w:r>
        <w:rPr>
          <w:b/>
        </w:rPr>
        <w:t>РЕШЕНИЕ</w:t>
      </w:r>
    </w:p>
    <w:p w:rsidR="000B3CD5" w:rsidRDefault="00573EE8" w:rsidP="005C3844">
      <w:pPr>
        <w:jc w:val="center"/>
      </w:pPr>
      <w:r>
        <w:t>____________</w:t>
      </w:r>
      <w:r w:rsidR="000B3CD5">
        <w:t xml:space="preserve">заседания Совета депутатов </w:t>
      </w:r>
    </w:p>
    <w:p w:rsidR="000B3CD5" w:rsidRDefault="000B3CD5" w:rsidP="004F69FD">
      <w:pPr>
        <w:jc w:val="center"/>
      </w:pPr>
      <w:r>
        <w:t xml:space="preserve">Спасского сельсовета </w:t>
      </w:r>
      <w:r w:rsidR="00BD6EDD">
        <w:t>второго</w:t>
      </w:r>
      <w:r>
        <w:t xml:space="preserve"> созыва </w:t>
      </w:r>
    </w:p>
    <w:p w:rsidR="003242D4" w:rsidRPr="004F69FD" w:rsidRDefault="003242D4" w:rsidP="004F69FD">
      <w:pPr>
        <w:jc w:val="center"/>
      </w:pPr>
    </w:p>
    <w:p w:rsidR="000B3CD5" w:rsidRDefault="000B3CD5" w:rsidP="001F5A04">
      <w:r>
        <w:t xml:space="preserve"> </w:t>
      </w:r>
      <w:r w:rsidRPr="00D50266">
        <w:t xml:space="preserve"> </w:t>
      </w:r>
      <w:r w:rsidR="00573EE8">
        <w:t>_____</w:t>
      </w:r>
      <w:r w:rsidR="006B1517">
        <w:t>2021</w:t>
      </w:r>
      <w:r>
        <w:t xml:space="preserve"> года                      с.Спасское           </w:t>
      </w:r>
      <w:r w:rsidR="00DF2DC4">
        <w:t xml:space="preserve">  </w:t>
      </w:r>
      <w:r w:rsidR="0017469C">
        <w:t xml:space="preserve">                            № </w:t>
      </w:r>
      <w:r w:rsidR="00573EE8">
        <w:t>____</w:t>
      </w:r>
    </w:p>
    <w:p w:rsidR="0017469C" w:rsidRDefault="0017469C" w:rsidP="001F5A04"/>
    <w:p w:rsidR="00573EE8" w:rsidRPr="00B926DE" w:rsidRDefault="00573EE8" w:rsidP="00573EE8">
      <w:pPr>
        <w:jc w:val="center"/>
      </w:pPr>
      <w:r>
        <w:t>О</w:t>
      </w:r>
      <w:r w:rsidRPr="00B926DE">
        <w:t xml:space="preserve"> бюджете</w:t>
      </w:r>
      <w:r>
        <w:t xml:space="preserve"> МО Спасский сельсовет </w:t>
      </w:r>
      <w:r w:rsidRPr="00B926DE">
        <w:t xml:space="preserve"> на 20</w:t>
      </w:r>
      <w:r>
        <w:t>22</w:t>
      </w:r>
      <w:r w:rsidRPr="00B926DE">
        <w:t xml:space="preserve"> год</w:t>
      </w:r>
    </w:p>
    <w:p w:rsidR="00573EE8" w:rsidRPr="00B926DE" w:rsidRDefault="00573EE8" w:rsidP="00573EE8">
      <w:pPr>
        <w:jc w:val="center"/>
      </w:pPr>
      <w:r w:rsidRPr="00B926DE">
        <w:t xml:space="preserve"> и на плановый период 202</w:t>
      </w:r>
      <w:r>
        <w:t>3</w:t>
      </w:r>
      <w:r w:rsidRPr="00B926DE">
        <w:t xml:space="preserve"> и 202</w:t>
      </w:r>
      <w:r>
        <w:t>4</w:t>
      </w:r>
      <w:r w:rsidRPr="00B926DE">
        <w:t xml:space="preserve"> годов</w:t>
      </w:r>
    </w:p>
    <w:p w:rsidR="00573EE8" w:rsidRPr="00B926DE" w:rsidRDefault="00573EE8" w:rsidP="00573EE8">
      <w:pPr>
        <w:jc w:val="center"/>
      </w:pPr>
    </w:p>
    <w:p w:rsidR="00573EE8" w:rsidRPr="00B926DE" w:rsidRDefault="00573EE8" w:rsidP="00573EE8">
      <w:pPr>
        <w:jc w:val="both"/>
      </w:pPr>
      <w:r w:rsidRPr="00B926DE">
        <w:tab/>
        <w:t>Рассмот</w:t>
      </w:r>
      <w:r>
        <w:t>рев основные параметры</w:t>
      </w:r>
      <w:r w:rsidRPr="00B926DE">
        <w:t xml:space="preserve"> </w:t>
      </w:r>
      <w:r>
        <w:t xml:space="preserve">местного </w:t>
      </w:r>
      <w:r w:rsidRPr="00B926DE">
        <w:t xml:space="preserve">бюджета </w:t>
      </w:r>
      <w:r>
        <w:t xml:space="preserve">на 2022 </w:t>
      </w:r>
      <w:r w:rsidRPr="00B926DE">
        <w:t>год и на плановый период 202</w:t>
      </w:r>
      <w:r>
        <w:t>3</w:t>
      </w:r>
      <w:r w:rsidRPr="00B926DE">
        <w:t xml:space="preserve"> и 202</w:t>
      </w:r>
      <w:r>
        <w:t>4</w:t>
      </w:r>
      <w:r w:rsidRPr="00B926DE">
        <w:t xml:space="preserve"> годов</w:t>
      </w:r>
    </w:p>
    <w:p w:rsidR="00573EE8" w:rsidRPr="00B926DE" w:rsidRDefault="00573EE8" w:rsidP="00573EE8">
      <w:pPr>
        <w:spacing w:line="240" w:lineRule="atLeast"/>
        <w:jc w:val="both"/>
      </w:pPr>
      <w:r>
        <w:t>Совет депутатов муниципального образования   Спасского сельсовета</w:t>
      </w:r>
    </w:p>
    <w:p w:rsidR="00ED6EB3" w:rsidRDefault="00573EE8" w:rsidP="00573EE8">
      <w:pPr>
        <w:jc w:val="both"/>
      </w:pPr>
      <w:r w:rsidRPr="00B926DE">
        <w:t xml:space="preserve">Р Е Ш И Л: </w:t>
      </w:r>
    </w:p>
    <w:p w:rsidR="00573EE8" w:rsidRPr="00DA4D6F" w:rsidRDefault="00573EE8" w:rsidP="00573EE8">
      <w:pPr>
        <w:jc w:val="both"/>
      </w:pPr>
      <w:r w:rsidRPr="00B926DE">
        <w:t xml:space="preserve">  </w:t>
      </w:r>
      <w:r w:rsidRPr="00DA4D6F">
        <w:tab/>
        <w:t xml:space="preserve">                     </w:t>
      </w:r>
      <w:r w:rsidRPr="00DA4D6F">
        <w:tab/>
        <w:t xml:space="preserve">              </w:t>
      </w:r>
    </w:p>
    <w:p w:rsidR="00573EE8" w:rsidRPr="00DA4D6F" w:rsidRDefault="00573EE8" w:rsidP="00573EE8">
      <w:pPr>
        <w:jc w:val="both"/>
      </w:pPr>
      <w:r w:rsidRPr="00DA4D6F">
        <w:rPr>
          <w:b/>
        </w:rPr>
        <w:t xml:space="preserve">        1</w:t>
      </w:r>
      <w:r w:rsidRPr="00DA4D6F">
        <w:t>. Утвердить основные характеристики местного бюджета  на 20</w:t>
      </w:r>
      <w:r>
        <w:t>22</w:t>
      </w:r>
      <w:r w:rsidRPr="00DA4D6F">
        <w:t xml:space="preserve"> год</w:t>
      </w:r>
    </w:p>
    <w:p w:rsidR="00573EE8" w:rsidRPr="00DA4D6F" w:rsidRDefault="00573EE8" w:rsidP="00573EE8">
      <w:pPr>
        <w:ind w:firstLine="540"/>
        <w:jc w:val="both"/>
      </w:pPr>
      <w:r w:rsidRPr="00DA4D6F">
        <w:t xml:space="preserve">1) общий объем доходов местного бюджета   в сумме </w:t>
      </w:r>
      <w:r>
        <w:t>5 898 210,00</w:t>
      </w:r>
      <w:r w:rsidRPr="00DA4D6F">
        <w:t xml:space="preserve"> рублей;</w:t>
      </w:r>
    </w:p>
    <w:p w:rsidR="00573EE8" w:rsidRPr="00DA4D6F" w:rsidRDefault="00573EE8" w:rsidP="00573EE8">
      <w:pPr>
        <w:ind w:firstLine="540"/>
        <w:jc w:val="both"/>
      </w:pPr>
      <w:r w:rsidRPr="00DA4D6F">
        <w:t xml:space="preserve">2) общий объем расходов местного бюджета   в сумме  </w:t>
      </w:r>
      <w:r>
        <w:t>5 898 210,00</w:t>
      </w:r>
      <w:r w:rsidRPr="00DA4D6F">
        <w:t xml:space="preserve"> рублей;</w:t>
      </w:r>
    </w:p>
    <w:p w:rsidR="00573EE8" w:rsidRPr="00DA4D6F" w:rsidRDefault="00573EE8" w:rsidP="00573EE8">
      <w:pPr>
        <w:ind w:firstLine="540"/>
        <w:jc w:val="both"/>
      </w:pPr>
      <w:r w:rsidRPr="00DA4D6F">
        <w:t>3) дефицит местного  бюджета  в сумме   0,00  рублей;</w:t>
      </w:r>
    </w:p>
    <w:p w:rsidR="00573EE8" w:rsidRPr="00DA4D6F" w:rsidRDefault="00573EE8" w:rsidP="00573EE8">
      <w:pPr>
        <w:ind w:firstLine="540"/>
        <w:jc w:val="both"/>
      </w:pPr>
      <w:r w:rsidRPr="00DA4D6F">
        <w:t>4) верхний предел муниципального внутреннего долга  0,00 сельсовета на 1 января 20</w:t>
      </w:r>
      <w:r>
        <w:t>22</w:t>
      </w:r>
      <w:r w:rsidRPr="00DA4D6F">
        <w:t xml:space="preserve"> года в сумме  0,00  рублей, в том числе по муниципальным гарантиям на 1 января 20</w:t>
      </w:r>
      <w:r>
        <w:t>22</w:t>
      </w:r>
      <w:r w:rsidRPr="00DA4D6F">
        <w:t xml:space="preserve"> года в сумме  0,00  рублей.</w:t>
      </w:r>
    </w:p>
    <w:p w:rsidR="00573EE8" w:rsidRPr="00DA4D6F" w:rsidRDefault="00573EE8" w:rsidP="00573EE8">
      <w:pPr>
        <w:ind w:firstLine="540"/>
        <w:jc w:val="both"/>
      </w:pPr>
      <w:r w:rsidRPr="00DA4D6F">
        <w:t>5) расходы на обслуживание муниципального долга на 20</w:t>
      </w:r>
      <w:r>
        <w:t>22</w:t>
      </w:r>
      <w:r w:rsidRPr="00DA4D6F">
        <w:t xml:space="preserve"> год не планируются.</w:t>
      </w:r>
    </w:p>
    <w:p w:rsidR="00573EE8" w:rsidRPr="00DA4D6F" w:rsidRDefault="00573EE8" w:rsidP="00573EE8">
      <w:pPr>
        <w:jc w:val="both"/>
      </w:pPr>
      <w:r w:rsidRPr="00DA4D6F">
        <w:rPr>
          <w:b/>
        </w:rPr>
        <w:t xml:space="preserve">        2</w:t>
      </w:r>
      <w:r w:rsidRPr="00DA4D6F">
        <w:t>. Утвердить основные характе</w:t>
      </w:r>
      <w:r>
        <w:t>ристики местного бюджета  на 2023</w:t>
      </w:r>
      <w:r w:rsidRPr="00DA4D6F">
        <w:t xml:space="preserve"> год</w:t>
      </w:r>
    </w:p>
    <w:p w:rsidR="00573EE8" w:rsidRPr="00DA4D6F" w:rsidRDefault="00573EE8" w:rsidP="00573EE8">
      <w:pPr>
        <w:ind w:firstLine="540"/>
        <w:jc w:val="both"/>
      </w:pPr>
      <w:r w:rsidRPr="00DA4D6F">
        <w:t xml:space="preserve">1) общий объем доходов местного бюджета   в сумме </w:t>
      </w:r>
      <w:r>
        <w:t>5 389 000,00</w:t>
      </w:r>
      <w:r w:rsidRPr="00DA4D6F">
        <w:t xml:space="preserve"> рублей;</w:t>
      </w:r>
    </w:p>
    <w:p w:rsidR="00573EE8" w:rsidRPr="00DA4D6F" w:rsidRDefault="00573EE8" w:rsidP="00573EE8">
      <w:pPr>
        <w:ind w:firstLine="540"/>
        <w:jc w:val="both"/>
      </w:pPr>
      <w:r w:rsidRPr="00DA4D6F">
        <w:t xml:space="preserve">2) общий объем расходов местного бюджета   в сумме </w:t>
      </w:r>
      <w:r>
        <w:t>5 389 000,00</w:t>
      </w:r>
      <w:r w:rsidRPr="00DA4D6F">
        <w:t xml:space="preserve"> рублей;</w:t>
      </w:r>
    </w:p>
    <w:p w:rsidR="00573EE8" w:rsidRDefault="00573EE8" w:rsidP="00573EE8">
      <w:pPr>
        <w:ind w:firstLine="540"/>
        <w:jc w:val="both"/>
      </w:pPr>
      <w:r w:rsidRPr="00DA4D6F">
        <w:t>3) дефицит местного  бюджета  в сумме   0,00  рублей;</w:t>
      </w:r>
    </w:p>
    <w:p w:rsidR="00573EE8" w:rsidRPr="00DA4D6F" w:rsidRDefault="00573EE8" w:rsidP="00573EE8">
      <w:pPr>
        <w:ind w:firstLine="540"/>
        <w:jc w:val="both"/>
      </w:pPr>
      <w:r w:rsidRPr="00DA4D6F">
        <w:t>4) верхний предел муниципального внутреннего долга  0,00 сельсовета на 1 января 202</w:t>
      </w:r>
      <w:r>
        <w:t>3</w:t>
      </w:r>
      <w:r w:rsidRPr="00DA4D6F">
        <w:t xml:space="preserve"> года в сумме  0,00  рублей, в том числе по муниципальным гарантиям на 1 января 202</w:t>
      </w:r>
      <w:r>
        <w:t>3</w:t>
      </w:r>
      <w:r w:rsidRPr="00DA4D6F">
        <w:t xml:space="preserve"> года в сумме  0,00  рублей.</w:t>
      </w:r>
    </w:p>
    <w:p w:rsidR="00573EE8" w:rsidRPr="00DA4D6F" w:rsidRDefault="00573EE8" w:rsidP="00573EE8">
      <w:pPr>
        <w:ind w:firstLine="540"/>
        <w:jc w:val="both"/>
        <w:rPr>
          <w:b/>
        </w:rPr>
      </w:pPr>
      <w:r w:rsidRPr="00DA4D6F">
        <w:t>5) расходы на обслуживание муниципального долга на 20</w:t>
      </w:r>
      <w:r>
        <w:t>23</w:t>
      </w:r>
      <w:r w:rsidRPr="00DA4D6F">
        <w:t xml:space="preserve"> год не планируются.</w:t>
      </w:r>
    </w:p>
    <w:p w:rsidR="00573EE8" w:rsidRPr="00DA4D6F" w:rsidRDefault="00573EE8" w:rsidP="00573EE8">
      <w:pPr>
        <w:jc w:val="both"/>
      </w:pPr>
      <w:r w:rsidRPr="00DA4D6F">
        <w:rPr>
          <w:b/>
        </w:rPr>
        <w:t xml:space="preserve">        3.</w:t>
      </w:r>
      <w:r w:rsidRPr="00DA4D6F">
        <w:t xml:space="preserve"> Утвердить основные характеристики местного бюджета  на 202</w:t>
      </w:r>
      <w:r>
        <w:t>4</w:t>
      </w:r>
      <w:r w:rsidRPr="00DA4D6F">
        <w:t xml:space="preserve"> год</w:t>
      </w:r>
    </w:p>
    <w:p w:rsidR="00573EE8" w:rsidRPr="00DA4D6F" w:rsidRDefault="00573EE8" w:rsidP="00573EE8">
      <w:pPr>
        <w:ind w:firstLine="540"/>
        <w:jc w:val="both"/>
      </w:pPr>
      <w:r w:rsidRPr="00DA4D6F">
        <w:lastRenderedPageBreak/>
        <w:t xml:space="preserve">1) общий объем доходов местного бюджета   в сумме </w:t>
      </w:r>
      <w:r>
        <w:t>5 733 900</w:t>
      </w:r>
      <w:r w:rsidRPr="00DA4D6F">
        <w:t xml:space="preserve"> рублей;</w:t>
      </w:r>
    </w:p>
    <w:p w:rsidR="00573EE8" w:rsidRPr="00DA4D6F" w:rsidRDefault="00573EE8" w:rsidP="00573EE8">
      <w:pPr>
        <w:ind w:firstLine="540"/>
        <w:jc w:val="both"/>
      </w:pPr>
      <w:r w:rsidRPr="00DA4D6F">
        <w:t xml:space="preserve">2) общий объем расходов местного бюджета   в сумме </w:t>
      </w:r>
      <w:r>
        <w:t>5 733 900</w:t>
      </w:r>
      <w:r w:rsidRPr="00DA4D6F">
        <w:t xml:space="preserve"> рублей;</w:t>
      </w:r>
    </w:p>
    <w:p w:rsidR="00573EE8" w:rsidRPr="00DA4D6F" w:rsidRDefault="00573EE8" w:rsidP="00573EE8">
      <w:pPr>
        <w:ind w:firstLine="540"/>
        <w:jc w:val="both"/>
      </w:pPr>
      <w:r w:rsidRPr="00DA4D6F">
        <w:t>3) дефицит местного  бюджета  в сумме   0,00  рублей;</w:t>
      </w:r>
    </w:p>
    <w:p w:rsidR="00573EE8" w:rsidRPr="00DA4D6F" w:rsidRDefault="00573EE8" w:rsidP="00573EE8">
      <w:pPr>
        <w:ind w:firstLine="540"/>
        <w:jc w:val="both"/>
      </w:pPr>
      <w:r w:rsidRPr="00DA4D6F">
        <w:t>4) верхний предел муниципального внутреннего долга  0,00 сельсовета на 1 января 202</w:t>
      </w:r>
      <w:r>
        <w:t>4</w:t>
      </w:r>
      <w:r w:rsidRPr="00DA4D6F">
        <w:t xml:space="preserve"> года в сумме  0,00  рублей, в том числе по муниципальным гарантиям на 1 января 202</w:t>
      </w:r>
      <w:r>
        <w:t>4</w:t>
      </w:r>
      <w:r w:rsidRPr="00DA4D6F">
        <w:t xml:space="preserve"> года в сумме  0,00  рублей.</w:t>
      </w:r>
    </w:p>
    <w:p w:rsidR="00573EE8" w:rsidRPr="00DA4D6F" w:rsidRDefault="00573EE8" w:rsidP="00573EE8">
      <w:pPr>
        <w:ind w:firstLine="540"/>
        <w:jc w:val="both"/>
      </w:pPr>
      <w:r w:rsidRPr="00DA4D6F">
        <w:t>5) расходы на обслуживание муниципального долга на 202</w:t>
      </w:r>
      <w:r>
        <w:t>4</w:t>
      </w:r>
      <w:r w:rsidRPr="00DA4D6F">
        <w:t xml:space="preserve"> год не планируются.</w:t>
      </w:r>
    </w:p>
    <w:p w:rsidR="00573EE8" w:rsidRDefault="00573EE8" w:rsidP="00573EE8">
      <w:pPr>
        <w:ind w:firstLine="539"/>
        <w:jc w:val="both"/>
      </w:pPr>
      <w:r w:rsidRPr="00DA4D6F">
        <w:rPr>
          <w:b/>
        </w:rPr>
        <w:t>4</w:t>
      </w:r>
      <w:r w:rsidRPr="00DA4D6F">
        <w:t>. Утвердить источники внутреннего финансирования дефицита местного бюджета на 20</w:t>
      </w:r>
      <w:r>
        <w:t>22, 2023</w:t>
      </w:r>
      <w:r w:rsidRPr="00DA4D6F">
        <w:t>, 202</w:t>
      </w:r>
      <w:r>
        <w:t>4</w:t>
      </w:r>
      <w:r w:rsidRPr="00DA4D6F">
        <w:t xml:space="preserve"> года согласно приложению 1 к настоящему решению.</w:t>
      </w:r>
    </w:p>
    <w:p w:rsidR="00573EE8" w:rsidRPr="00DA4D6F" w:rsidRDefault="00573EE8" w:rsidP="00573EE8">
      <w:pPr>
        <w:ind w:firstLine="539"/>
        <w:jc w:val="both"/>
      </w:pPr>
      <w:r w:rsidRPr="00DA4D6F">
        <w:rPr>
          <w:b/>
        </w:rPr>
        <w:t>5.</w:t>
      </w:r>
      <w:r w:rsidRPr="00DA4D6F">
        <w:t xml:space="preserve"> Бюджетные ассигнования на исполнение публичных нормативных обязательств не планируются.</w:t>
      </w:r>
    </w:p>
    <w:p w:rsidR="00573EE8" w:rsidRPr="00DA4D6F" w:rsidRDefault="00573EE8" w:rsidP="00573EE8">
      <w:pPr>
        <w:ind w:firstLine="539"/>
        <w:jc w:val="both"/>
      </w:pPr>
      <w:r w:rsidRPr="00DA4D6F">
        <w:rPr>
          <w:b/>
        </w:rPr>
        <w:t>6.</w:t>
      </w:r>
      <w:r w:rsidRPr="00DA4D6F">
        <w:t xml:space="preserve"> Утвердить перечень главных распорядителей средств местного бюджета согласно приложению 2.</w:t>
      </w:r>
    </w:p>
    <w:p w:rsidR="00573EE8" w:rsidRPr="00DA4D6F" w:rsidRDefault="00573EE8" w:rsidP="00573EE8">
      <w:pPr>
        <w:ind w:firstLine="539"/>
        <w:jc w:val="both"/>
      </w:pPr>
      <w:r w:rsidRPr="00DA4D6F">
        <w:rPr>
          <w:b/>
        </w:rPr>
        <w:t>7.</w:t>
      </w:r>
      <w:r w:rsidRPr="00DA4D6F">
        <w:t xml:space="preserve">  Утвердить перечень главных администраторов (администраторов) доходов  местного бюджета согласно приложению 3.</w:t>
      </w:r>
    </w:p>
    <w:p w:rsidR="00573EE8" w:rsidRPr="00DA4D6F" w:rsidRDefault="00573EE8" w:rsidP="00573EE8">
      <w:pPr>
        <w:ind w:firstLine="567"/>
        <w:jc w:val="both"/>
      </w:pPr>
      <w:r w:rsidRPr="00DA4D6F">
        <w:rPr>
          <w:b/>
        </w:rPr>
        <w:t>8.</w:t>
      </w:r>
      <w:r w:rsidRPr="00DA4D6F">
        <w:t xml:space="preserve"> Утвердить перечень главных администраторов источников финансирования дефицита местного бюджета согласно приложению 4.</w:t>
      </w:r>
    </w:p>
    <w:p w:rsidR="00573EE8" w:rsidRPr="00DA4D6F" w:rsidRDefault="00573EE8" w:rsidP="00573EE8">
      <w:pPr>
        <w:ind w:firstLine="540"/>
        <w:jc w:val="both"/>
      </w:pPr>
      <w:r w:rsidRPr="00DA4D6F">
        <w:rPr>
          <w:b/>
        </w:rPr>
        <w:t>9</w:t>
      </w:r>
      <w:r w:rsidRPr="00DA4D6F">
        <w:t>. Учесть поступление доходов в местный бюджет на 20</w:t>
      </w:r>
      <w:r>
        <w:t>22, 2023</w:t>
      </w:r>
      <w:r w:rsidRPr="00DA4D6F">
        <w:t>, 202</w:t>
      </w:r>
      <w:r>
        <w:t>4</w:t>
      </w:r>
      <w:r w:rsidRPr="00DA4D6F">
        <w:t xml:space="preserve"> года год согласно приложению 5.</w:t>
      </w:r>
    </w:p>
    <w:p w:rsidR="00573EE8" w:rsidRPr="00DA4D6F" w:rsidRDefault="00573EE8" w:rsidP="00573EE8">
      <w:pPr>
        <w:ind w:firstLine="539"/>
        <w:jc w:val="both"/>
      </w:pPr>
      <w:r w:rsidRPr="00DA4D6F">
        <w:rPr>
          <w:b/>
        </w:rPr>
        <w:t>10.</w:t>
      </w:r>
      <w:r w:rsidRPr="00DA4D6F">
        <w:t xml:space="preserve"> Утвердить распределение бюджетных ассигнований  местного бюджета  на 20</w:t>
      </w:r>
      <w:r>
        <w:t>22, 2023</w:t>
      </w:r>
      <w:r w:rsidRPr="00DA4D6F">
        <w:t>, 202</w:t>
      </w:r>
      <w:r>
        <w:t>4</w:t>
      </w:r>
      <w:r w:rsidRPr="00DA4D6F">
        <w:t xml:space="preserve"> года по разделам и подразделам расходов классификации расходов бюджетов согласно приложению 6.</w:t>
      </w:r>
    </w:p>
    <w:p w:rsidR="00573EE8" w:rsidRPr="00DA4D6F" w:rsidRDefault="00573EE8" w:rsidP="00573E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4D6F">
        <w:rPr>
          <w:rFonts w:ascii="Times New Roman" w:hAnsi="Times New Roman" w:cs="Times New Roman"/>
          <w:b/>
          <w:sz w:val="28"/>
          <w:szCs w:val="28"/>
        </w:rPr>
        <w:t>11</w:t>
      </w:r>
      <w:r w:rsidRPr="00DA4D6F">
        <w:rPr>
          <w:rFonts w:ascii="Times New Roman" w:hAnsi="Times New Roman" w:cs="Times New Roman"/>
          <w:sz w:val="28"/>
          <w:szCs w:val="28"/>
        </w:rPr>
        <w:t xml:space="preserve">.  Утвердить распределение бюджетных ассигнований из местного бюджета  на </w:t>
      </w:r>
      <w:r w:rsidRPr="00DA4D6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22, 2023</w:t>
      </w:r>
      <w:r w:rsidRPr="00DA4D6F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4</w:t>
      </w:r>
      <w:r w:rsidRPr="00DA4D6F">
        <w:rPr>
          <w:rFonts w:ascii="Times New Roman" w:hAnsi="Times New Roman"/>
          <w:sz w:val="28"/>
          <w:szCs w:val="28"/>
        </w:rPr>
        <w:t xml:space="preserve"> </w:t>
      </w:r>
      <w:r w:rsidRPr="00DA4D6F">
        <w:rPr>
          <w:rFonts w:ascii="Times New Roman" w:hAnsi="Times New Roman" w:cs="Times New Roman"/>
          <w:sz w:val="28"/>
          <w:szCs w:val="28"/>
        </w:rPr>
        <w:t>года по разделам,  подразделам,  целевым статьям и видам расходов классификации расходов бюджетов согласно приложению 7.</w:t>
      </w:r>
    </w:p>
    <w:p w:rsidR="00573EE8" w:rsidRPr="00DA4D6F" w:rsidRDefault="00573EE8" w:rsidP="00573EE8">
      <w:pPr>
        <w:ind w:firstLine="539"/>
        <w:jc w:val="both"/>
      </w:pPr>
      <w:r w:rsidRPr="00DA4D6F">
        <w:rPr>
          <w:b/>
        </w:rPr>
        <w:t>12</w:t>
      </w:r>
      <w:r w:rsidRPr="00DA4D6F">
        <w:t>. Утвердить ведомственную структуру расходов местного бюджета на 20</w:t>
      </w:r>
      <w:r>
        <w:t>22, 2023</w:t>
      </w:r>
      <w:r w:rsidRPr="00DA4D6F">
        <w:t>, 202</w:t>
      </w:r>
      <w:r>
        <w:t>4</w:t>
      </w:r>
      <w:r w:rsidRPr="00DA4D6F">
        <w:t xml:space="preserve"> года согласно приложению 8.</w:t>
      </w:r>
    </w:p>
    <w:p w:rsidR="00573EE8" w:rsidRPr="00DA4D6F" w:rsidRDefault="00573EE8" w:rsidP="00573EE8">
      <w:pPr>
        <w:ind w:firstLine="539"/>
        <w:jc w:val="both"/>
      </w:pPr>
      <w:r w:rsidRPr="00DA4D6F">
        <w:rPr>
          <w:b/>
        </w:rPr>
        <w:t>13.</w:t>
      </w:r>
      <w:r w:rsidRPr="00DA4D6F">
        <w:t xml:space="preserve"> Администрация </w:t>
      </w:r>
      <w:r>
        <w:t>Спасского</w:t>
      </w:r>
      <w:r w:rsidRPr="00DA4D6F">
        <w:t xml:space="preserve"> сельсовета не вправе принимать решения, приводящие к увеличению в 20</w:t>
      </w:r>
      <w:r>
        <w:t>22, 2023</w:t>
      </w:r>
      <w:r w:rsidRPr="00DA4D6F">
        <w:t>, 20</w:t>
      </w:r>
      <w:r>
        <w:t>24</w:t>
      </w:r>
      <w:r w:rsidRPr="00DA4D6F">
        <w:t xml:space="preserve"> году численности муниципальных служащих и работников казенных учреждений.</w:t>
      </w:r>
    </w:p>
    <w:p w:rsidR="00573EE8" w:rsidRPr="00DA4D6F" w:rsidRDefault="00573EE8" w:rsidP="00573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6F">
        <w:rPr>
          <w:rFonts w:ascii="Times New Roman" w:hAnsi="Times New Roman" w:cs="Times New Roman"/>
          <w:b/>
          <w:sz w:val="28"/>
          <w:szCs w:val="28"/>
        </w:rPr>
        <w:t>14.</w:t>
      </w:r>
      <w:r w:rsidRPr="00DA4D6F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 по бюджетной, налоговой и финансовой политике, собственности и экономиче</w:t>
      </w:r>
      <w:r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Pr="00DA4D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A4D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EE8" w:rsidRPr="00DA4D6F" w:rsidRDefault="00573EE8" w:rsidP="00573EE8">
      <w:pPr>
        <w:ind w:firstLine="540"/>
        <w:jc w:val="both"/>
      </w:pPr>
      <w:r w:rsidRPr="00DA4D6F">
        <w:rPr>
          <w:b/>
        </w:rPr>
        <w:t>15.</w:t>
      </w:r>
      <w:r w:rsidRPr="00DA4D6F">
        <w:t xml:space="preserve"> Настоящее решение вступает в силу с 1 января 20</w:t>
      </w:r>
      <w:r>
        <w:t>22</w:t>
      </w:r>
      <w:r w:rsidRPr="00DA4D6F">
        <w:t xml:space="preserve"> года</w:t>
      </w:r>
      <w:r>
        <w:t>.</w:t>
      </w:r>
    </w:p>
    <w:p w:rsidR="00573EE8" w:rsidRPr="00B926DE" w:rsidRDefault="00573EE8" w:rsidP="00573EE8">
      <w:pPr>
        <w:jc w:val="both"/>
      </w:pPr>
      <w:r w:rsidRPr="00B926DE">
        <w:tab/>
      </w:r>
    </w:p>
    <w:p w:rsidR="00573EE8" w:rsidRPr="00B926DE" w:rsidRDefault="00573EE8" w:rsidP="00573EE8">
      <w:pPr>
        <w:jc w:val="both"/>
      </w:pPr>
    </w:p>
    <w:p w:rsidR="00573EE8" w:rsidRPr="00B926DE" w:rsidRDefault="00573EE8" w:rsidP="00573EE8">
      <w:pPr>
        <w:jc w:val="both"/>
      </w:pPr>
      <w:r w:rsidRPr="00B926DE">
        <w:t xml:space="preserve">  Председатель Совета                                              </w:t>
      </w:r>
      <w:r>
        <w:t xml:space="preserve">Глава МО Спасский </w:t>
      </w:r>
    </w:p>
    <w:p w:rsidR="00573EE8" w:rsidRPr="00B926DE" w:rsidRDefault="00573EE8" w:rsidP="00573EE8">
      <w:pPr>
        <w:jc w:val="both"/>
      </w:pPr>
      <w:r w:rsidRPr="00B926DE">
        <w:t xml:space="preserve">  депутатов района</w:t>
      </w:r>
      <w:r>
        <w:t xml:space="preserve">                                                    сельсовет</w:t>
      </w:r>
    </w:p>
    <w:p w:rsidR="00573EE8" w:rsidRPr="00B926DE" w:rsidRDefault="00ED6EB3" w:rsidP="00ED6EB3">
      <w:r>
        <w:t xml:space="preserve">  ________Р.Г.Магомедов                                             _________А.М.Губанков</w:t>
      </w:r>
    </w:p>
    <w:p w:rsidR="00573EE8" w:rsidRPr="00B926DE" w:rsidRDefault="00573EE8" w:rsidP="00573EE8">
      <w:pPr>
        <w:jc w:val="both"/>
      </w:pPr>
      <w:r>
        <w:t xml:space="preserve">    </w:t>
      </w:r>
    </w:p>
    <w:p w:rsidR="00573EE8" w:rsidRPr="00B926DE" w:rsidRDefault="00573EE8" w:rsidP="00573EE8">
      <w:pPr>
        <w:jc w:val="both"/>
      </w:pPr>
    </w:p>
    <w:p w:rsidR="00573EE8" w:rsidRPr="00DA4D6F" w:rsidRDefault="00573EE8" w:rsidP="00573EE8">
      <w:pPr>
        <w:jc w:val="both"/>
      </w:pPr>
      <w:r w:rsidRPr="00B926DE">
        <w:lastRenderedPageBreak/>
        <w:t xml:space="preserve">Разослано: </w:t>
      </w:r>
      <w:r w:rsidRPr="00DA4D6F">
        <w:t>администрации района, прокуратура района, постоянной комиссии, бухгалтерии.</w:t>
      </w:r>
    </w:p>
    <w:p w:rsidR="00573EE8" w:rsidRDefault="00573EE8" w:rsidP="00573EE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324D1" w:rsidRDefault="001324D1" w:rsidP="001F5A04"/>
    <w:sectPr w:rsidR="001324D1" w:rsidSect="00C8177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B13" w:rsidRDefault="00856B13">
      <w:r>
        <w:separator/>
      </w:r>
    </w:p>
  </w:endnote>
  <w:endnote w:type="continuationSeparator" w:id="0">
    <w:p w:rsidR="00856B13" w:rsidRDefault="0085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17" w:rsidRDefault="00BE131B" w:rsidP="00B93EA2">
    <w:pPr>
      <w:pStyle w:val="a7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B1517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B1517" w:rsidRDefault="006B1517" w:rsidP="0049309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17" w:rsidRDefault="006B1517" w:rsidP="0049309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B13" w:rsidRDefault="00856B13">
      <w:r>
        <w:separator/>
      </w:r>
    </w:p>
  </w:footnote>
  <w:footnote w:type="continuationSeparator" w:id="0">
    <w:p w:rsidR="00856B13" w:rsidRDefault="00856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70D977A5"/>
    <w:multiLevelType w:val="hybridMultilevel"/>
    <w:tmpl w:val="E9421E86"/>
    <w:lvl w:ilvl="0" w:tplc="F230C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A4"/>
    <w:rsid w:val="000013FA"/>
    <w:rsid w:val="00002EEC"/>
    <w:rsid w:val="0000443D"/>
    <w:rsid w:val="000141F0"/>
    <w:rsid w:val="000171D0"/>
    <w:rsid w:val="00034F82"/>
    <w:rsid w:val="00040CA9"/>
    <w:rsid w:val="00043CB6"/>
    <w:rsid w:val="0005027D"/>
    <w:rsid w:val="00051E61"/>
    <w:rsid w:val="000535CB"/>
    <w:rsid w:val="00054ADA"/>
    <w:rsid w:val="00065639"/>
    <w:rsid w:val="00065DD4"/>
    <w:rsid w:val="00071F50"/>
    <w:rsid w:val="00081806"/>
    <w:rsid w:val="00087EB0"/>
    <w:rsid w:val="00087FF5"/>
    <w:rsid w:val="000926A4"/>
    <w:rsid w:val="000B2A4F"/>
    <w:rsid w:val="000B3CD5"/>
    <w:rsid w:val="000B4E91"/>
    <w:rsid w:val="000C05AB"/>
    <w:rsid w:val="000C112F"/>
    <w:rsid w:val="000C3E01"/>
    <w:rsid w:val="000C600A"/>
    <w:rsid w:val="000D3D0A"/>
    <w:rsid w:val="000E46B3"/>
    <w:rsid w:val="000F1231"/>
    <w:rsid w:val="000F1FE1"/>
    <w:rsid w:val="000F3460"/>
    <w:rsid w:val="000F7D20"/>
    <w:rsid w:val="001016BB"/>
    <w:rsid w:val="00104919"/>
    <w:rsid w:val="001324D1"/>
    <w:rsid w:val="00132AF1"/>
    <w:rsid w:val="00140E3E"/>
    <w:rsid w:val="00141D0A"/>
    <w:rsid w:val="00153C74"/>
    <w:rsid w:val="0016212F"/>
    <w:rsid w:val="00166230"/>
    <w:rsid w:val="00166C87"/>
    <w:rsid w:val="00171C44"/>
    <w:rsid w:val="00173CA8"/>
    <w:rsid w:val="0017469C"/>
    <w:rsid w:val="00180CD2"/>
    <w:rsid w:val="001835A3"/>
    <w:rsid w:val="001909DD"/>
    <w:rsid w:val="00193E14"/>
    <w:rsid w:val="00196622"/>
    <w:rsid w:val="00197664"/>
    <w:rsid w:val="001A55B1"/>
    <w:rsid w:val="001A5B0D"/>
    <w:rsid w:val="001A706E"/>
    <w:rsid w:val="001B1CA0"/>
    <w:rsid w:val="001B34EA"/>
    <w:rsid w:val="001C6B81"/>
    <w:rsid w:val="001D0B79"/>
    <w:rsid w:val="001D3794"/>
    <w:rsid w:val="001E22AE"/>
    <w:rsid w:val="001F5A04"/>
    <w:rsid w:val="00203809"/>
    <w:rsid w:val="00203E80"/>
    <w:rsid w:val="00205EA2"/>
    <w:rsid w:val="00211088"/>
    <w:rsid w:val="00216F71"/>
    <w:rsid w:val="00217C42"/>
    <w:rsid w:val="00223700"/>
    <w:rsid w:val="002267C8"/>
    <w:rsid w:val="00233A0E"/>
    <w:rsid w:val="00234444"/>
    <w:rsid w:val="002453BC"/>
    <w:rsid w:val="002464AE"/>
    <w:rsid w:val="00254691"/>
    <w:rsid w:val="00260C87"/>
    <w:rsid w:val="00262825"/>
    <w:rsid w:val="00265F40"/>
    <w:rsid w:val="00272997"/>
    <w:rsid w:val="00274EE4"/>
    <w:rsid w:val="00277F76"/>
    <w:rsid w:val="00280E05"/>
    <w:rsid w:val="0028131C"/>
    <w:rsid w:val="00282222"/>
    <w:rsid w:val="00294972"/>
    <w:rsid w:val="0029727F"/>
    <w:rsid w:val="002A363F"/>
    <w:rsid w:val="002B1CEB"/>
    <w:rsid w:val="002B23E8"/>
    <w:rsid w:val="002C1E81"/>
    <w:rsid w:val="002C6D78"/>
    <w:rsid w:val="002C77F0"/>
    <w:rsid w:val="002D659F"/>
    <w:rsid w:val="002E3BE4"/>
    <w:rsid w:val="002E5673"/>
    <w:rsid w:val="002E56AD"/>
    <w:rsid w:val="002F55D1"/>
    <w:rsid w:val="002F5F82"/>
    <w:rsid w:val="00316DF0"/>
    <w:rsid w:val="00317774"/>
    <w:rsid w:val="003242D4"/>
    <w:rsid w:val="003256BF"/>
    <w:rsid w:val="003327A9"/>
    <w:rsid w:val="00336F30"/>
    <w:rsid w:val="00342E1B"/>
    <w:rsid w:val="00346C77"/>
    <w:rsid w:val="00351709"/>
    <w:rsid w:val="003551BE"/>
    <w:rsid w:val="00357FC2"/>
    <w:rsid w:val="00361D5B"/>
    <w:rsid w:val="00362779"/>
    <w:rsid w:val="003704D2"/>
    <w:rsid w:val="003767B3"/>
    <w:rsid w:val="003803FF"/>
    <w:rsid w:val="00394039"/>
    <w:rsid w:val="00394A48"/>
    <w:rsid w:val="00395970"/>
    <w:rsid w:val="003A2A2D"/>
    <w:rsid w:val="003B3240"/>
    <w:rsid w:val="003B5A50"/>
    <w:rsid w:val="003C24E7"/>
    <w:rsid w:val="003C35B4"/>
    <w:rsid w:val="003C6ECB"/>
    <w:rsid w:val="003C787C"/>
    <w:rsid w:val="003D0887"/>
    <w:rsid w:val="003D09F9"/>
    <w:rsid w:val="003D6CFF"/>
    <w:rsid w:val="003E12CE"/>
    <w:rsid w:val="003F09BA"/>
    <w:rsid w:val="003F0CD3"/>
    <w:rsid w:val="003F1ED8"/>
    <w:rsid w:val="003F5ECF"/>
    <w:rsid w:val="003F7F45"/>
    <w:rsid w:val="004129CB"/>
    <w:rsid w:val="00415BBD"/>
    <w:rsid w:val="0042250D"/>
    <w:rsid w:val="00434D58"/>
    <w:rsid w:val="004449E0"/>
    <w:rsid w:val="00447176"/>
    <w:rsid w:val="004473FF"/>
    <w:rsid w:val="00447D44"/>
    <w:rsid w:val="00462FC8"/>
    <w:rsid w:val="0046363A"/>
    <w:rsid w:val="004649A7"/>
    <w:rsid w:val="004674BA"/>
    <w:rsid w:val="0047424F"/>
    <w:rsid w:val="00484D84"/>
    <w:rsid w:val="00493091"/>
    <w:rsid w:val="00496543"/>
    <w:rsid w:val="004B0EBE"/>
    <w:rsid w:val="004B4EAE"/>
    <w:rsid w:val="004D428D"/>
    <w:rsid w:val="004D7799"/>
    <w:rsid w:val="004E1095"/>
    <w:rsid w:val="004E11D5"/>
    <w:rsid w:val="004E34A0"/>
    <w:rsid w:val="004E58EF"/>
    <w:rsid w:val="004F0A6D"/>
    <w:rsid w:val="004F1248"/>
    <w:rsid w:val="004F589C"/>
    <w:rsid w:val="004F69FD"/>
    <w:rsid w:val="004F7040"/>
    <w:rsid w:val="00500829"/>
    <w:rsid w:val="00521D86"/>
    <w:rsid w:val="00525FAC"/>
    <w:rsid w:val="005264F3"/>
    <w:rsid w:val="00532CF4"/>
    <w:rsid w:val="00532FE4"/>
    <w:rsid w:val="00541A76"/>
    <w:rsid w:val="005426C6"/>
    <w:rsid w:val="00551C67"/>
    <w:rsid w:val="005528ED"/>
    <w:rsid w:val="00553B61"/>
    <w:rsid w:val="005547EC"/>
    <w:rsid w:val="0056064E"/>
    <w:rsid w:val="0056088C"/>
    <w:rsid w:val="00565997"/>
    <w:rsid w:val="00573EE8"/>
    <w:rsid w:val="00582CE7"/>
    <w:rsid w:val="00583620"/>
    <w:rsid w:val="005B5E37"/>
    <w:rsid w:val="005C1CF9"/>
    <w:rsid w:val="005C1DB0"/>
    <w:rsid w:val="005C320A"/>
    <w:rsid w:val="005C3844"/>
    <w:rsid w:val="005C5E50"/>
    <w:rsid w:val="005E1203"/>
    <w:rsid w:val="005E2B93"/>
    <w:rsid w:val="005E3F3F"/>
    <w:rsid w:val="005F1B61"/>
    <w:rsid w:val="005F2C3C"/>
    <w:rsid w:val="005F301F"/>
    <w:rsid w:val="005F6B49"/>
    <w:rsid w:val="005F778E"/>
    <w:rsid w:val="005F7E31"/>
    <w:rsid w:val="00601A54"/>
    <w:rsid w:val="00602232"/>
    <w:rsid w:val="006029DC"/>
    <w:rsid w:val="00606586"/>
    <w:rsid w:val="00606A97"/>
    <w:rsid w:val="00610355"/>
    <w:rsid w:val="0061664D"/>
    <w:rsid w:val="0062176F"/>
    <w:rsid w:val="00631048"/>
    <w:rsid w:val="00632A04"/>
    <w:rsid w:val="006331B1"/>
    <w:rsid w:val="0063647D"/>
    <w:rsid w:val="00637B1F"/>
    <w:rsid w:val="006412A4"/>
    <w:rsid w:val="006608AD"/>
    <w:rsid w:val="006822EB"/>
    <w:rsid w:val="00684173"/>
    <w:rsid w:val="00686535"/>
    <w:rsid w:val="006A19D6"/>
    <w:rsid w:val="006A3B83"/>
    <w:rsid w:val="006B1517"/>
    <w:rsid w:val="006B5AD9"/>
    <w:rsid w:val="006C2427"/>
    <w:rsid w:val="006C371E"/>
    <w:rsid w:val="006C627C"/>
    <w:rsid w:val="006D0574"/>
    <w:rsid w:val="006D26B6"/>
    <w:rsid w:val="006D4774"/>
    <w:rsid w:val="006E5734"/>
    <w:rsid w:val="00701E3D"/>
    <w:rsid w:val="00711F79"/>
    <w:rsid w:val="00716706"/>
    <w:rsid w:val="00716B31"/>
    <w:rsid w:val="0072691B"/>
    <w:rsid w:val="0073142F"/>
    <w:rsid w:val="00735269"/>
    <w:rsid w:val="00735AB7"/>
    <w:rsid w:val="007414D0"/>
    <w:rsid w:val="00741547"/>
    <w:rsid w:val="00745F4D"/>
    <w:rsid w:val="007629C3"/>
    <w:rsid w:val="00767BB7"/>
    <w:rsid w:val="00773EF6"/>
    <w:rsid w:val="00773FB9"/>
    <w:rsid w:val="007766F3"/>
    <w:rsid w:val="00787ED3"/>
    <w:rsid w:val="00796B28"/>
    <w:rsid w:val="007A298C"/>
    <w:rsid w:val="007A5905"/>
    <w:rsid w:val="007C2091"/>
    <w:rsid w:val="007C26CB"/>
    <w:rsid w:val="007C2A5B"/>
    <w:rsid w:val="007C59EE"/>
    <w:rsid w:val="007D209F"/>
    <w:rsid w:val="007D44A7"/>
    <w:rsid w:val="007E0786"/>
    <w:rsid w:val="007E219F"/>
    <w:rsid w:val="007E2354"/>
    <w:rsid w:val="007E6ECC"/>
    <w:rsid w:val="007F11F2"/>
    <w:rsid w:val="007F1AE1"/>
    <w:rsid w:val="007F4ACC"/>
    <w:rsid w:val="007F56B8"/>
    <w:rsid w:val="008009E5"/>
    <w:rsid w:val="00813B33"/>
    <w:rsid w:val="00816452"/>
    <w:rsid w:val="00822EFE"/>
    <w:rsid w:val="00823B10"/>
    <w:rsid w:val="00841D12"/>
    <w:rsid w:val="00845C7E"/>
    <w:rsid w:val="00852E26"/>
    <w:rsid w:val="00856B13"/>
    <w:rsid w:val="00875012"/>
    <w:rsid w:val="008866FD"/>
    <w:rsid w:val="00894D93"/>
    <w:rsid w:val="008B737F"/>
    <w:rsid w:val="008F03CA"/>
    <w:rsid w:val="00901793"/>
    <w:rsid w:val="009032AD"/>
    <w:rsid w:val="00924601"/>
    <w:rsid w:val="0092713B"/>
    <w:rsid w:val="00930D75"/>
    <w:rsid w:val="009333FE"/>
    <w:rsid w:val="0093469E"/>
    <w:rsid w:val="00934C1B"/>
    <w:rsid w:val="00943F81"/>
    <w:rsid w:val="00960B7F"/>
    <w:rsid w:val="00962DF2"/>
    <w:rsid w:val="00970699"/>
    <w:rsid w:val="00976FB5"/>
    <w:rsid w:val="00983E4E"/>
    <w:rsid w:val="00984261"/>
    <w:rsid w:val="00996C2A"/>
    <w:rsid w:val="009A06EA"/>
    <w:rsid w:val="009A664F"/>
    <w:rsid w:val="009C37F9"/>
    <w:rsid w:val="009C5EF9"/>
    <w:rsid w:val="009C6648"/>
    <w:rsid w:val="009D2945"/>
    <w:rsid w:val="009D5EE0"/>
    <w:rsid w:val="009E332D"/>
    <w:rsid w:val="009E35B2"/>
    <w:rsid w:val="009E63CB"/>
    <w:rsid w:val="00A00AC9"/>
    <w:rsid w:val="00A04A84"/>
    <w:rsid w:val="00A05F91"/>
    <w:rsid w:val="00A151BC"/>
    <w:rsid w:val="00A15A18"/>
    <w:rsid w:val="00A2122C"/>
    <w:rsid w:val="00A34318"/>
    <w:rsid w:val="00A40664"/>
    <w:rsid w:val="00A4156E"/>
    <w:rsid w:val="00A50324"/>
    <w:rsid w:val="00A57C8B"/>
    <w:rsid w:val="00A65317"/>
    <w:rsid w:val="00A71EA4"/>
    <w:rsid w:val="00A761AF"/>
    <w:rsid w:val="00A81E34"/>
    <w:rsid w:val="00A87EC5"/>
    <w:rsid w:val="00A94556"/>
    <w:rsid w:val="00AA63FD"/>
    <w:rsid w:val="00AB0900"/>
    <w:rsid w:val="00AB266A"/>
    <w:rsid w:val="00AD14F5"/>
    <w:rsid w:val="00AD24A9"/>
    <w:rsid w:val="00AD657A"/>
    <w:rsid w:val="00AF1130"/>
    <w:rsid w:val="00AF16AD"/>
    <w:rsid w:val="00AF430B"/>
    <w:rsid w:val="00B00CF0"/>
    <w:rsid w:val="00B11534"/>
    <w:rsid w:val="00B207CE"/>
    <w:rsid w:val="00B2088F"/>
    <w:rsid w:val="00B23601"/>
    <w:rsid w:val="00B248B2"/>
    <w:rsid w:val="00B301C1"/>
    <w:rsid w:val="00B40B11"/>
    <w:rsid w:val="00B432DC"/>
    <w:rsid w:val="00B44095"/>
    <w:rsid w:val="00B55EB3"/>
    <w:rsid w:val="00B578F3"/>
    <w:rsid w:val="00B6049D"/>
    <w:rsid w:val="00B612E8"/>
    <w:rsid w:val="00B628FA"/>
    <w:rsid w:val="00B67728"/>
    <w:rsid w:val="00B80315"/>
    <w:rsid w:val="00B93EA2"/>
    <w:rsid w:val="00B943C7"/>
    <w:rsid w:val="00B95A7D"/>
    <w:rsid w:val="00BA0160"/>
    <w:rsid w:val="00BA1FC0"/>
    <w:rsid w:val="00BB2C33"/>
    <w:rsid w:val="00BB30AF"/>
    <w:rsid w:val="00BB32D6"/>
    <w:rsid w:val="00BB4770"/>
    <w:rsid w:val="00BC4173"/>
    <w:rsid w:val="00BD6EDD"/>
    <w:rsid w:val="00BE131B"/>
    <w:rsid w:val="00BE4771"/>
    <w:rsid w:val="00BE7D3F"/>
    <w:rsid w:val="00C03F74"/>
    <w:rsid w:val="00C05A0F"/>
    <w:rsid w:val="00C14A91"/>
    <w:rsid w:val="00C23CED"/>
    <w:rsid w:val="00C43E71"/>
    <w:rsid w:val="00C47D30"/>
    <w:rsid w:val="00C51425"/>
    <w:rsid w:val="00C65FF8"/>
    <w:rsid w:val="00C662E9"/>
    <w:rsid w:val="00C7362B"/>
    <w:rsid w:val="00C756C3"/>
    <w:rsid w:val="00C77DE9"/>
    <w:rsid w:val="00C816E4"/>
    <w:rsid w:val="00C8177E"/>
    <w:rsid w:val="00CA0CF5"/>
    <w:rsid w:val="00CA28B7"/>
    <w:rsid w:val="00CB5825"/>
    <w:rsid w:val="00CC2250"/>
    <w:rsid w:val="00CC6422"/>
    <w:rsid w:val="00CE1424"/>
    <w:rsid w:val="00CE555D"/>
    <w:rsid w:val="00CE57C6"/>
    <w:rsid w:val="00CF4A07"/>
    <w:rsid w:val="00D00FA9"/>
    <w:rsid w:val="00D02733"/>
    <w:rsid w:val="00D14DE7"/>
    <w:rsid w:val="00D239F6"/>
    <w:rsid w:val="00D274FB"/>
    <w:rsid w:val="00D27D6A"/>
    <w:rsid w:val="00D4211B"/>
    <w:rsid w:val="00D43B37"/>
    <w:rsid w:val="00D47556"/>
    <w:rsid w:val="00D50266"/>
    <w:rsid w:val="00D525EE"/>
    <w:rsid w:val="00D54AD3"/>
    <w:rsid w:val="00D55CF5"/>
    <w:rsid w:val="00D56D32"/>
    <w:rsid w:val="00D74631"/>
    <w:rsid w:val="00D74718"/>
    <w:rsid w:val="00D769F5"/>
    <w:rsid w:val="00D80453"/>
    <w:rsid w:val="00D82238"/>
    <w:rsid w:val="00D82412"/>
    <w:rsid w:val="00D8258D"/>
    <w:rsid w:val="00D82AC9"/>
    <w:rsid w:val="00D82C94"/>
    <w:rsid w:val="00D8343F"/>
    <w:rsid w:val="00D83F1F"/>
    <w:rsid w:val="00D8508D"/>
    <w:rsid w:val="00DA1C86"/>
    <w:rsid w:val="00DA244C"/>
    <w:rsid w:val="00DB0945"/>
    <w:rsid w:val="00DB251D"/>
    <w:rsid w:val="00DB7717"/>
    <w:rsid w:val="00DC1190"/>
    <w:rsid w:val="00DC3068"/>
    <w:rsid w:val="00DC37C2"/>
    <w:rsid w:val="00DF2DC4"/>
    <w:rsid w:val="00DF57B2"/>
    <w:rsid w:val="00DF70BD"/>
    <w:rsid w:val="00E00EFA"/>
    <w:rsid w:val="00E056B0"/>
    <w:rsid w:val="00E06554"/>
    <w:rsid w:val="00E14CDB"/>
    <w:rsid w:val="00E21D0D"/>
    <w:rsid w:val="00E21FDC"/>
    <w:rsid w:val="00E225ED"/>
    <w:rsid w:val="00E23131"/>
    <w:rsid w:val="00E27708"/>
    <w:rsid w:val="00E4065A"/>
    <w:rsid w:val="00E41142"/>
    <w:rsid w:val="00E45458"/>
    <w:rsid w:val="00E500A7"/>
    <w:rsid w:val="00E63457"/>
    <w:rsid w:val="00E63602"/>
    <w:rsid w:val="00E6652A"/>
    <w:rsid w:val="00E71FF4"/>
    <w:rsid w:val="00E771FA"/>
    <w:rsid w:val="00E77E9B"/>
    <w:rsid w:val="00E812F6"/>
    <w:rsid w:val="00E81BDD"/>
    <w:rsid w:val="00E8680C"/>
    <w:rsid w:val="00E90837"/>
    <w:rsid w:val="00E97B33"/>
    <w:rsid w:val="00EA3C36"/>
    <w:rsid w:val="00EA3E3E"/>
    <w:rsid w:val="00EB3B68"/>
    <w:rsid w:val="00ED6EB3"/>
    <w:rsid w:val="00EE7299"/>
    <w:rsid w:val="00EE79ED"/>
    <w:rsid w:val="00EF3D97"/>
    <w:rsid w:val="00EF5FBC"/>
    <w:rsid w:val="00F1446C"/>
    <w:rsid w:val="00F20406"/>
    <w:rsid w:val="00F22299"/>
    <w:rsid w:val="00F3274F"/>
    <w:rsid w:val="00F55DF2"/>
    <w:rsid w:val="00F66817"/>
    <w:rsid w:val="00F81793"/>
    <w:rsid w:val="00F84FB3"/>
    <w:rsid w:val="00F977CB"/>
    <w:rsid w:val="00FA3462"/>
    <w:rsid w:val="00FA627F"/>
    <w:rsid w:val="00FA6C9D"/>
    <w:rsid w:val="00FB46D6"/>
    <w:rsid w:val="00FB5FDF"/>
    <w:rsid w:val="00FB7E8A"/>
    <w:rsid w:val="00FD50F3"/>
    <w:rsid w:val="00FF5370"/>
    <w:rsid w:val="00FF5A41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1662E6-BD2F-48E3-A259-56282B92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uiPriority w:val="99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F589C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34F8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8">
    <w:name w:val="heading 8"/>
    <w:basedOn w:val="a"/>
    <w:next w:val="a"/>
    <w:link w:val="80"/>
    <w:uiPriority w:val="99"/>
    <w:qFormat/>
    <w:rsid w:val="00034F8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EA4"/>
    <w:rPr>
      <w:rFonts w:cs="Times New Roman"/>
      <w:b/>
      <w:color w:val="000000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1EA4"/>
    <w:rPr>
      <w:rFonts w:cs="Times New Roman"/>
      <w:b/>
      <w:sz w:val="5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1EA4"/>
    <w:rPr>
      <w:rFonts w:cs="Times New Roman"/>
      <w:b/>
      <w:i/>
      <w:color w:val="FF0000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4F82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034F82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71EA4"/>
    <w:rPr>
      <w:rFonts w:cs="Times New Roman"/>
      <w:b/>
      <w:kern w:val="2"/>
      <w:sz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4F82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71EA4"/>
    <w:rPr>
      <w:rFonts w:cs="Times New Roman"/>
      <w:b/>
      <w:sz w:val="28"/>
      <w:lang w:val="ru-RU" w:eastAsia="ru-RU"/>
    </w:rPr>
  </w:style>
  <w:style w:type="character" w:customStyle="1" w:styleId="FootnoteTextChar">
    <w:name w:val="Footnote Text Char"/>
    <w:uiPriority w:val="99"/>
    <w:semiHidden/>
    <w:locked/>
    <w:rsid w:val="00A71EA4"/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rsid w:val="00A71EA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7C2A5B"/>
    <w:rPr>
      <w:rFonts w:cs="Times New Roman"/>
      <w:sz w:val="20"/>
      <w:szCs w:val="20"/>
    </w:rPr>
  </w:style>
  <w:style w:type="character" w:customStyle="1" w:styleId="HeaderChar">
    <w:name w:val="Header Char"/>
    <w:uiPriority w:val="99"/>
    <w:locked/>
    <w:rsid w:val="00A71EA4"/>
    <w:rPr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A71EA4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FooterChar">
    <w:name w:val="Footer Char"/>
    <w:uiPriority w:val="99"/>
    <w:locked/>
    <w:rsid w:val="00A71EA4"/>
    <w:rPr>
      <w:sz w:val="28"/>
      <w:lang w:val="ru-RU" w:eastAsia="ru-RU"/>
    </w:rPr>
  </w:style>
  <w:style w:type="paragraph" w:styleId="a7">
    <w:name w:val="footer"/>
    <w:basedOn w:val="a"/>
    <w:link w:val="a8"/>
    <w:uiPriority w:val="99"/>
    <w:rsid w:val="00A71EA4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TitleChar">
    <w:name w:val="Title Char"/>
    <w:uiPriority w:val="99"/>
    <w:locked/>
    <w:rsid w:val="00A71EA4"/>
    <w:rPr>
      <w:b/>
      <w:kern w:val="2"/>
      <w:sz w:val="28"/>
      <w:lang w:val="ru-RU" w:eastAsia="ru-RU"/>
    </w:rPr>
  </w:style>
  <w:style w:type="paragraph" w:styleId="a9">
    <w:name w:val="Title"/>
    <w:basedOn w:val="a"/>
    <w:link w:val="aa"/>
    <w:uiPriority w:val="99"/>
    <w:qFormat/>
    <w:rsid w:val="00A71EA4"/>
    <w:pPr>
      <w:keepLines/>
      <w:widowControl w:val="0"/>
      <w:jc w:val="center"/>
    </w:pPr>
    <w:rPr>
      <w:b/>
      <w:kern w:val="2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7C2A5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A71EA4"/>
    <w:rPr>
      <w:sz w:val="28"/>
      <w:lang w:val="ru-RU" w:eastAsia="ru-RU"/>
    </w:rPr>
  </w:style>
  <w:style w:type="paragraph" w:styleId="ab">
    <w:name w:val="Body Text"/>
    <w:basedOn w:val="a"/>
    <w:link w:val="ac"/>
    <w:uiPriority w:val="99"/>
    <w:rsid w:val="00A71EA4"/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A71EA4"/>
    <w:rPr>
      <w:b/>
      <w:sz w:val="28"/>
      <w:lang w:val="ru-RU" w:eastAsia="ru-RU"/>
    </w:rPr>
  </w:style>
  <w:style w:type="paragraph" w:styleId="ad">
    <w:name w:val="Body Text Indent"/>
    <w:basedOn w:val="a"/>
    <w:link w:val="ae"/>
    <w:uiPriority w:val="99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SubtitleChar">
    <w:name w:val="Subtitle Char"/>
    <w:uiPriority w:val="99"/>
    <w:locked/>
    <w:rsid w:val="00A71EA4"/>
    <w:rPr>
      <w:b/>
      <w:sz w:val="28"/>
      <w:lang w:val="ru-RU" w:eastAsia="ru-RU"/>
    </w:rPr>
  </w:style>
  <w:style w:type="paragraph" w:styleId="af">
    <w:name w:val="Subtitle"/>
    <w:basedOn w:val="a"/>
    <w:link w:val="af0"/>
    <w:uiPriority w:val="99"/>
    <w:qFormat/>
    <w:rsid w:val="00A71EA4"/>
    <w:pPr>
      <w:spacing w:line="360" w:lineRule="auto"/>
      <w:jc w:val="center"/>
    </w:pPr>
    <w:rPr>
      <w:b/>
      <w:szCs w:val="20"/>
    </w:rPr>
  </w:style>
  <w:style w:type="character" w:customStyle="1" w:styleId="af0">
    <w:name w:val="Подзаголовок Знак"/>
    <w:basedOn w:val="a0"/>
    <w:link w:val="af"/>
    <w:uiPriority w:val="99"/>
    <w:locked/>
    <w:rsid w:val="007C2A5B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A71EA4"/>
    <w:rPr>
      <w:sz w:val="28"/>
      <w:lang w:val="ru-RU" w:eastAsia="ru-RU"/>
    </w:rPr>
  </w:style>
  <w:style w:type="paragraph" w:styleId="21">
    <w:name w:val="Body Text 2"/>
    <w:basedOn w:val="a"/>
    <w:link w:val="22"/>
    <w:rsid w:val="00A71EA4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locked/>
    <w:rsid w:val="007C2A5B"/>
    <w:rPr>
      <w:rFonts w:cs="Times New Roman"/>
      <w:sz w:val="28"/>
      <w:szCs w:val="28"/>
    </w:rPr>
  </w:style>
  <w:style w:type="character" w:customStyle="1" w:styleId="BodyText3Char">
    <w:name w:val="Body Text 3 Char"/>
    <w:uiPriority w:val="99"/>
    <w:semiHidden/>
    <w:locked/>
    <w:rsid w:val="00A71EA4"/>
    <w:rPr>
      <w:sz w:val="24"/>
      <w:lang w:val="ru-RU" w:eastAsia="ru-RU"/>
    </w:rPr>
  </w:style>
  <w:style w:type="paragraph" w:styleId="31">
    <w:name w:val="Body Text 3"/>
    <w:basedOn w:val="a"/>
    <w:link w:val="32"/>
    <w:uiPriority w:val="99"/>
    <w:rsid w:val="00A71EA4"/>
    <w:pPr>
      <w:spacing w:line="360" w:lineRule="auto"/>
      <w:jc w:val="both"/>
    </w:pPr>
    <w:rPr>
      <w:sz w:val="24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C2A5B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A71EA4"/>
    <w:rPr>
      <w:sz w:val="28"/>
      <w:lang w:val="ru-RU" w:eastAsia="ru-RU"/>
    </w:rPr>
  </w:style>
  <w:style w:type="paragraph" w:styleId="23">
    <w:name w:val="Body Text Indent 2"/>
    <w:basedOn w:val="a"/>
    <w:link w:val="24"/>
    <w:uiPriority w:val="99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C2A5B"/>
    <w:rPr>
      <w:rFonts w:cs="Times New Roman"/>
      <w:sz w:val="28"/>
      <w:szCs w:val="28"/>
    </w:rPr>
  </w:style>
  <w:style w:type="character" w:customStyle="1" w:styleId="BodyTextIndent3Char">
    <w:name w:val="Body Text Indent 3 Char"/>
    <w:uiPriority w:val="99"/>
    <w:semiHidden/>
    <w:locked/>
    <w:rsid w:val="00A71EA4"/>
    <w:rPr>
      <w:sz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A71EA4"/>
    <w:pPr>
      <w:autoSpaceDE w:val="0"/>
      <w:autoSpaceDN w:val="0"/>
      <w:adjustRightInd w:val="0"/>
      <w:ind w:firstLine="540"/>
    </w:pPr>
    <w:rPr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7C2A5B"/>
    <w:rPr>
      <w:rFonts w:cs="Times New Roman"/>
      <w:sz w:val="16"/>
      <w:szCs w:val="16"/>
    </w:rPr>
  </w:style>
  <w:style w:type="character" w:customStyle="1" w:styleId="BalloonTextChar1">
    <w:name w:val="Balloon Text Char1"/>
    <w:uiPriority w:val="99"/>
    <w:locked/>
    <w:rsid w:val="00A71EA4"/>
    <w:rPr>
      <w:rFonts w:ascii="Tahoma" w:hAnsi="Tahoma"/>
      <w:sz w:val="16"/>
    </w:rPr>
  </w:style>
  <w:style w:type="paragraph" w:styleId="af1">
    <w:name w:val="Balloon Text"/>
    <w:basedOn w:val="a"/>
    <w:link w:val="af2"/>
    <w:uiPriority w:val="99"/>
    <w:rsid w:val="00A71EA4"/>
    <w:rPr>
      <w:rFonts w:ascii="Tahoma" w:hAnsi="Tahoma"/>
      <w:sz w:val="16"/>
      <w:szCs w:val="20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034F82"/>
    <w:rPr>
      <w:rFonts w:ascii="Tahoma" w:hAnsi="Tahoma" w:cs="Times New Roman"/>
      <w:sz w:val="16"/>
    </w:rPr>
  </w:style>
  <w:style w:type="character" w:styleId="af3">
    <w:name w:val="Hyperlink"/>
    <w:basedOn w:val="a0"/>
    <w:uiPriority w:val="99"/>
    <w:rsid w:val="00A71EA4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A71EA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4">
    <w:name w:val="адресат"/>
    <w:basedOn w:val="a"/>
    <w:next w:val="a"/>
    <w:uiPriority w:val="99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uiPriority w:val="99"/>
    <w:rsid w:val="00A71EA4"/>
    <w:rPr>
      <w:rFonts w:ascii="Times New Roman" w:hAnsi="Times New Roman"/>
      <w:b/>
      <w:color w:val="008000"/>
    </w:rPr>
  </w:style>
  <w:style w:type="paragraph" w:customStyle="1" w:styleId="ConsNonformat">
    <w:name w:val="ConsNonformat"/>
    <w:uiPriority w:val="99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u">
    <w:name w:val="u"/>
    <w:basedOn w:val="a"/>
    <w:uiPriority w:val="99"/>
    <w:rsid w:val="00A71EA4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uiPriority w:val="99"/>
    <w:rsid w:val="0035170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3327A9"/>
    <w:rPr>
      <w:rFonts w:cs="Times New Roman"/>
    </w:rPr>
  </w:style>
  <w:style w:type="paragraph" w:styleId="af6">
    <w:name w:val="Plain Text"/>
    <w:basedOn w:val="a"/>
    <w:link w:val="af7"/>
    <w:uiPriority w:val="99"/>
    <w:rsid w:val="00711F7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sid w:val="00265F40"/>
    <w:rPr>
      <w:rFonts w:ascii="Courier New" w:hAnsi="Courier New" w:cs="Times New Roman"/>
    </w:rPr>
  </w:style>
  <w:style w:type="character" w:styleId="af8">
    <w:name w:val="page number"/>
    <w:basedOn w:val="a0"/>
    <w:uiPriority w:val="99"/>
    <w:rsid w:val="00493091"/>
    <w:rPr>
      <w:rFonts w:cs="Times New Roman"/>
    </w:rPr>
  </w:style>
  <w:style w:type="paragraph" w:styleId="af9">
    <w:name w:val="No Spacing"/>
    <w:link w:val="afa"/>
    <w:qFormat/>
    <w:rsid w:val="007414D0"/>
    <w:rPr>
      <w:rFonts w:ascii="Calibri" w:hAnsi="Calibri"/>
    </w:rPr>
  </w:style>
  <w:style w:type="character" w:customStyle="1" w:styleId="afa">
    <w:name w:val="Без интервала Знак"/>
    <w:basedOn w:val="a0"/>
    <w:link w:val="af9"/>
    <w:uiPriority w:val="99"/>
    <w:locked/>
    <w:rsid w:val="007414D0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4F589C"/>
    <w:pPr>
      <w:autoSpaceDE w:val="0"/>
      <w:autoSpaceDN w:val="0"/>
      <w:adjustRightInd w:val="0"/>
    </w:pPr>
    <w:rPr>
      <w:rFonts w:ascii="Courier New" w:hAnsi="Courier New"/>
    </w:rPr>
  </w:style>
  <w:style w:type="paragraph" w:customStyle="1" w:styleId="s1">
    <w:name w:val="s_1"/>
    <w:basedOn w:val="a"/>
    <w:uiPriority w:val="99"/>
    <w:rsid w:val="00274EE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DA1C8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FB7E8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uiPriority w:val="99"/>
    <w:rsid w:val="00D4211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uiPriority w:val="99"/>
    <w:rsid w:val="00D4211B"/>
    <w:rPr>
      <w:rFonts w:cs="Times New Roman"/>
    </w:rPr>
  </w:style>
  <w:style w:type="character" w:customStyle="1" w:styleId="contextualspellingandgrammarerrorscxw101096911bcx2">
    <w:name w:val="contextualspellingandgrammarerror scxw101096911 bcx2"/>
    <w:basedOn w:val="a0"/>
    <w:uiPriority w:val="99"/>
    <w:rsid w:val="00D4211B"/>
    <w:rPr>
      <w:rFonts w:cs="Times New Roman"/>
    </w:rPr>
  </w:style>
  <w:style w:type="character" w:customStyle="1" w:styleId="eopscxw101096911bcx2">
    <w:name w:val="eop scxw101096911 bcx2"/>
    <w:basedOn w:val="a0"/>
    <w:uiPriority w:val="99"/>
    <w:rsid w:val="00D4211B"/>
    <w:rPr>
      <w:rFonts w:cs="Times New Roman"/>
    </w:rPr>
  </w:style>
  <w:style w:type="paragraph" w:customStyle="1" w:styleId="ConsTitle">
    <w:name w:val="ConsTitle"/>
    <w:uiPriority w:val="99"/>
    <w:rsid w:val="00D54A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HTMLPreformattedChar">
    <w:name w:val="HTML Preformatted Char"/>
    <w:uiPriority w:val="99"/>
    <w:semiHidden/>
    <w:locked/>
    <w:rsid w:val="00034F82"/>
    <w:rPr>
      <w:rFonts w:ascii="Courier New" w:hAnsi="Courier New"/>
      <w:sz w:val="20"/>
    </w:rPr>
  </w:style>
  <w:style w:type="paragraph" w:styleId="HTML">
    <w:name w:val="HTML Preformatted"/>
    <w:basedOn w:val="a"/>
    <w:link w:val="HTML0"/>
    <w:uiPriority w:val="99"/>
    <w:rsid w:val="00034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34F82"/>
    <w:rPr>
      <w:rFonts w:ascii="Courier New" w:hAnsi="Courier New" w:cs="Times New Roman"/>
    </w:rPr>
  </w:style>
  <w:style w:type="character" w:styleId="afb">
    <w:name w:val="Strong"/>
    <w:basedOn w:val="a0"/>
    <w:uiPriority w:val="99"/>
    <w:qFormat/>
    <w:rsid w:val="00034F82"/>
    <w:rPr>
      <w:rFonts w:ascii="Times New Roman" w:hAnsi="Times New Roman" w:cs="Times New Roman"/>
      <w:b/>
      <w:i/>
      <w:sz w:val="28"/>
      <w:lang w:val="en-GB" w:eastAsia="ar-SA" w:bidi="ar-SA"/>
    </w:rPr>
  </w:style>
  <w:style w:type="character" w:customStyle="1" w:styleId="11">
    <w:name w:val="Верхний колонтитул Знак1"/>
    <w:basedOn w:val="a0"/>
    <w:uiPriority w:val="99"/>
    <w:semiHidden/>
    <w:locked/>
    <w:rsid w:val="00034F82"/>
    <w:rPr>
      <w:rFonts w:ascii="Arial" w:hAnsi="Arial" w:cs="Arial"/>
      <w:sz w:val="20"/>
      <w:szCs w:val="20"/>
    </w:rPr>
  </w:style>
  <w:style w:type="character" w:customStyle="1" w:styleId="afc">
    <w:name w:val="Абзац списка Знак"/>
    <w:link w:val="afd"/>
    <w:uiPriority w:val="99"/>
    <w:locked/>
    <w:rsid w:val="00034F82"/>
    <w:rPr>
      <w:lang w:eastAsia="en-US"/>
    </w:rPr>
  </w:style>
  <w:style w:type="paragraph" w:styleId="afd">
    <w:name w:val="List Paragraph"/>
    <w:basedOn w:val="a"/>
    <w:link w:val="afc"/>
    <w:uiPriority w:val="99"/>
    <w:qFormat/>
    <w:rsid w:val="00034F82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ConsPlusCell">
    <w:name w:val="ConsPlusCell"/>
    <w:uiPriority w:val="99"/>
    <w:rsid w:val="00034F82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e">
    <w:name w:val="Прижатый влево"/>
    <w:basedOn w:val="a"/>
    <w:next w:val="a"/>
    <w:uiPriority w:val="99"/>
    <w:rsid w:val="00034F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34F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034F82"/>
    <w:pPr>
      <w:spacing w:before="40" w:after="40"/>
    </w:pPr>
    <w:rPr>
      <w:rFonts w:ascii="Tahoma" w:hAnsi="Tahoma" w:cs="Tahoma"/>
      <w:kern w:val="2"/>
      <w:sz w:val="16"/>
      <w:szCs w:val="20"/>
      <w:lang w:eastAsia="zh-CN"/>
    </w:rPr>
  </w:style>
  <w:style w:type="paragraph" w:customStyle="1" w:styleId="12">
    <w:name w:val="Абзац списка1"/>
    <w:basedOn w:val="a"/>
    <w:uiPriority w:val="99"/>
    <w:rsid w:val="00034F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34F82"/>
    <w:rPr>
      <w:rFonts w:cs="Times New Roman"/>
    </w:rPr>
  </w:style>
  <w:style w:type="character" w:customStyle="1" w:styleId="aff0">
    <w:name w:val="Цветовое выделение"/>
    <w:uiPriority w:val="99"/>
    <w:rsid w:val="00034F82"/>
    <w:rPr>
      <w:b/>
      <w:color w:val="26282F"/>
    </w:rPr>
  </w:style>
  <w:style w:type="paragraph" w:customStyle="1" w:styleId="ConsPlusTitle">
    <w:name w:val="ConsPlusTitle"/>
    <w:uiPriority w:val="99"/>
    <w:rsid w:val="00265F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1">
    <w:name w:val="Table Grid"/>
    <w:basedOn w:val="a1"/>
    <w:uiPriority w:val="99"/>
    <w:rsid w:val="00265F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 Знак Знак Знак Знак Знак"/>
    <w:basedOn w:val="a"/>
    <w:uiPriority w:val="99"/>
    <w:rsid w:val="00265F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ff3">
    <w:name w:val="Normal (Web)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Знак Знак Знак Знак"/>
    <w:basedOn w:val="a"/>
    <w:uiPriority w:val="99"/>
    <w:rsid w:val="00265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"/>
    <w:uiPriority w:val="99"/>
    <w:rsid w:val="00265F40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Cs w:val="20"/>
    </w:rPr>
  </w:style>
  <w:style w:type="character" w:styleId="aff5">
    <w:name w:val="FollowedHyperlink"/>
    <w:basedOn w:val="a0"/>
    <w:uiPriority w:val="99"/>
    <w:rsid w:val="00265F40"/>
    <w:rPr>
      <w:rFonts w:cs="Times New Roman"/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65F40"/>
    <w:rPr>
      <w:rFonts w:ascii="Courier New" w:hAnsi="Courier New"/>
      <w:sz w:val="22"/>
      <w:lang w:val="ru-RU" w:eastAsia="ru-RU"/>
    </w:rPr>
  </w:style>
  <w:style w:type="character" w:customStyle="1" w:styleId="aff6">
    <w:name w:val="Основной текст_"/>
    <w:link w:val="35"/>
    <w:uiPriority w:val="99"/>
    <w:locked/>
    <w:rsid w:val="00265F40"/>
    <w:rPr>
      <w:sz w:val="27"/>
      <w:shd w:val="clear" w:color="auto" w:fill="FFFFFF"/>
    </w:rPr>
  </w:style>
  <w:style w:type="character" w:customStyle="1" w:styleId="25">
    <w:name w:val="Основной текст2"/>
    <w:basedOn w:val="aff6"/>
    <w:uiPriority w:val="99"/>
    <w:rsid w:val="00265F40"/>
    <w:rPr>
      <w:rFonts w:cs="Times New Roman"/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6"/>
    <w:uiPriority w:val="99"/>
    <w:rsid w:val="00265F40"/>
    <w:pPr>
      <w:shd w:val="clear" w:color="auto" w:fill="FFFFFF"/>
      <w:spacing w:before="600" w:after="720" w:line="240" w:lineRule="atLeast"/>
      <w:ind w:hanging="1960"/>
      <w:jc w:val="both"/>
    </w:pPr>
    <w:rPr>
      <w:sz w:val="27"/>
      <w:szCs w:val="20"/>
    </w:rPr>
  </w:style>
  <w:style w:type="character" w:customStyle="1" w:styleId="36">
    <w:name w:val="Основной текст (3)_"/>
    <w:link w:val="37"/>
    <w:uiPriority w:val="99"/>
    <w:locked/>
    <w:rsid w:val="00265F40"/>
    <w:rPr>
      <w:sz w:val="27"/>
      <w:shd w:val="clear" w:color="auto" w:fill="FFFFFF"/>
    </w:rPr>
  </w:style>
  <w:style w:type="character" w:customStyle="1" w:styleId="aff7">
    <w:name w:val="Основной текст + Полужирный"/>
    <w:aliases w:val="Курсив"/>
    <w:uiPriority w:val="99"/>
    <w:rsid w:val="00265F40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265F40"/>
    <w:rPr>
      <w:sz w:val="27"/>
      <w:shd w:val="clear" w:color="auto" w:fill="FFFFFF"/>
    </w:rPr>
  </w:style>
  <w:style w:type="character" w:customStyle="1" w:styleId="13">
    <w:name w:val="Заголовок №1"/>
    <w:uiPriority w:val="99"/>
    <w:rsid w:val="00265F40"/>
    <w:rPr>
      <w:rFonts w:ascii="Times New Roman" w:hAnsi="Times New Roman"/>
      <w:spacing w:val="0"/>
      <w:sz w:val="27"/>
      <w:u w:val="single"/>
    </w:rPr>
  </w:style>
  <w:style w:type="paragraph" w:customStyle="1" w:styleId="37">
    <w:name w:val="Основной текст (3)"/>
    <w:basedOn w:val="a"/>
    <w:link w:val="36"/>
    <w:uiPriority w:val="99"/>
    <w:rsid w:val="00265F40"/>
    <w:pPr>
      <w:shd w:val="clear" w:color="auto" w:fill="FFFFFF"/>
      <w:spacing w:before="300" w:line="317" w:lineRule="exact"/>
      <w:jc w:val="both"/>
    </w:pPr>
    <w:rPr>
      <w:sz w:val="27"/>
      <w:szCs w:val="20"/>
    </w:rPr>
  </w:style>
  <w:style w:type="paragraph" w:customStyle="1" w:styleId="27">
    <w:name w:val="Заголовок №2"/>
    <w:basedOn w:val="a"/>
    <w:link w:val="26"/>
    <w:uiPriority w:val="99"/>
    <w:rsid w:val="00265F40"/>
    <w:pPr>
      <w:shd w:val="clear" w:color="auto" w:fill="FFFFFF"/>
      <w:spacing w:line="322" w:lineRule="exact"/>
      <w:jc w:val="both"/>
      <w:outlineLvl w:val="1"/>
    </w:pPr>
    <w:rPr>
      <w:sz w:val="27"/>
      <w:szCs w:val="20"/>
    </w:rPr>
  </w:style>
  <w:style w:type="paragraph" w:customStyle="1" w:styleId="Default">
    <w:name w:val="Default"/>
    <w:uiPriority w:val="99"/>
    <w:rsid w:val="00265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65F4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265F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265F40"/>
    <w:rPr>
      <w:rFonts w:cs="Times New Roman"/>
    </w:rPr>
  </w:style>
  <w:style w:type="paragraph" w:customStyle="1" w:styleId="p12">
    <w:name w:val="p12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basedOn w:val="a"/>
    <w:uiPriority w:val="99"/>
    <w:rsid w:val="001324D1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УСТАВ СЕЛЬСКОГО ПОСЕЛЕНИЯ</vt:lpstr>
    </vt:vector>
  </TitlesOfParts>
  <Company>Минюст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УСТАВ СЕЛЬСКОГО ПОСЕЛЕНИЯ</dc:title>
  <dc:creator>kotova</dc:creator>
  <cp:lastModifiedBy>Пользователь Windows</cp:lastModifiedBy>
  <cp:revision>2</cp:revision>
  <cp:lastPrinted>2021-06-29T04:50:00Z</cp:lastPrinted>
  <dcterms:created xsi:type="dcterms:W3CDTF">2021-12-08T03:55:00Z</dcterms:created>
  <dcterms:modified xsi:type="dcterms:W3CDTF">2021-12-08T03:55:00Z</dcterms:modified>
</cp:coreProperties>
</file>