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F4" w:rsidRDefault="00C67DF4" w:rsidP="00C67DF4">
      <w:pPr>
        <w:keepNext/>
        <w:spacing w:after="0" w:line="240" w:lineRule="auto"/>
        <w:outlineLvl w:val="1"/>
        <w:rPr>
          <w:rFonts w:ascii="Arial" w:hAnsi="Arial" w:cs="Arial"/>
          <w:b/>
          <w:bCs/>
          <w:iCs/>
          <w:sz w:val="28"/>
          <w:szCs w:val="28"/>
        </w:rPr>
      </w:pPr>
    </w:p>
    <w:tbl>
      <w:tblPr>
        <w:tblW w:w="9957" w:type="dxa"/>
        <w:jc w:val="center"/>
        <w:tblBorders>
          <w:insideH w:val="single" w:sz="4" w:space="0" w:color="auto"/>
        </w:tblBorders>
        <w:tblLook w:val="01E0"/>
      </w:tblPr>
      <w:tblGrid>
        <w:gridCol w:w="3388"/>
        <w:gridCol w:w="3037"/>
        <w:gridCol w:w="3532"/>
      </w:tblGrid>
      <w:tr w:rsidR="00C67DF4" w:rsidRPr="00003741" w:rsidTr="003D52F2">
        <w:trPr>
          <w:trHeight w:val="989"/>
          <w:jc w:val="center"/>
        </w:trPr>
        <w:tc>
          <w:tcPr>
            <w:tcW w:w="3388" w:type="dxa"/>
          </w:tcPr>
          <w:p w:rsidR="00C67DF4" w:rsidRPr="00003741" w:rsidRDefault="00C67DF4" w:rsidP="003D52F2">
            <w:pPr>
              <w:widowControl w:val="0"/>
              <w:autoSpaceDE w:val="0"/>
              <w:autoSpaceDN w:val="0"/>
              <w:adjustRightInd w:val="0"/>
              <w:spacing w:after="0" w:line="240" w:lineRule="auto"/>
              <w:ind w:right="-142"/>
              <w:jc w:val="center"/>
              <w:rPr>
                <w:rFonts w:ascii="Times New Roman" w:eastAsia="Times New Roman" w:hAnsi="Times New Roman"/>
                <w:b/>
                <w:sz w:val="28"/>
                <w:szCs w:val="28"/>
              </w:rPr>
            </w:pPr>
          </w:p>
        </w:tc>
        <w:tc>
          <w:tcPr>
            <w:tcW w:w="3037" w:type="dxa"/>
          </w:tcPr>
          <w:p w:rsidR="00C67DF4" w:rsidRPr="00003741" w:rsidRDefault="00C67DF4" w:rsidP="003D52F2">
            <w:pPr>
              <w:widowControl w:val="0"/>
              <w:autoSpaceDE w:val="0"/>
              <w:autoSpaceDN w:val="0"/>
              <w:adjustRightInd w:val="0"/>
              <w:spacing w:after="0" w:line="240" w:lineRule="auto"/>
              <w:ind w:right="-142"/>
              <w:jc w:val="center"/>
              <w:rPr>
                <w:rFonts w:ascii="Times New Roman" w:eastAsia="Times New Roman" w:hAnsi="Times New Roman"/>
                <w:b/>
                <w:sz w:val="28"/>
                <w:szCs w:val="28"/>
              </w:rPr>
            </w:pPr>
            <w:r>
              <w:rPr>
                <w:noProof/>
              </w:rPr>
              <w:drawing>
                <wp:inline distT="0" distB="0" distL="0" distR="0">
                  <wp:extent cx="466725" cy="6762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66725" cy="676275"/>
                          </a:xfrm>
                          <a:prstGeom prst="rect">
                            <a:avLst/>
                          </a:prstGeom>
                          <a:noFill/>
                          <a:ln w="9525">
                            <a:noFill/>
                            <a:miter lim="800000"/>
                            <a:headEnd/>
                            <a:tailEnd/>
                          </a:ln>
                        </pic:spPr>
                      </pic:pic>
                    </a:graphicData>
                  </a:graphic>
                </wp:inline>
              </w:drawing>
            </w:r>
          </w:p>
        </w:tc>
        <w:tc>
          <w:tcPr>
            <w:tcW w:w="3532" w:type="dxa"/>
          </w:tcPr>
          <w:p w:rsidR="00C67DF4" w:rsidRPr="00003741" w:rsidRDefault="00C67DF4" w:rsidP="003D52F2">
            <w:pPr>
              <w:widowControl w:val="0"/>
              <w:autoSpaceDE w:val="0"/>
              <w:autoSpaceDN w:val="0"/>
              <w:adjustRightInd w:val="0"/>
              <w:spacing w:after="0" w:line="240" w:lineRule="auto"/>
              <w:ind w:right="-142"/>
              <w:jc w:val="right"/>
              <w:rPr>
                <w:rFonts w:ascii="Times New Roman" w:eastAsia="Times New Roman" w:hAnsi="Times New Roman"/>
                <w:b/>
                <w:sz w:val="28"/>
                <w:szCs w:val="28"/>
                <w:u w:val="single"/>
              </w:rPr>
            </w:pPr>
          </w:p>
          <w:p w:rsidR="00C67DF4" w:rsidRPr="00003741" w:rsidRDefault="00C67DF4" w:rsidP="003D52F2">
            <w:pPr>
              <w:widowControl w:val="0"/>
              <w:autoSpaceDE w:val="0"/>
              <w:autoSpaceDN w:val="0"/>
              <w:adjustRightInd w:val="0"/>
              <w:spacing w:after="0" w:line="240" w:lineRule="auto"/>
              <w:jc w:val="right"/>
              <w:rPr>
                <w:rFonts w:ascii="Times New Roman" w:eastAsia="Times New Roman" w:hAnsi="Times New Roman"/>
                <w:b/>
                <w:sz w:val="28"/>
                <w:szCs w:val="28"/>
                <w:u w:val="single"/>
              </w:rPr>
            </w:pPr>
          </w:p>
        </w:tc>
      </w:tr>
    </w:tbl>
    <w:p w:rsidR="00C67DF4" w:rsidRPr="00003741" w:rsidRDefault="00C67DF4" w:rsidP="00C67DF4">
      <w:pPr>
        <w:widowControl w:val="0"/>
        <w:autoSpaceDE w:val="0"/>
        <w:autoSpaceDN w:val="0"/>
        <w:adjustRightInd w:val="0"/>
        <w:spacing w:after="0" w:line="240" w:lineRule="auto"/>
        <w:ind w:right="-284"/>
        <w:rPr>
          <w:rFonts w:ascii="Times New Roman" w:eastAsia="Times New Roman" w:hAnsi="Times New Roman"/>
          <w:b/>
          <w:caps/>
          <w:sz w:val="28"/>
          <w:szCs w:val="28"/>
        </w:rPr>
      </w:pPr>
    </w:p>
    <w:p w:rsidR="00C67DF4" w:rsidRPr="00003741" w:rsidRDefault="00C67DF4" w:rsidP="00C67DF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8"/>
          <w:szCs w:val="28"/>
        </w:rPr>
      </w:pPr>
      <w:r w:rsidRPr="00003741">
        <w:rPr>
          <w:rFonts w:ascii="Times New Roman" w:eastAsia="Times New Roman" w:hAnsi="Times New Roman"/>
          <w:b/>
          <w:bCs/>
          <w:sz w:val="28"/>
          <w:szCs w:val="28"/>
        </w:rPr>
        <w:t xml:space="preserve">АДМИНИСТРАЦИЯ </w:t>
      </w:r>
      <w:r>
        <w:rPr>
          <w:rFonts w:ascii="Times New Roman" w:eastAsia="Times New Roman" w:hAnsi="Times New Roman"/>
          <w:b/>
          <w:bCs/>
          <w:sz w:val="28"/>
          <w:szCs w:val="28"/>
        </w:rPr>
        <w:t>СПАССКОГО</w:t>
      </w:r>
      <w:r w:rsidRPr="00003741">
        <w:rPr>
          <w:rFonts w:ascii="Times New Roman" w:eastAsia="Times New Roman" w:hAnsi="Times New Roman"/>
          <w:b/>
          <w:bCs/>
          <w:sz w:val="28"/>
          <w:szCs w:val="28"/>
        </w:rPr>
        <w:t xml:space="preserve"> СЕЛЬСОВЕТА САРАКТАШСКОГО РАЙОНА ОРЕНБУРГСКОЙ ОБЛАСТИ</w:t>
      </w:r>
    </w:p>
    <w:p w:rsidR="00C67DF4" w:rsidRPr="00003741" w:rsidRDefault="00C67DF4" w:rsidP="00C67DF4">
      <w:pPr>
        <w:widowControl w:val="0"/>
        <w:autoSpaceDE w:val="0"/>
        <w:autoSpaceDN w:val="0"/>
        <w:adjustRightInd w:val="0"/>
        <w:spacing w:after="0" w:line="240" w:lineRule="auto"/>
        <w:jc w:val="center"/>
        <w:rPr>
          <w:rFonts w:ascii="Times New Roman" w:eastAsia="Times New Roman" w:hAnsi="Times New Roman"/>
          <w:b/>
          <w:sz w:val="28"/>
          <w:szCs w:val="28"/>
        </w:rPr>
      </w:pPr>
    </w:p>
    <w:p w:rsidR="00C67DF4" w:rsidRPr="00734DB2" w:rsidRDefault="00C67DF4" w:rsidP="00C67DF4">
      <w:pPr>
        <w:widowControl w:val="0"/>
        <w:autoSpaceDE w:val="0"/>
        <w:autoSpaceDN w:val="0"/>
        <w:adjustRightInd w:val="0"/>
        <w:spacing w:after="0" w:line="240" w:lineRule="auto"/>
        <w:jc w:val="center"/>
        <w:rPr>
          <w:rFonts w:ascii="Times New Roman" w:eastAsia="Times New Roman" w:hAnsi="Times New Roman"/>
          <w:b/>
          <w:sz w:val="32"/>
          <w:szCs w:val="32"/>
        </w:rPr>
      </w:pPr>
      <w:r w:rsidRPr="00734DB2">
        <w:rPr>
          <w:rFonts w:ascii="Times New Roman" w:eastAsia="Times New Roman" w:hAnsi="Times New Roman"/>
          <w:b/>
          <w:sz w:val="32"/>
          <w:szCs w:val="32"/>
        </w:rPr>
        <w:t>П О С Т А Н О В Л Е Н И Е</w:t>
      </w:r>
    </w:p>
    <w:p w:rsidR="00C67DF4" w:rsidRPr="009578B2" w:rsidRDefault="00C67DF4" w:rsidP="00C67DF4">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__________________________________________________________________</w:t>
      </w:r>
    </w:p>
    <w:p w:rsidR="00C67DF4" w:rsidRPr="00003741" w:rsidRDefault="00C67DF4" w:rsidP="00C67DF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15.05.2023</w:t>
      </w:r>
      <w:r w:rsidRPr="00003741">
        <w:rPr>
          <w:rFonts w:ascii="Times New Roman" w:eastAsia="Times New Roman" w:hAnsi="Times New Roman"/>
          <w:sz w:val="28"/>
          <w:szCs w:val="28"/>
        </w:rPr>
        <w:t xml:space="preserve"> </w:t>
      </w:r>
      <w:r w:rsidRPr="00003741">
        <w:rPr>
          <w:rFonts w:ascii="Times New Roman" w:eastAsia="Times New Roman" w:hAnsi="Times New Roman"/>
          <w:sz w:val="28"/>
          <w:szCs w:val="28"/>
        </w:rPr>
        <w:tab/>
      </w:r>
      <w:r w:rsidRPr="00003741">
        <w:rPr>
          <w:rFonts w:ascii="Times New Roman" w:eastAsia="Times New Roman" w:hAnsi="Times New Roman"/>
          <w:sz w:val="28"/>
          <w:szCs w:val="28"/>
        </w:rPr>
        <w:tab/>
      </w:r>
      <w:r w:rsidRPr="00003741">
        <w:rPr>
          <w:rFonts w:ascii="Times New Roman" w:eastAsia="Times New Roman" w:hAnsi="Times New Roman"/>
          <w:sz w:val="28"/>
          <w:szCs w:val="28"/>
        </w:rPr>
        <w:tab/>
      </w:r>
      <w:r w:rsidRPr="00003741">
        <w:rPr>
          <w:rFonts w:ascii="Times New Roman" w:eastAsia="Times New Roman" w:hAnsi="Times New Roman"/>
          <w:sz w:val="28"/>
          <w:szCs w:val="28"/>
        </w:rPr>
        <w:tab/>
        <w:t xml:space="preserve">с. </w:t>
      </w:r>
      <w:r>
        <w:rPr>
          <w:rFonts w:ascii="Times New Roman" w:eastAsia="Times New Roman" w:hAnsi="Times New Roman"/>
          <w:sz w:val="28"/>
          <w:szCs w:val="28"/>
        </w:rPr>
        <w:t>Спасское</w:t>
      </w:r>
      <w:r w:rsidRPr="00003741">
        <w:rPr>
          <w:rFonts w:ascii="Times New Roman" w:eastAsia="Times New Roman" w:hAnsi="Times New Roman"/>
          <w:sz w:val="28"/>
          <w:szCs w:val="28"/>
        </w:rPr>
        <w:tab/>
      </w:r>
      <w:r w:rsidRPr="00003741">
        <w:rPr>
          <w:rFonts w:ascii="Times New Roman" w:eastAsia="Times New Roman" w:hAnsi="Times New Roman"/>
          <w:sz w:val="28"/>
          <w:szCs w:val="28"/>
        </w:rPr>
        <w:tab/>
      </w:r>
      <w:r w:rsidRPr="00003741">
        <w:rPr>
          <w:rFonts w:ascii="Times New Roman" w:eastAsia="Times New Roman" w:hAnsi="Times New Roman"/>
          <w:sz w:val="28"/>
          <w:szCs w:val="28"/>
        </w:rPr>
        <w:tab/>
      </w:r>
      <w:r w:rsidRPr="00003741">
        <w:rPr>
          <w:rFonts w:ascii="Times New Roman" w:eastAsia="Times New Roman" w:hAnsi="Times New Roman"/>
          <w:sz w:val="28"/>
          <w:szCs w:val="28"/>
        </w:rPr>
        <w:tab/>
        <w:t xml:space="preserve">        №</w:t>
      </w:r>
      <w:r>
        <w:rPr>
          <w:rFonts w:ascii="Times New Roman" w:eastAsia="Times New Roman" w:hAnsi="Times New Roman"/>
          <w:sz w:val="28"/>
          <w:szCs w:val="28"/>
        </w:rPr>
        <w:t>15-п</w:t>
      </w:r>
    </w:p>
    <w:p w:rsidR="00C67DF4" w:rsidRDefault="00C67DF4" w:rsidP="00C67DF4">
      <w:pPr>
        <w:pStyle w:val="ConsPlusNormal"/>
        <w:ind w:firstLine="540"/>
        <w:jc w:val="center"/>
        <w:rPr>
          <w:rFonts w:ascii="Times New Roman" w:hAnsi="Times New Roman" w:cs="Times New Roman"/>
          <w:sz w:val="28"/>
          <w:szCs w:val="28"/>
        </w:rPr>
      </w:pPr>
    </w:p>
    <w:p w:rsidR="00C67DF4" w:rsidRDefault="00C67DF4" w:rsidP="00C67DF4">
      <w:pPr>
        <w:pStyle w:val="ConsPlusNormal"/>
        <w:ind w:firstLine="540"/>
        <w:jc w:val="center"/>
        <w:rPr>
          <w:rFonts w:ascii="Times New Roman" w:hAnsi="Times New Roman" w:cs="Times New Roman"/>
          <w:sz w:val="28"/>
          <w:szCs w:val="28"/>
        </w:rPr>
      </w:pPr>
    </w:p>
    <w:tbl>
      <w:tblPr>
        <w:tblW w:w="0" w:type="auto"/>
        <w:tblInd w:w="828" w:type="dxa"/>
        <w:tblBorders>
          <w:insideH w:val="single" w:sz="4" w:space="0" w:color="auto"/>
          <w:insideV w:val="single" w:sz="4" w:space="0" w:color="auto"/>
        </w:tblBorders>
        <w:tblLook w:val="01E0"/>
      </w:tblPr>
      <w:tblGrid>
        <w:gridCol w:w="8491"/>
      </w:tblGrid>
      <w:tr w:rsidR="00C67DF4" w:rsidTr="003D52F2">
        <w:trPr>
          <w:trHeight w:val="1000"/>
        </w:trPr>
        <w:tc>
          <w:tcPr>
            <w:tcW w:w="8491" w:type="dxa"/>
          </w:tcPr>
          <w:p w:rsidR="00C67DF4" w:rsidRPr="009578B2" w:rsidRDefault="00C67DF4" w:rsidP="003D52F2">
            <w:pPr>
              <w:spacing w:after="0" w:line="240" w:lineRule="auto"/>
              <w:jc w:val="center"/>
              <w:rPr>
                <w:rFonts w:ascii="Times New Roman" w:hAnsi="Times New Roman"/>
                <w:b/>
                <w:sz w:val="28"/>
                <w:szCs w:val="28"/>
              </w:rPr>
            </w:pPr>
            <w:r w:rsidRPr="0059697A">
              <w:rPr>
                <w:rFonts w:ascii="Times New Roman" w:hAnsi="Times New Roman"/>
                <w:b/>
                <w:sz w:val="28"/>
                <w:szCs w:val="28"/>
              </w:rPr>
              <w:t>Об утверждении Административного регламента</w:t>
            </w:r>
            <w:r>
              <w:rPr>
                <w:rFonts w:ascii="Times New Roman" w:hAnsi="Times New Roman"/>
                <w:b/>
                <w:sz w:val="28"/>
                <w:szCs w:val="28"/>
              </w:rPr>
              <w:t xml:space="preserve"> </w:t>
            </w:r>
            <w:r w:rsidRPr="0059697A">
              <w:rPr>
                <w:rFonts w:ascii="Times New Roman" w:hAnsi="Times New Roman"/>
                <w:b/>
                <w:sz w:val="28"/>
                <w:szCs w:val="28"/>
              </w:rPr>
              <w:t>по предоставлению муниципальной услуги</w:t>
            </w:r>
            <w:r>
              <w:rPr>
                <w:rFonts w:ascii="Times New Roman" w:hAnsi="Times New Roman"/>
                <w:b/>
                <w:sz w:val="28"/>
                <w:szCs w:val="28"/>
              </w:rPr>
              <w:t xml:space="preserve"> </w:t>
            </w:r>
            <w:r w:rsidRPr="002421B8">
              <w:rPr>
                <w:rFonts w:ascii="Times New Roman" w:hAnsi="Times New Roman"/>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w:t>
            </w:r>
            <w:r>
              <w:rPr>
                <w:rFonts w:ascii="Times New Roman" w:hAnsi="Times New Roman"/>
                <w:b/>
                <w:sz w:val="28"/>
                <w:szCs w:val="28"/>
              </w:rPr>
              <w:t xml:space="preserve"> в аренду»</w:t>
            </w:r>
          </w:p>
        </w:tc>
      </w:tr>
    </w:tbl>
    <w:p w:rsidR="00C67DF4" w:rsidRDefault="00C67DF4" w:rsidP="00C67DF4">
      <w:pPr>
        <w:spacing w:after="0" w:line="240" w:lineRule="auto"/>
        <w:jc w:val="center"/>
        <w:rPr>
          <w:rFonts w:ascii="Verdana" w:hAnsi="Verdana"/>
          <w:sz w:val="21"/>
          <w:szCs w:val="21"/>
        </w:rPr>
      </w:pPr>
    </w:p>
    <w:p w:rsidR="00C67DF4" w:rsidRPr="00DC02F1" w:rsidRDefault="00C67DF4" w:rsidP="00C67DF4">
      <w:pPr>
        <w:spacing w:after="0" w:line="240" w:lineRule="auto"/>
        <w:jc w:val="center"/>
        <w:rPr>
          <w:rFonts w:ascii="Verdana" w:hAnsi="Verdana"/>
          <w:sz w:val="21"/>
          <w:szCs w:val="21"/>
        </w:rPr>
      </w:pPr>
    </w:p>
    <w:p w:rsidR="00C67DF4" w:rsidRDefault="00C67DF4" w:rsidP="00C67DF4">
      <w:pPr>
        <w:spacing w:after="0" w:line="240" w:lineRule="auto"/>
        <w:ind w:right="328" w:firstLine="708"/>
        <w:jc w:val="both"/>
        <w:rPr>
          <w:rFonts w:ascii="Times New Roman" w:hAnsi="Times New Roman"/>
          <w:sz w:val="28"/>
          <w:szCs w:val="28"/>
        </w:rPr>
      </w:pPr>
      <w:r w:rsidRPr="005C2271">
        <w:rPr>
          <w:sz w:val="28"/>
          <w:szCs w:val="28"/>
        </w:rPr>
        <w:t xml:space="preserve"> </w:t>
      </w:r>
      <w:r w:rsidRPr="00D25242">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EE2055">
        <w:rPr>
          <w:rFonts w:ascii="Times New Roman" w:hAnsi="Times New Roman"/>
          <w:sz w:val="28"/>
          <w:szCs w:val="28"/>
        </w:rPr>
        <w:t>Федеральным законом от 27.07.2010 года № 210-ФЗ «Об организации предоставления государственных и муниципальных услуг»</w:t>
      </w:r>
      <w:r>
        <w:rPr>
          <w:rFonts w:ascii="Times New Roman" w:hAnsi="Times New Roman"/>
          <w:sz w:val="28"/>
          <w:szCs w:val="28"/>
        </w:rPr>
        <w:t xml:space="preserve">, </w:t>
      </w:r>
      <w:r w:rsidRPr="00F67D4A">
        <w:rPr>
          <w:rFonts w:ascii="Times New Roman" w:hAnsi="Times New Roman"/>
          <w:sz w:val="28"/>
          <w:szCs w:val="28"/>
        </w:rPr>
        <w:t>Постановление</w:t>
      </w:r>
      <w:r>
        <w:rPr>
          <w:rFonts w:ascii="Times New Roman" w:hAnsi="Times New Roman"/>
          <w:sz w:val="28"/>
          <w:szCs w:val="28"/>
        </w:rPr>
        <w:t>м</w:t>
      </w:r>
      <w:r w:rsidRPr="00F67D4A">
        <w:rPr>
          <w:rFonts w:ascii="Times New Roman" w:hAnsi="Times New Roman"/>
          <w:sz w:val="28"/>
          <w:szCs w:val="28"/>
        </w:rPr>
        <w:t xml:space="preserve"> Правительства Оренбургской области от 09.11.2022 N 1179-пп </w:t>
      </w:r>
      <w:r>
        <w:rPr>
          <w:rFonts w:ascii="Times New Roman" w:hAnsi="Times New Roman"/>
          <w:sz w:val="28"/>
          <w:szCs w:val="28"/>
        </w:rPr>
        <w:t>«</w:t>
      </w:r>
      <w:r w:rsidRPr="00F67D4A">
        <w:rPr>
          <w:rFonts w:ascii="Times New Roman" w:hAnsi="Times New Roman"/>
          <w:sz w:val="28"/>
          <w:szCs w:val="28"/>
        </w:rPr>
        <w:t>Об утверждении перечня массовых социально значимых услуг, предоставляемых в Оренбургской области, и о внесении изменений в некоторые постановления Пра</w:t>
      </w:r>
      <w:r>
        <w:rPr>
          <w:rFonts w:ascii="Times New Roman" w:hAnsi="Times New Roman"/>
          <w:sz w:val="28"/>
          <w:szCs w:val="28"/>
        </w:rPr>
        <w:t xml:space="preserve">вительства Оренбургской области», </w:t>
      </w:r>
      <w:r w:rsidRPr="00F67D4A">
        <w:rPr>
          <w:rFonts w:ascii="Times New Roman" w:hAnsi="Times New Roman"/>
          <w:sz w:val="28"/>
          <w:szCs w:val="28"/>
        </w:rPr>
        <w:t>Постановление</w:t>
      </w:r>
      <w:r>
        <w:rPr>
          <w:rFonts w:ascii="Times New Roman" w:hAnsi="Times New Roman"/>
          <w:sz w:val="28"/>
          <w:szCs w:val="28"/>
        </w:rPr>
        <w:t>м</w:t>
      </w:r>
      <w:r w:rsidRPr="00F67D4A">
        <w:rPr>
          <w:rFonts w:ascii="Times New Roman" w:hAnsi="Times New Roman"/>
          <w:sz w:val="28"/>
          <w:szCs w:val="28"/>
        </w:rPr>
        <w:t xml:space="preserve"> Правительства Оренбургской области от 15.07.2016 N 525-п </w:t>
      </w:r>
      <w:r>
        <w:rPr>
          <w:rFonts w:ascii="Times New Roman" w:hAnsi="Times New Roman"/>
          <w:sz w:val="28"/>
          <w:szCs w:val="28"/>
        </w:rPr>
        <w:t>«</w:t>
      </w:r>
      <w:r w:rsidRPr="00F67D4A">
        <w:rPr>
          <w:rFonts w:ascii="Times New Roman" w:hAnsi="Times New Roman"/>
          <w:sz w:val="28"/>
          <w:szCs w:val="28"/>
        </w:rPr>
        <w:t>О переводе в электронный вид государственных услуг и типовых муниципальных услуг, предост</w:t>
      </w:r>
      <w:r>
        <w:rPr>
          <w:rFonts w:ascii="Times New Roman" w:hAnsi="Times New Roman"/>
          <w:sz w:val="28"/>
          <w:szCs w:val="28"/>
        </w:rPr>
        <w:t>авляемых в Оренбургской области», Протоколом № - 2 пр от 21.03.2023 г. з</w:t>
      </w:r>
      <w:r w:rsidRPr="00F67D4A">
        <w:rPr>
          <w:rFonts w:ascii="Times New Roman" w:hAnsi="Times New Roman"/>
          <w:sz w:val="28"/>
          <w:szCs w:val="28"/>
        </w:rPr>
        <w:t>аседания комиссии по циф</w:t>
      </w:r>
      <w:r>
        <w:rPr>
          <w:rFonts w:ascii="Times New Roman" w:hAnsi="Times New Roman"/>
          <w:sz w:val="28"/>
          <w:szCs w:val="28"/>
        </w:rPr>
        <w:t xml:space="preserve">ровому развитию и использованию </w:t>
      </w:r>
      <w:r w:rsidRPr="00F67D4A">
        <w:rPr>
          <w:rFonts w:ascii="Times New Roman" w:hAnsi="Times New Roman"/>
          <w:sz w:val="28"/>
          <w:szCs w:val="28"/>
        </w:rPr>
        <w:t>информационных технологий в Оренбургской области</w:t>
      </w:r>
      <w:r>
        <w:rPr>
          <w:rFonts w:ascii="Times New Roman" w:hAnsi="Times New Roman"/>
          <w:sz w:val="28"/>
          <w:szCs w:val="28"/>
        </w:rPr>
        <w:t xml:space="preserve">, руководствуясь </w:t>
      </w:r>
      <w:r w:rsidRPr="00D25242">
        <w:rPr>
          <w:rFonts w:ascii="Times New Roman" w:hAnsi="Times New Roman"/>
          <w:sz w:val="28"/>
          <w:szCs w:val="28"/>
        </w:rPr>
        <w:t xml:space="preserve">Уставом  </w:t>
      </w:r>
      <w:r>
        <w:rPr>
          <w:rFonts w:ascii="Times New Roman" w:hAnsi="Times New Roman"/>
          <w:sz w:val="28"/>
          <w:szCs w:val="28"/>
        </w:rPr>
        <w:t>муниципального образования Спасский сельсовет</w:t>
      </w:r>
      <w:r w:rsidRPr="00D25242">
        <w:rPr>
          <w:rFonts w:ascii="Times New Roman" w:hAnsi="Times New Roman"/>
          <w:sz w:val="28"/>
          <w:szCs w:val="28"/>
        </w:rPr>
        <w:t xml:space="preserve"> </w:t>
      </w:r>
    </w:p>
    <w:p w:rsidR="00C67DF4" w:rsidRPr="00D25242" w:rsidRDefault="00C67DF4" w:rsidP="00C67DF4">
      <w:pPr>
        <w:spacing w:after="0" w:line="240" w:lineRule="auto"/>
        <w:ind w:right="328" w:firstLine="708"/>
        <w:jc w:val="both"/>
        <w:rPr>
          <w:rFonts w:ascii="Times New Roman" w:hAnsi="Times New Roman"/>
          <w:sz w:val="28"/>
          <w:szCs w:val="28"/>
        </w:rPr>
      </w:pPr>
    </w:p>
    <w:p w:rsidR="00C67DF4" w:rsidRDefault="00C67DF4" w:rsidP="00C67DF4">
      <w:pPr>
        <w:spacing w:after="0" w:line="240" w:lineRule="auto"/>
        <w:ind w:right="328"/>
        <w:jc w:val="both"/>
        <w:rPr>
          <w:rFonts w:ascii="Times New Roman" w:hAnsi="Times New Roman"/>
          <w:sz w:val="28"/>
          <w:szCs w:val="28"/>
        </w:rPr>
      </w:pPr>
      <w:r>
        <w:rPr>
          <w:rFonts w:ascii="Times New Roman" w:hAnsi="Times New Roman"/>
          <w:b/>
          <w:sz w:val="28"/>
          <w:szCs w:val="28"/>
        </w:rPr>
        <w:t xml:space="preserve"> </w:t>
      </w:r>
      <w:r w:rsidRPr="00D25242">
        <w:rPr>
          <w:rFonts w:ascii="Times New Roman" w:hAnsi="Times New Roman"/>
          <w:sz w:val="28"/>
          <w:szCs w:val="28"/>
        </w:rPr>
        <w:t xml:space="preserve">        1. Утвердить Административный регламент по предоставлению муниципальной услуги </w:t>
      </w:r>
      <w:r w:rsidRPr="00F67D4A">
        <w:rPr>
          <w:rFonts w:ascii="Times New Roman" w:hAnsi="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w:t>
      </w:r>
      <w:r>
        <w:rPr>
          <w:rFonts w:ascii="Times New Roman" w:hAnsi="Times New Roman"/>
          <w:sz w:val="28"/>
          <w:szCs w:val="28"/>
        </w:rPr>
        <w:t xml:space="preserve"> в аренду</w:t>
      </w:r>
      <w:r w:rsidRPr="0059697A">
        <w:rPr>
          <w:rFonts w:ascii="Times New Roman" w:hAnsi="Times New Roman"/>
          <w:sz w:val="28"/>
          <w:szCs w:val="28"/>
        </w:rPr>
        <w:t>»</w:t>
      </w:r>
      <w:r>
        <w:rPr>
          <w:rFonts w:ascii="Times New Roman" w:hAnsi="Times New Roman"/>
          <w:sz w:val="28"/>
          <w:szCs w:val="28"/>
        </w:rPr>
        <w:t>.</w:t>
      </w:r>
      <w:r w:rsidRPr="00D25242">
        <w:rPr>
          <w:rFonts w:ascii="Times New Roman" w:hAnsi="Times New Roman"/>
          <w:sz w:val="28"/>
          <w:szCs w:val="28"/>
        </w:rPr>
        <w:t xml:space="preserve"> </w:t>
      </w:r>
    </w:p>
    <w:p w:rsidR="00C67DF4" w:rsidRPr="00D25242" w:rsidRDefault="00C67DF4" w:rsidP="00C67DF4">
      <w:pPr>
        <w:spacing w:after="0" w:line="240" w:lineRule="auto"/>
        <w:ind w:right="328"/>
        <w:jc w:val="both"/>
        <w:rPr>
          <w:rFonts w:ascii="Times New Roman" w:hAnsi="Times New Roman"/>
          <w:sz w:val="28"/>
          <w:szCs w:val="28"/>
        </w:rPr>
      </w:pPr>
    </w:p>
    <w:p w:rsidR="00C67DF4" w:rsidRDefault="00C67DF4" w:rsidP="00C67DF4">
      <w:pPr>
        <w:spacing w:after="0" w:line="240" w:lineRule="auto"/>
        <w:ind w:firstLine="708"/>
        <w:jc w:val="both"/>
        <w:rPr>
          <w:rFonts w:ascii="Times New Roman" w:hAnsi="Times New Roman"/>
          <w:sz w:val="28"/>
          <w:szCs w:val="28"/>
        </w:rPr>
      </w:pPr>
      <w:r>
        <w:rPr>
          <w:rFonts w:ascii="Times New Roman" w:hAnsi="Times New Roman"/>
          <w:sz w:val="28"/>
          <w:szCs w:val="28"/>
        </w:rPr>
        <w:t xml:space="preserve"> 2</w:t>
      </w:r>
      <w:r w:rsidRPr="002B0BE7">
        <w:rPr>
          <w:rFonts w:ascii="Times New Roman" w:hAnsi="Times New Roman"/>
          <w:sz w:val="28"/>
          <w:szCs w:val="28"/>
        </w:rPr>
        <w:t>. Настоящее  постановление всту</w:t>
      </w:r>
      <w:r>
        <w:rPr>
          <w:rFonts w:ascii="Times New Roman" w:hAnsi="Times New Roman"/>
          <w:sz w:val="28"/>
          <w:szCs w:val="28"/>
        </w:rPr>
        <w:t>пает в силу после его официального опубликования, а также подлежит размещению</w:t>
      </w:r>
      <w:r w:rsidRPr="002B0BE7">
        <w:rPr>
          <w:rFonts w:ascii="Times New Roman" w:hAnsi="Times New Roman"/>
          <w:sz w:val="28"/>
          <w:szCs w:val="28"/>
        </w:rPr>
        <w:t xml:space="preserve"> на официальном сайте администрации </w:t>
      </w:r>
      <w:r>
        <w:rPr>
          <w:rFonts w:ascii="Times New Roman" w:hAnsi="Times New Roman"/>
          <w:sz w:val="28"/>
          <w:szCs w:val="28"/>
        </w:rPr>
        <w:t xml:space="preserve">Спасского </w:t>
      </w:r>
      <w:r w:rsidRPr="002B0BE7">
        <w:rPr>
          <w:rFonts w:ascii="Times New Roman" w:hAnsi="Times New Roman"/>
          <w:sz w:val="28"/>
          <w:szCs w:val="28"/>
        </w:rPr>
        <w:t>сельсовета.</w:t>
      </w:r>
    </w:p>
    <w:p w:rsidR="00C67DF4" w:rsidRPr="002B0BE7" w:rsidRDefault="00C67DF4" w:rsidP="00C67DF4">
      <w:pPr>
        <w:spacing w:after="0" w:line="240" w:lineRule="auto"/>
        <w:ind w:firstLine="708"/>
        <w:jc w:val="both"/>
        <w:rPr>
          <w:rFonts w:ascii="Times New Roman" w:hAnsi="Times New Roman"/>
          <w:sz w:val="28"/>
          <w:szCs w:val="28"/>
        </w:rPr>
      </w:pPr>
    </w:p>
    <w:p w:rsidR="00C67DF4" w:rsidRDefault="00C67DF4" w:rsidP="00C67DF4">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lastRenderedPageBreak/>
        <w:t>3</w:t>
      </w:r>
      <w:r w:rsidRPr="002B0BE7">
        <w:rPr>
          <w:rFonts w:ascii="Times New Roman" w:hAnsi="Times New Roman"/>
          <w:sz w:val="28"/>
          <w:szCs w:val="28"/>
        </w:rPr>
        <w:t>. Контроль за исполнением настоящего п</w:t>
      </w:r>
      <w:r>
        <w:rPr>
          <w:rFonts w:ascii="Times New Roman" w:hAnsi="Times New Roman"/>
          <w:sz w:val="28"/>
          <w:szCs w:val="28"/>
        </w:rPr>
        <w:t>остановления оставляю за собой.</w:t>
      </w:r>
    </w:p>
    <w:p w:rsidR="00C67DF4" w:rsidRDefault="00C67DF4" w:rsidP="00C67DF4">
      <w:pPr>
        <w:shd w:val="clear" w:color="auto" w:fill="FFFFFF"/>
        <w:spacing w:after="0" w:line="240" w:lineRule="auto"/>
        <w:ind w:firstLine="720"/>
        <w:jc w:val="both"/>
        <w:rPr>
          <w:rFonts w:ascii="Times New Roman" w:hAnsi="Times New Roman"/>
          <w:sz w:val="28"/>
          <w:szCs w:val="28"/>
        </w:rPr>
      </w:pPr>
    </w:p>
    <w:p w:rsidR="00C67DF4" w:rsidRPr="00D25242" w:rsidRDefault="00C67DF4" w:rsidP="00C67DF4">
      <w:pPr>
        <w:shd w:val="clear" w:color="auto" w:fill="FFFFFF"/>
        <w:spacing w:after="0" w:line="240" w:lineRule="auto"/>
        <w:ind w:firstLine="720"/>
        <w:jc w:val="both"/>
        <w:rPr>
          <w:rFonts w:ascii="Times New Roman" w:hAnsi="Times New Roman"/>
          <w:sz w:val="28"/>
          <w:szCs w:val="28"/>
        </w:rPr>
      </w:pPr>
    </w:p>
    <w:p w:rsidR="00C67DF4" w:rsidRDefault="00C67DF4" w:rsidP="00C67DF4">
      <w:pPr>
        <w:spacing w:after="0" w:line="240" w:lineRule="auto"/>
        <w:ind w:right="328"/>
        <w:jc w:val="both"/>
        <w:rPr>
          <w:rFonts w:ascii="Times New Roman" w:hAnsi="Times New Roman"/>
          <w:sz w:val="28"/>
          <w:szCs w:val="28"/>
        </w:rPr>
      </w:pPr>
      <w:r w:rsidRPr="00D25242">
        <w:rPr>
          <w:rFonts w:ascii="Times New Roman" w:hAnsi="Times New Roman"/>
          <w:sz w:val="28"/>
          <w:szCs w:val="28"/>
        </w:rPr>
        <w:t xml:space="preserve">Глава </w:t>
      </w:r>
      <w:r>
        <w:rPr>
          <w:rFonts w:ascii="Times New Roman" w:hAnsi="Times New Roman"/>
          <w:sz w:val="28"/>
          <w:szCs w:val="28"/>
        </w:rPr>
        <w:t xml:space="preserve">муниципального образования  </w:t>
      </w:r>
      <w:r w:rsidRPr="00D25242">
        <w:rPr>
          <w:rFonts w:ascii="Times New Roman" w:hAnsi="Times New Roman"/>
          <w:sz w:val="28"/>
          <w:szCs w:val="28"/>
        </w:rPr>
        <w:t xml:space="preserve">            </w:t>
      </w:r>
      <w:r>
        <w:rPr>
          <w:rFonts w:ascii="Times New Roman" w:hAnsi="Times New Roman"/>
          <w:sz w:val="28"/>
          <w:szCs w:val="28"/>
        </w:rPr>
        <w:t xml:space="preserve">                          А.М. Губанков</w:t>
      </w:r>
    </w:p>
    <w:p w:rsidR="00C67DF4" w:rsidRDefault="00C67DF4" w:rsidP="00C67DF4">
      <w:pPr>
        <w:spacing w:after="0" w:line="240" w:lineRule="auto"/>
        <w:ind w:right="328"/>
        <w:jc w:val="both"/>
        <w:rPr>
          <w:rFonts w:ascii="Times New Roman" w:hAnsi="Times New Roman"/>
          <w:sz w:val="28"/>
          <w:szCs w:val="28"/>
        </w:rPr>
      </w:pPr>
    </w:p>
    <w:p w:rsidR="00C67DF4" w:rsidRDefault="00C67DF4" w:rsidP="00C67DF4">
      <w:pPr>
        <w:spacing w:after="0" w:line="240" w:lineRule="auto"/>
        <w:ind w:right="328"/>
        <w:jc w:val="both"/>
        <w:rPr>
          <w:rFonts w:ascii="Times New Roman" w:hAnsi="Times New Roman"/>
          <w:sz w:val="28"/>
          <w:szCs w:val="28"/>
        </w:rPr>
      </w:pPr>
    </w:p>
    <w:p w:rsidR="00C67DF4" w:rsidRDefault="00C67DF4" w:rsidP="00C67DF4">
      <w:pPr>
        <w:spacing w:after="0" w:line="240" w:lineRule="auto"/>
        <w:jc w:val="both"/>
        <w:rPr>
          <w:rFonts w:ascii="Times New Roman" w:eastAsia="Times New Roman" w:hAnsi="Times New Roman"/>
          <w:sz w:val="28"/>
          <w:szCs w:val="28"/>
        </w:rPr>
      </w:pPr>
      <w:r w:rsidRPr="001870E1">
        <w:rPr>
          <w:rFonts w:ascii="Times New Roman" w:eastAsia="Times New Roman" w:hAnsi="Times New Roman"/>
          <w:sz w:val="28"/>
          <w:szCs w:val="28"/>
        </w:rPr>
        <w:t xml:space="preserve">Разослано: </w:t>
      </w:r>
      <w:r>
        <w:rPr>
          <w:rFonts w:ascii="Times New Roman" w:eastAsia="Times New Roman" w:hAnsi="Times New Roman"/>
          <w:sz w:val="28"/>
          <w:szCs w:val="28"/>
        </w:rPr>
        <w:t>администрация Саракташского района, прокуратура Саракташского района, в дело</w:t>
      </w:r>
    </w:p>
    <w:p w:rsidR="00C67DF4" w:rsidRDefault="00C67DF4" w:rsidP="00C67DF4">
      <w:pPr>
        <w:widowControl w:val="0"/>
        <w:autoSpaceDE w:val="0"/>
        <w:autoSpaceDN w:val="0"/>
        <w:adjustRightInd w:val="0"/>
        <w:spacing w:after="0" w:line="240" w:lineRule="auto"/>
        <w:rPr>
          <w:rFonts w:ascii="Times New Roman" w:hAnsi="Times New Roman"/>
          <w:sz w:val="28"/>
          <w:szCs w:val="28"/>
        </w:rPr>
      </w:pPr>
    </w:p>
    <w:p w:rsidR="00C67DF4" w:rsidRDefault="00C67DF4" w:rsidP="00C67DF4">
      <w:pPr>
        <w:widowControl w:val="0"/>
        <w:autoSpaceDE w:val="0"/>
        <w:autoSpaceDN w:val="0"/>
        <w:adjustRightInd w:val="0"/>
        <w:spacing w:after="0" w:line="240" w:lineRule="auto"/>
        <w:rPr>
          <w:rFonts w:ascii="Times New Roman" w:hAnsi="Times New Roman"/>
          <w:sz w:val="28"/>
          <w:szCs w:val="28"/>
        </w:rPr>
      </w:pPr>
    </w:p>
    <w:p w:rsidR="00C67DF4" w:rsidRDefault="00C67DF4" w:rsidP="00C67DF4">
      <w:pPr>
        <w:widowControl w:val="0"/>
        <w:autoSpaceDE w:val="0"/>
        <w:autoSpaceDN w:val="0"/>
        <w:adjustRightInd w:val="0"/>
        <w:spacing w:after="0" w:line="240" w:lineRule="auto"/>
        <w:rPr>
          <w:rFonts w:ascii="Times New Roman" w:hAnsi="Times New Roman"/>
          <w:sz w:val="28"/>
          <w:szCs w:val="28"/>
        </w:rPr>
      </w:pPr>
    </w:p>
    <w:p w:rsidR="00C67DF4" w:rsidRDefault="00C67DF4" w:rsidP="00C67DF4">
      <w:pPr>
        <w:widowControl w:val="0"/>
        <w:autoSpaceDE w:val="0"/>
        <w:autoSpaceDN w:val="0"/>
        <w:adjustRightInd w:val="0"/>
        <w:spacing w:after="0" w:line="240" w:lineRule="auto"/>
        <w:jc w:val="right"/>
        <w:rPr>
          <w:rFonts w:ascii="Times New Roman" w:eastAsia="Times New Roman" w:hAnsi="Times New Roman"/>
          <w:sz w:val="28"/>
          <w:szCs w:val="28"/>
        </w:rPr>
      </w:pPr>
      <w:r w:rsidRPr="002421B8">
        <w:rPr>
          <w:rFonts w:ascii="Times New Roman" w:eastAsia="Times New Roman" w:hAnsi="Times New Roman"/>
          <w:sz w:val="28"/>
          <w:szCs w:val="28"/>
        </w:rPr>
        <w:t xml:space="preserve">Приложение </w:t>
      </w:r>
      <w:r w:rsidRPr="002421B8">
        <w:rPr>
          <w:rFonts w:ascii="Times New Roman" w:eastAsia="Times New Roman" w:hAnsi="Times New Roman"/>
          <w:sz w:val="28"/>
          <w:szCs w:val="28"/>
        </w:rPr>
        <w:br/>
        <w:t>к п</w:t>
      </w:r>
      <w:r>
        <w:rPr>
          <w:rFonts w:ascii="Times New Roman" w:eastAsia="Times New Roman" w:hAnsi="Times New Roman"/>
          <w:sz w:val="28"/>
          <w:szCs w:val="28"/>
        </w:rPr>
        <w:t xml:space="preserve">остановлению  </w:t>
      </w:r>
    </w:p>
    <w:p w:rsidR="00C67DF4" w:rsidRDefault="00C67DF4" w:rsidP="00C67DF4">
      <w:pPr>
        <w:widowControl w:val="0"/>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Администрации</w:t>
      </w:r>
    </w:p>
    <w:p w:rsidR="00C67DF4" w:rsidRPr="002421B8" w:rsidRDefault="00C67DF4" w:rsidP="00C67DF4">
      <w:pPr>
        <w:widowControl w:val="0"/>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Сп</w:t>
      </w:r>
      <w:r w:rsidRPr="002421B8">
        <w:rPr>
          <w:rFonts w:ascii="Times New Roman" w:eastAsia="Times New Roman" w:hAnsi="Times New Roman"/>
          <w:sz w:val="28"/>
          <w:szCs w:val="28"/>
        </w:rPr>
        <w:t>асского сельсовета</w:t>
      </w:r>
    </w:p>
    <w:p w:rsidR="00C67DF4" w:rsidRDefault="00C67DF4" w:rsidP="00C67DF4">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w:t>
      </w:r>
      <w:r w:rsidRPr="002421B8">
        <w:rPr>
          <w:rFonts w:ascii="Times New Roman" w:eastAsia="Times New Roman" w:hAnsi="Times New Roman"/>
          <w:sz w:val="28"/>
          <w:szCs w:val="28"/>
        </w:rPr>
        <w:t xml:space="preserve">Саракташского района   </w:t>
      </w:r>
    </w:p>
    <w:p w:rsidR="00C67DF4" w:rsidRPr="002421B8" w:rsidRDefault="00C67DF4" w:rsidP="00C67DF4">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w:t>
      </w:r>
      <w:r w:rsidRPr="002421B8">
        <w:rPr>
          <w:rFonts w:ascii="Times New Roman" w:eastAsia="Times New Roman" w:hAnsi="Times New Roman"/>
          <w:sz w:val="28"/>
          <w:szCs w:val="28"/>
        </w:rPr>
        <w:t>Оренбургской области</w:t>
      </w:r>
    </w:p>
    <w:p w:rsidR="00C67DF4" w:rsidRDefault="00C67DF4" w:rsidP="00C67DF4">
      <w:pPr>
        <w:spacing w:after="0" w:line="240" w:lineRule="auto"/>
        <w:ind w:left="3540" w:firstLine="708"/>
        <w:jc w:val="right"/>
        <w:rPr>
          <w:rFonts w:ascii="Times New Roman" w:eastAsia="Times New Roman" w:hAnsi="Times New Roman"/>
          <w:sz w:val="28"/>
          <w:szCs w:val="28"/>
        </w:rPr>
      </w:pPr>
      <w:r>
        <w:rPr>
          <w:rFonts w:ascii="Times New Roman" w:eastAsia="Times New Roman" w:hAnsi="Times New Roman"/>
          <w:sz w:val="28"/>
          <w:szCs w:val="28"/>
        </w:rPr>
        <w:t xml:space="preserve">    </w:t>
      </w:r>
      <w:r w:rsidRPr="002421B8">
        <w:rPr>
          <w:rFonts w:ascii="Times New Roman" w:eastAsia="Times New Roman" w:hAnsi="Times New Roman"/>
          <w:sz w:val="28"/>
          <w:szCs w:val="28"/>
        </w:rPr>
        <w:t xml:space="preserve">от </w:t>
      </w:r>
      <w:r>
        <w:rPr>
          <w:rFonts w:ascii="Times New Roman" w:eastAsia="Times New Roman" w:hAnsi="Times New Roman"/>
          <w:sz w:val="28"/>
          <w:szCs w:val="28"/>
        </w:rPr>
        <w:t>15.05.</w:t>
      </w:r>
      <w:r w:rsidRPr="002421B8">
        <w:rPr>
          <w:rFonts w:ascii="Times New Roman" w:eastAsia="Times New Roman" w:hAnsi="Times New Roman"/>
          <w:sz w:val="28"/>
          <w:szCs w:val="28"/>
        </w:rPr>
        <w:t xml:space="preserve">2023   № </w:t>
      </w:r>
      <w:r>
        <w:rPr>
          <w:rFonts w:ascii="Times New Roman" w:eastAsia="Times New Roman" w:hAnsi="Times New Roman"/>
          <w:sz w:val="28"/>
          <w:szCs w:val="28"/>
        </w:rPr>
        <w:t>15-п</w:t>
      </w:r>
    </w:p>
    <w:p w:rsidR="00C67DF4" w:rsidRDefault="00C67DF4" w:rsidP="00C67DF4">
      <w:pPr>
        <w:widowControl w:val="0"/>
        <w:tabs>
          <w:tab w:val="left" w:pos="709"/>
        </w:tabs>
        <w:autoSpaceDE w:val="0"/>
        <w:autoSpaceDN w:val="0"/>
        <w:spacing w:after="0" w:line="240" w:lineRule="auto"/>
        <w:jc w:val="center"/>
        <w:outlineLvl w:val="0"/>
        <w:rPr>
          <w:rFonts w:ascii="Times New Roman" w:hAnsi="Times New Roman" w:cs="Times New Roman"/>
          <w:b/>
        </w:rPr>
      </w:pPr>
    </w:p>
    <w:p w:rsidR="00C67DF4" w:rsidRPr="00263CC3" w:rsidRDefault="00C67DF4" w:rsidP="00C67DF4">
      <w:pPr>
        <w:widowControl w:val="0"/>
        <w:autoSpaceDE w:val="0"/>
        <w:autoSpaceDN w:val="0"/>
        <w:spacing w:after="0" w:line="240" w:lineRule="auto"/>
        <w:jc w:val="center"/>
        <w:rPr>
          <w:rFonts w:ascii="Times New Roman" w:hAnsi="Times New Roman"/>
          <w:b/>
          <w:sz w:val="28"/>
          <w:szCs w:val="28"/>
        </w:rPr>
      </w:pPr>
      <w:r w:rsidRPr="00263CC3">
        <w:rPr>
          <w:rFonts w:ascii="Times New Roman" w:hAnsi="Times New Roman"/>
          <w:b/>
          <w:sz w:val="28"/>
          <w:szCs w:val="28"/>
        </w:rPr>
        <w:t>Административный регламент</w:t>
      </w:r>
    </w:p>
    <w:p w:rsidR="00C67DF4" w:rsidRPr="00D97301" w:rsidRDefault="00C67DF4" w:rsidP="00C67DF4">
      <w:pPr>
        <w:widowControl w:val="0"/>
        <w:autoSpaceDE w:val="0"/>
        <w:autoSpaceDN w:val="0"/>
        <w:spacing w:after="0" w:line="240" w:lineRule="auto"/>
        <w:jc w:val="center"/>
        <w:rPr>
          <w:rFonts w:ascii="Times New Roman" w:hAnsi="Times New Roman" w:cs="Times New Roman"/>
          <w:sz w:val="20"/>
          <w:szCs w:val="20"/>
        </w:rPr>
      </w:pPr>
      <w:r w:rsidRPr="00263CC3">
        <w:rPr>
          <w:rFonts w:ascii="Times New Roman" w:hAnsi="Times New Roman"/>
          <w:b/>
          <w:sz w:val="28"/>
          <w:szCs w:val="28"/>
        </w:rPr>
        <w:t xml:space="preserve"> по предоставлению муниципальной услуги</w:t>
      </w:r>
      <w:r w:rsidRPr="00263CC3">
        <w:rPr>
          <w:rFonts w:ascii="Times New Roman" w:hAnsi="Times New Roman" w:cs="Times New Roman"/>
          <w:b/>
          <w:sz w:val="28"/>
          <w:szCs w:val="28"/>
        </w:rPr>
        <w:t xml:space="preserve">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w:t>
      </w:r>
      <w:r>
        <w:rPr>
          <w:rFonts w:ascii="Times New Roman" w:hAnsi="Times New Roman" w:cs="Times New Roman"/>
          <w:b/>
          <w:sz w:val="28"/>
          <w:szCs w:val="28"/>
        </w:rPr>
        <w:t>категорию</w:t>
      </w:r>
      <w:r w:rsidRPr="00263CC3">
        <w:rPr>
          <w:rFonts w:ascii="Times New Roman" w:hAnsi="Times New Roman" w:cs="Times New Roman"/>
          <w:b/>
          <w:sz w:val="28"/>
          <w:szCs w:val="28"/>
        </w:rPr>
        <w:t>» на территории муниципального образования Спасский сельсовет Саракташского района Оренбургской области.</w:t>
      </w:r>
    </w:p>
    <w:p w:rsidR="00C67DF4" w:rsidRPr="00D97301" w:rsidRDefault="00C67DF4" w:rsidP="00C67DF4">
      <w:pPr>
        <w:widowControl w:val="0"/>
        <w:autoSpaceDE w:val="0"/>
        <w:autoSpaceDN w:val="0"/>
        <w:spacing w:after="0" w:line="240" w:lineRule="auto"/>
        <w:jc w:val="both"/>
        <w:rPr>
          <w:rFonts w:ascii="Times New Roman" w:hAnsi="Times New Roman" w:cs="Times New Roman"/>
        </w:rPr>
      </w:pP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sz w:val="28"/>
          <w:szCs w:val="28"/>
        </w:rPr>
      </w:pPr>
      <w:r w:rsidRPr="00263CC3">
        <w:rPr>
          <w:rFonts w:ascii="Times New Roman" w:hAnsi="Times New Roman" w:cs="Times New Roman"/>
          <w:b/>
          <w:sz w:val="28"/>
          <w:szCs w:val="28"/>
        </w:rPr>
        <w:t>I. Общие положения</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numPr>
          <w:ilvl w:val="1"/>
          <w:numId w:val="1"/>
        </w:numPr>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Предмет регулирования Административного регламента</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color w:val="FF0000"/>
          <w:sz w:val="28"/>
          <w:szCs w:val="28"/>
        </w:rPr>
      </w:pPr>
      <w:r w:rsidRPr="00263CC3">
        <w:rPr>
          <w:rFonts w:ascii="Times New Roman" w:hAnsi="Times New Roman" w:cs="Times New Roman"/>
          <w:sz w:val="28"/>
          <w:szCs w:val="28"/>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или земельных участков в составе таких земель в ____</w:t>
      </w:r>
      <w:r w:rsidRPr="00263CC3">
        <w:rPr>
          <w:rFonts w:ascii="Times New Roman" w:hAnsi="Times New Roman" w:cs="Times New Roman"/>
          <w:i/>
          <w:sz w:val="28"/>
          <w:szCs w:val="28"/>
        </w:rPr>
        <w:t>(указать наименование муниципального образования Оренбургской области)</w:t>
      </w:r>
      <w:r w:rsidRPr="00263CC3">
        <w:rPr>
          <w:rFonts w:ascii="Times New Roman" w:hAnsi="Times New Roman" w:cs="Times New Roman"/>
          <w:sz w:val="28"/>
          <w:szCs w:val="28"/>
        </w:rPr>
        <w:t>.</w:t>
      </w:r>
    </w:p>
    <w:p w:rsidR="00C67DF4" w:rsidRPr="00263CC3" w:rsidRDefault="00C67DF4" w:rsidP="00C67DF4">
      <w:pPr>
        <w:widowControl w:val="0"/>
        <w:autoSpaceDE w:val="0"/>
        <w:autoSpaceDN w:val="0"/>
        <w:spacing w:after="0" w:line="240" w:lineRule="auto"/>
        <w:ind w:firstLine="709"/>
        <w:jc w:val="both"/>
        <w:rPr>
          <w:rFonts w:ascii="Times New Roman" w:hAnsi="Times New Roman" w:cs="Times New Roman"/>
          <w:sz w:val="28"/>
          <w:szCs w:val="28"/>
        </w:rPr>
      </w:pPr>
      <w:r w:rsidRPr="00263CC3">
        <w:rPr>
          <w:rFonts w:ascii="Times New Roman" w:hAnsi="Times New Roman" w:cs="Times New Roman"/>
          <w:sz w:val="28"/>
          <w:szCs w:val="28"/>
        </w:rPr>
        <w:t xml:space="preserve">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w:t>
      </w:r>
      <w:r w:rsidRPr="00263CC3">
        <w:rPr>
          <w:rFonts w:ascii="Times New Roman" w:hAnsi="Times New Roman" w:cs="Times New Roman"/>
          <w:sz w:val="28"/>
          <w:szCs w:val="28"/>
        </w:rPr>
        <w:lastRenderedPageBreak/>
        <w:t>или переводу земель или земельных участков в составе таких земель из одной категории в другую.</w:t>
      </w:r>
    </w:p>
    <w:p w:rsidR="00C67DF4" w:rsidRPr="00263CC3" w:rsidRDefault="00C67DF4" w:rsidP="00C67DF4">
      <w:pPr>
        <w:widowControl w:val="0"/>
        <w:autoSpaceDE w:val="0"/>
        <w:autoSpaceDN w:val="0"/>
        <w:spacing w:after="0" w:line="240" w:lineRule="auto"/>
        <w:ind w:firstLine="709"/>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67"/>
        <w:jc w:val="center"/>
        <w:outlineLvl w:val="2"/>
        <w:rPr>
          <w:rFonts w:ascii="Times New Roman" w:hAnsi="Times New Roman" w:cs="Times New Roman"/>
          <w:b/>
          <w:sz w:val="28"/>
          <w:szCs w:val="28"/>
        </w:rPr>
      </w:pPr>
      <w:r w:rsidRPr="00263CC3">
        <w:rPr>
          <w:rFonts w:ascii="Times New Roman" w:hAnsi="Times New Roman" w:cs="Times New Roman"/>
          <w:b/>
          <w:sz w:val="28"/>
          <w:szCs w:val="28"/>
        </w:rPr>
        <w:t>1.2. Круг Заявителей</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bookmarkStart w:id="0" w:name="P3168"/>
      <w:bookmarkEnd w:id="0"/>
      <w:r w:rsidRPr="00263CC3">
        <w:rPr>
          <w:rFonts w:ascii="Times New Roman" w:hAnsi="Times New Roman" w:cs="Times New Roman"/>
          <w:sz w:val="28"/>
          <w:szCs w:val="28"/>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Интересы заявителей также могут представлять лица, обладающие соответствующими полномочиями (далее - Представитель).</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p>
    <w:p w:rsidR="00C67DF4" w:rsidRPr="00263CC3" w:rsidRDefault="00C67DF4" w:rsidP="00C67DF4">
      <w:pPr>
        <w:widowControl w:val="0"/>
        <w:shd w:val="clear" w:color="auto" w:fill="FFFFFF"/>
        <w:spacing w:after="540" w:line="240" w:lineRule="auto"/>
        <w:ind w:left="360"/>
        <w:contextualSpacing/>
        <w:jc w:val="center"/>
        <w:rPr>
          <w:rFonts w:ascii="Times New Roman" w:eastAsia="Times New Roman" w:hAnsi="Times New Roman" w:cs="Times New Roman"/>
          <w:b/>
          <w:bCs/>
          <w:sz w:val="28"/>
          <w:szCs w:val="28"/>
          <w:lang w:bidi="ru-RU"/>
        </w:rPr>
      </w:pPr>
      <w:r w:rsidRPr="00263CC3">
        <w:rPr>
          <w:rFonts w:ascii="Times New Roman" w:eastAsia="Times New Roman" w:hAnsi="Times New Roman" w:cs="Times New Roman"/>
          <w:b/>
          <w:bCs/>
          <w:color w:val="000000"/>
          <w:sz w:val="28"/>
          <w:szCs w:val="28"/>
          <w:lang w:bidi="ru-RU"/>
        </w:rPr>
        <w:t xml:space="preserve">1.3. Требования </w:t>
      </w:r>
      <w:r w:rsidRPr="00263CC3">
        <w:rPr>
          <w:rFonts w:ascii="Times New Roman" w:eastAsia="Times New Roman" w:hAnsi="Times New Roman" w:cs="Times New Roman"/>
          <w:b/>
          <w:bCs/>
          <w:sz w:val="28"/>
          <w:szCs w:val="28"/>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67DF4" w:rsidRPr="00263CC3" w:rsidRDefault="00C67DF4" w:rsidP="00C67DF4">
      <w:pPr>
        <w:widowControl w:val="0"/>
        <w:shd w:val="clear" w:color="auto" w:fill="FFFFFF"/>
        <w:spacing w:after="540" w:line="240" w:lineRule="auto"/>
        <w:ind w:left="360"/>
        <w:contextualSpacing/>
        <w:rPr>
          <w:rFonts w:ascii="Times New Roman" w:eastAsia="Times New Roman" w:hAnsi="Times New Roman" w:cs="Times New Roman"/>
          <w:b/>
          <w:bCs/>
          <w:sz w:val="28"/>
          <w:szCs w:val="28"/>
          <w:lang w:bidi="ru-RU"/>
        </w:rPr>
      </w:pPr>
    </w:p>
    <w:p w:rsidR="00C67DF4" w:rsidRPr="00263CC3" w:rsidRDefault="00C67DF4" w:rsidP="00C67DF4">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left="360"/>
        <w:jc w:val="center"/>
        <w:outlineLvl w:val="2"/>
        <w:rPr>
          <w:rFonts w:ascii="Times New Roman" w:hAnsi="Times New Roman" w:cs="Times New Roman"/>
          <w:b/>
          <w:sz w:val="28"/>
          <w:szCs w:val="28"/>
        </w:rPr>
      </w:pPr>
      <w:r w:rsidRPr="00263CC3">
        <w:rPr>
          <w:rFonts w:ascii="Times New Roman" w:hAnsi="Times New Roman" w:cs="Times New Roman"/>
          <w:b/>
          <w:sz w:val="28"/>
          <w:szCs w:val="28"/>
        </w:rPr>
        <w:t>1.4. Требования к порядку информирования о предоставлении</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1.4.1. Информирование о порядке предоставления муниципальной услуги осуществляется:</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1) непосредственно при личном приеме заявителя в __ </w:t>
      </w:r>
      <w:r w:rsidRPr="00263CC3">
        <w:rPr>
          <w:rFonts w:ascii="Times New Roman" w:hAnsi="Times New Roman" w:cs="Times New Roman"/>
          <w:i/>
          <w:sz w:val="28"/>
          <w:szCs w:val="28"/>
        </w:rPr>
        <w:t>(указать наименование органа местного самоуправления Оренбургской области, предоставляющего муниципальную услугу)</w:t>
      </w:r>
      <w:r w:rsidRPr="00263CC3">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2) по телефону в Уполномоченном органе или многофункциональном центре;</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3) письменно, в том числе посредством электронной почты, факсимильной связи;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4) посредством размещения в открытой и доступной форме информации: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на официальном сайте Уполномоченного органа (указать адрес официального сайта);</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bookmarkStart w:id="1" w:name="P3182"/>
      <w:bookmarkEnd w:id="1"/>
      <w:r w:rsidRPr="00263CC3">
        <w:rPr>
          <w:rFonts w:ascii="Times New Roman" w:hAnsi="Times New Roman" w:cs="Times New Roman"/>
          <w:sz w:val="28"/>
          <w:szCs w:val="28"/>
        </w:rPr>
        <w:t>1.4.2. Информирование осуществляется по вопросам, касающимся:</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способов подачи заявления о предоставлении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порядка и сроков предоставления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Должностное лицо Уполномоченного органа не вправе осуществлять </w:t>
      </w:r>
      <w:r w:rsidRPr="00263CC3">
        <w:rPr>
          <w:rFonts w:ascii="Times New Roman" w:hAnsi="Times New Roman" w:cs="Times New Roman"/>
          <w:sz w:val="28"/>
          <w:szCs w:val="28"/>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Продолжительность информирования по телефону не должна превышать 10 минут.</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Информирование осуществляется в соответствии с графиком приема граждан.</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1.4.5. На Едином портале государственных и муниципальных услуг (функций) Оренбургской области (</w:t>
      </w:r>
      <w:r w:rsidRPr="00263CC3">
        <w:rPr>
          <w:rFonts w:ascii="Times New Roman" w:hAnsi="Times New Roman" w:cs="Times New Roman"/>
          <w:sz w:val="28"/>
          <w:szCs w:val="28"/>
          <w:lang w:val="en-US"/>
        </w:rPr>
        <w:t>www</w:t>
      </w:r>
      <w:r w:rsidRPr="00263CC3">
        <w:rPr>
          <w:rFonts w:ascii="Times New Roman" w:hAnsi="Times New Roman" w:cs="Times New Roman"/>
          <w:sz w:val="28"/>
          <w:szCs w:val="28"/>
        </w:rPr>
        <w:t>.</w:t>
      </w:r>
      <w:r w:rsidRPr="00263CC3">
        <w:rPr>
          <w:rFonts w:ascii="Times New Roman" w:hAnsi="Times New Roman" w:cs="Times New Roman"/>
          <w:sz w:val="28"/>
          <w:szCs w:val="28"/>
          <w:lang w:val="en-US"/>
        </w:rPr>
        <w:t>gosuslugi</w:t>
      </w:r>
      <w:r w:rsidRPr="00263CC3">
        <w:rPr>
          <w:rFonts w:ascii="Times New Roman" w:hAnsi="Times New Roman" w:cs="Times New Roman"/>
          <w:sz w:val="28"/>
          <w:szCs w:val="28"/>
        </w:rPr>
        <w:t>.</w:t>
      </w:r>
      <w:r w:rsidRPr="00263CC3">
        <w:rPr>
          <w:rFonts w:ascii="Times New Roman" w:hAnsi="Times New Roman" w:cs="Times New Roman"/>
          <w:sz w:val="28"/>
          <w:szCs w:val="28"/>
          <w:lang w:val="en-US"/>
        </w:rPr>
        <w:t>ru</w:t>
      </w:r>
      <w:r w:rsidRPr="00263CC3">
        <w:rPr>
          <w:rFonts w:ascii="Times New Roman" w:hAnsi="Times New Roman" w:cs="Times New Roman"/>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1.4.7. В залах ожидания Уполномоченного органа размещаются </w:t>
      </w:r>
      <w:r w:rsidRPr="00263CC3">
        <w:rPr>
          <w:rFonts w:ascii="Times New Roman" w:hAnsi="Times New Roman" w:cs="Times New Roman"/>
          <w:sz w:val="28"/>
          <w:szCs w:val="28"/>
        </w:rPr>
        <w:lastRenderedPageBreak/>
        <w:t>нормативные правовые акты, регулирующие порядок предоставления муниципальной услуги, в том числе Административный регламент.</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263CC3">
        <w:rPr>
          <w:rFonts w:ascii="Times New Roman" w:hAnsi="Times New Roman" w:cs="Times New Roman"/>
          <w:i/>
          <w:sz w:val="28"/>
          <w:szCs w:val="28"/>
        </w:rPr>
        <w:t>,</w:t>
      </w:r>
      <w:r w:rsidRPr="00263CC3">
        <w:rPr>
          <w:rFonts w:ascii="Times New Roman" w:hAnsi="Times New Roman" w:cs="Times New Roman"/>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sz w:val="28"/>
          <w:szCs w:val="28"/>
        </w:rPr>
      </w:pPr>
      <w:r w:rsidRPr="00263CC3">
        <w:rPr>
          <w:rFonts w:ascii="Times New Roman" w:hAnsi="Times New Roman" w:cs="Times New Roman"/>
          <w:b/>
          <w:sz w:val="28"/>
          <w:szCs w:val="28"/>
        </w:rPr>
        <w:t>II. Стандарт предоставления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2.1. Наименование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2.2. Наименование органа, предоставляющего</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муниципальную услугу</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2.2.1. Муниципальная услуга предоставляется Уполномоченным органом - </w:t>
      </w:r>
      <w:r w:rsidRPr="00263CC3">
        <w:rPr>
          <w:rFonts w:ascii="Times New Roman" w:hAnsi="Times New Roman" w:cs="Times New Roman"/>
          <w:i/>
          <w:sz w:val="28"/>
          <w:szCs w:val="28"/>
        </w:rPr>
        <w:t>(указать наименование органа местного самоуправления Оренбургской области, предоставляющего муниципальную услугу)</w:t>
      </w:r>
      <w:r w:rsidRPr="00263CC3">
        <w:rPr>
          <w:rFonts w:ascii="Times New Roman" w:hAnsi="Times New Roman" w:cs="Times New Roman"/>
          <w:sz w:val="28"/>
          <w:szCs w:val="28"/>
        </w:rPr>
        <w:t>.</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прием ходатайства о предоставлении муниципальной услуги;</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выдача результата предоставления муниципальной услуги.</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bookmarkStart w:id="2" w:name="P3224"/>
      <w:bookmarkEnd w:id="2"/>
      <w:r w:rsidRPr="00263CC3">
        <w:rPr>
          <w:rFonts w:ascii="Times New Roman" w:hAnsi="Times New Roman" w:cs="Times New Roman"/>
          <w:sz w:val="28"/>
          <w:szCs w:val="28"/>
        </w:rPr>
        <w:t>2.2.4. При предоставлении муниципальной услуги Уполномоченный орган взаимодействует с:</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Федеральной налоговой службой России;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Федеральной службой государственной регистрации, кадастра и </w:t>
      </w:r>
      <w:r w:rsidRPr="00263CC3">
        <w:rPr>
          <w:rFonts w:ascii="Times New Roman" w:hAnsi="Times New Roman" w:cs="Times New Roman"/>
          <w:sz w:val="28"/>
          <w:szCs w:val="28"/>
        </w:rPr>
        <w:lastRenderedPageBreak/>
        <w:t>картографии;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7DF4" w:rsidRPr="00263CC3" w:rsidRDefault="00C67DF4" w:rsidP="00C67DF4">
      <w:pPr>
        <w:widowControl w:val="0"/>
        <w:autoSpaceDE w:val="0"/>
        <w:autoSpaceDN w:val="0"/>
        <w:spacing w:after="0" w:line="240" w:lineRule="auto"/>
        <w:contextualSpacing/>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2.3. Результат предоставления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 w:name="P3233"/>
      <w:bookmarkEnd w:id="3"/>
      <w:r w:rsidRPr="00263CC3">
        <w:rPr>
          <w:rFonts w:ascii="Times New Roman" w:hAnsi="Times New Roman" w:cs="Times New Roman"/>
          <w:sz w:val="28"/>
          <w:szCs w:val="28"/>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C67DF4" w:rsidRPr="00263CC3" w:rsidRDefault="00C67DF4" w:rsidP="00C67DF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C67DF4" w:rsidRPr="00263CC3" w:rsidRDefault="00C67DF4" w:rsidP="00C67DF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C67DF4" w:rsidRPr="00263CC3" w:rsidRDefault="00C67DF4" w:rsidP="00C67DF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C67DF4" w:rsidRPr="00263CC3" w:rsidRDefault="00C67DF4" w:rsidP="00C67DF4">
      <w:pPr>
        <w:widowControl w:val="0"/>
        <w:tabs>
          <w:tab w:val="left" w:pos="1286"/>
        </w:tabs>
        <w:spacing w:after="0" w:line="240" w:lineRule="auto"/>
        <w:ind w:firstLine="567"/>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2.3.4. Результат предоставления муниципальной услуги возможно получить одним из следующих способов: </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форме электронного документа в личном кабинете на ЕПГУ;</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C67DF4" w:rsidRPr="00263CC3" w:rsidRDefault="00C67DF4" w:rsidP="00C67DF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на бумажном носителе в Уполномоченном органе, многофункциональном центре (при наличии соглашения о взаимодействии).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lastRenderedPageBreak/>
        <w:t>2.4. Срок предоставления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67"/>
        <w:contextualSpacing/>
        <w:jc w:val="both"/>
        <w:rPr>
          <w:rFonts w:ascii="Times New Roman" w:hAnsi="Times New Roman" w:cs="Times New Roman"/>
          <w:i/>
          <w:sz w:val="28"/>
          <w:szCs w:val="28"/>
        </w:rPr>
      </w:pPr>
      <w:r w:rsidRPr="00263CC3">
        <w:rPr>
          <w:rFonts w:ascii="Times New Roman" w:hAnsi="Times New Roman" w:cs="Times New Roman"/>
          <w:sz w:val="28"/>
          <w:szCs w:val="28"/>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C67DF4" w:rsidRPr="00263CC3" w:rsidRDefault="00C67DF4" w:rsidP="00C67DF4">
      <w:pPr>
        <w:autoSpaceDE w:val="0"/>
        <w:autoSpaceDN w:val="0"/>
        <w:adjustRightInd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t xml:space="preserve">Ходатайство о предоставлении муниципальной услуги, не подлежащее рассмотрению по основаниям, установленным </w:t>
      </w:r>
      <w:hyperlink r:id="rId8" w:history="1">
        <w:r w:rsidRPr="00263CC3">
          <w:rPr>
            <w:rFonts w:ascii="Times New Roman" w:hAnsi="Times New Roman" w:cs="Times New Roman"/>
            <w:sz w:val="28"/>
            <w:szCs w:val="28"/>
          </w:rPr>
          <w:t xml:space="preserve"> пунктом 2</w:t>
        </w:r>
      </w:hyperlink>
      <w:r w:rsidRPr="00263CC3">
        <w:rPr>
          <w:rFonts w:ascii="Times New Roman" w:hAnsi="Times New Roman" w:cs="Times New Roman"/>
          <w:sz w:val="28"/>
          <w:szCs w:val="28"/>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C67DF4" w:rsidRPr="00263CC3" w:rsidRDefault="00C67DF4" w:rsidP="00C67DF4">
      <w:pPr>
        <w:widowControl w:val="0"/>
        <w:autoSpaceDE w:val="0"/>
        <w:autoSpaceDN w:val="0"/>
        <w:spacing w:after="0" w:line="240" w:lineRule="auto"/>
        <w:jc w:val="both"/>
        <w:rPr>
          <w:rFonts w:ascii="Times New Roman" w:hAnsi="Times New Roman" w:cs="Times New Roman"/>
          <w:color w:val="FF0000"/>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2.5. Правовые основания для предоставления</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2.6. Исчерпывающий перечень документов, необходимых</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для предоставления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bookmarkStart w:id="4" w:name="P3266"/>
      <w:bookmarkEnd w:id="4"/>
      <w:r w:rsidRPr="00263CC3">
        <w:rPr>
          <w:rFonts w:ascii="Times New Roman" w:hAnsi="Times New Roman" w:cs="Times New Roman"/>
          <w:sz w:val="28"/>
          <w:szCs w:val="28"/>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1) документ, удостоверяющий личность заявителя, представителя;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3) правоустанавливающие или правоудостоверяющие документы на </w:t>
      </w:r>
      <w:r w:rsidRPr="00263CC3">
        <w:rPr>
          <w:rFonts w:ascii="Times New Roman" w:hAnsi="Times New Roman" w:cs="Times New Roman"/>
          <w:sz w:val="28"/>
          <w:szCs w:val="28"/>
        </w:rPr>
        <w:lastRenderedPageBreak/>
        <w:t>земельный участок (в случае отсутствия в Едином государственном реестре недвижимости сведений о категории земель);</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4) проект рекультивации земель (в случаях, установленных законодательством);</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5) документ, подтверждающий полномочия представителя заявителя действовать от имени заявителя;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6) ходатайство о предоставлении муниципальной услуги по форме, согласно приложению       № 1 к настоящему Административному регламенту.</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ходатайстве также указывается один из следующих способов направления результата предоставления муниципальной услуги:</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форме электронного документа в личном кабинете на ЕПГУ;</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на бумажном носителе в Уполномоченном органе, многофункциональном центре.</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1) документ, удостоверяющий личность заявителя, представителя;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3) проект рекультивации земель (в случаях, установленных законодательством);</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4) документ, подтверждающий полномочия представителя заявителя действовать от имени заявителя;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5) ходатайство о предоставлении муниципальной услуги по форме, согласно приложению        № 2 к настоящему Административному регламенту.</w:t>
      </w:r>
    </w:p>
    <w:p w:rsidR="00C67DF4" w:rsidRPr="00263CC3" w:rsidRDefault="00C67DF4" w:rsidP="00C67DF4">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sz w:val="28"/>
          <w:szCs w:val="28"/>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263CC3">
        <w:rPr>
          <w:rFonts w:ascii="Times New Roman" w:eastAsia="Times New Roman" w:hAnsi="Times New Roman" w:cs="Times New Roman"/>
          <w:color w:val="000000"/>
          <w:sz w:val="28"/>
          <w:szCs w:val="28"/>
          <w:lang w:bidi="ru-RU"/>
        </w:rPr>
        <w:t>одним из следующих способов:</w:t>
      </w:r>
    </w:p>
    <w:p w:rsidR="00C67DF4" w:rsidRPr="00263CC3" w:rsidRDefault="00C67DF4" w:rsidP="00C67DF4">
      <w:pPr>
        <w:widowControl w:val="0"/>
        <w:tabs>
          <w:tab w:val="left" w:pos="1134"/>
          <w:tab w:val="left" w:pos="1355"/>
          <w:tab w:val="left" w:pos="1701"/>
        </w:tabs>
        <w:spacing w:after="0" w:line="240" w:lineRule="auto"/>
        <w:ind w:left="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а) в электронной форме посредством ЕПГУ.</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w:t>
      </w:r>
      <w:r w:rsidRPr="00263CC3">
        <w:rPr>
          <w:rFonts w:ascii="Times New Roman" w:hAnsi="Times New Roman" w:cs="Times New Roman"/>
          <w:sz w:val="28"/>
          <w:szCs w:val="28"/>
        </w:rPr>
        <w:lastRenderedPageBreak/>
        <w:t>иной форме.</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67DF4" w:rsidRPr="00263CC3" w:rsidRDefault="00C67DF4" w:rsidP="00C67DF4">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2.6.4. В ходатайстве также указывается один из следующих способов направления результата предоставления муниципальной услуги:</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форме электронного документа в личном кабинете на ЕПГУ;</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на бумажном носителе в Уполномоченном органе, многофункциональном центре.</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color w:val="000000"/>
          <w:sz w:val="28"/>
          <w:szCs w:val="28"/>
          <w:lang w:bidi="ru-RU"/>
        </w:rPr>
        <w:t>2.6.5. Документы, прилагаемые заявителем к заявлению, представляемые в электронной форме, направляются в следующих форматах</w:t>
      </w:r>
      <w:r w:rsidRPr="00263CC3">
        <w:rPr>
          <w:rFonts w:ascii="Times New Roman" w:hAnsi="Times New Roman" w:cs="Times New Roman"/>
          <w:sz w:val="28"/>
          <w:szCs w:val="28"/>
        </w:rPr>
        <w:t>: xml, doc, docx, odt, xls, xlsx, ods, pdf, jpg, jpeg, zip, rar, sig, png, bmp, tiff.</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263CC3">
        <w:rPr>
          <w:rFonts w:ascii="Times New Roman" w:hAnsi="Times New Roman" w:cs="Times New Roman"/>
          <w:sz w:val="28"/>
          <w:szCs w:val="28"/>
        </w:rPr>
        <w:lastRenderedPageBreak/>
        <w:t>оригинала документа в разрешении 300 - 500 dpi (масштаб 1:1) с использованием следующих режимов:</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Электронные документы должны обеспечивать:</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возможность идентифицировать документ и количество листов в документе;</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2.7. Исчерпывающий перечень документов, необходимых</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в соответствии с нормативными правовыми актами</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для предоставления муниципальной услуги,</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которые находятся в распоряжении государственных органов,</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органов местного самоуправления и иных органов, участвующих</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в предоставлении государственных или муниципальных услуг</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bookmarkStart w:id="5" w:name="P3304"/>
      <w:bookmarkEnd w:id="5"/>
      <w:r w:rsidRPr="00263CC3">
        <w:rPr>
          <w:rFonts w:ascii="Times New Roman" w:hAnsi="Times New Roman" w:cs="Times New Roman"/>
          <w:sz w:val="28"/>
          <w:szCs w:val="28"/>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1) сведения из Единого государственного реестра юридических лиц;</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2) сведения из Единого государственного реестра индивидуальных предпринимателей;</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3) сведения из Единого государственного реестра недвижимости в отношении земельного участка;</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4) заключение государственной экологической экспертизы (в случае законодательно установленной необходимости ее проведения).</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2.7.2. При предоставлении муниципальной услуги запрещается требовать от заявителя:</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w:t>
      </w:r>
      <w:r w:rsidRPr="00263CC3">
        <w:rPr>
          <w:rFonts w:ascii="Times New Roman" w:hAnsi="Times New Roman" w:cs="Times New Roman"/>
          <w:sz w:val="28"/>
          <w:szCs w:val="28"/>
        </w:rPr>
        <w:lastRenderedPageBreak/>
        <w:t>приносятся извинения за доставленные неудобства.</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C67DF4" w:rsidRPr="00263CC3" w:rsidRDefault="00C67DF4" w:rsidP="00C67DF4">
      <w:pPr>
        <w:widowControl w:val="0"/>
        <w:autoSpaceDE w:val="0"/>
        <w:autoSpaceDN w:val="0"/>
        <w:spacing w:before="220" w:after="0" w:line="240" w:lineRule="auto"/>
        <w:ind w:firstLine="540"/>
        <w:contextualSpacing/>
        <w:jc w:val="center"/>
        <w:rPr>
          <w:rFonts w:ascii="Times New Roman" w:hAnsi="Times New Roman" w:cs="Times New Roman"/>
          <w:b/>
          <w:sz w:val="28"/>
          <w:szCs w:val="28"/>
        </w:rPr>
      </w:pPr>
      <w:r w:rsidRPr="00263CC3">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C67DF4" w:rsidRPr="00263CC3" w:rsidRDefault="00C67DF4" w:rsidP="00C67DF4">
      <w:pPr>
        <w:widowControl w:val="0"/>
        <w:autoSpaceDE w:val="0"/>
        <w:autoSpaceDN w:val="0"/>
        <w:spacing w:before="220" w:after="0" w:line="240" w:lineRule="auto"/>
        <w:ind w:firstLine="540"/>
        <w:contextualSpacing/>
        <w:jc w:val="center"/>
        <w:rPr>
          <w:rFonts w:ascii="Times New Roman" w:hAnsi="Times New Roman" w:cs="Times New Roman"/>
          <w:b/>
          <w:sz w:val="28"/>
          <w:szCs w:val="28"/>
        </w:rPr>
      </w:pP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Оснований для отказа в приеме ходатайства и документов, необходимых для предоставления муниципальной услуги не предусмотрено</w:t>
      </w: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2.9. Исчерпывающий перечень оснований для отказа в рассмотрении ходатайства о предоставлении муниципальной услуги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2.9.1. В рассмотрении ходатайства о предоставлении муниципальной услуги может быть отказано по следующим основаниям:</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с ходатайством обратилось ненадлежащее лицо;</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к ходатайству приложены документы, состав, форма или содержание которых не соответствует требованиям земельного законодательства.</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запрос о предоставлении услуги подан в орган местного самоуправления, в полномочия которого не входит предоставление услуги;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представлен неполный комплект документов, необходимых для предоставления услуги;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представленные документы, необходимые для предоставления услуги, утратили силу;</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color w:val="000000"/>
          <w:sz w:val="28"/>
          <w:szCs w:val="28"/>
          <w:lang w:bidi="ru-RU"/>
        </w:rPr>
      </w:pPr>
      <w:r w:rsidRPr="00263CC3">
        <w:rPr>
          <w:rFonts w:ascii="Times New Roman" w:hAnsi="Times New Roman" w:cs="Times New Roman"/>
          <w:color w:val="000000"/>
          <w:sz w:val="28"/>
          <w:szCs w:val="28"/>
          <w:lang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t xml:space="preserve">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w:t>
      </w:r>
      <w:r w:rsidRPr="00263CC3">
        <w:rPr>
          <w:rFonts w:ascii="Times New Roman" w:hAnsi="Times New Roman" w:cs="Times New Roman"/>
          <w:sz w:val="28"/>
          <w:szCs w:val="28"/>
        </w:rPr>
        <w:lastRenderedPageBreak/>
        <w:t>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2.10. Исчерпывающий перечень оснований для приостановления или</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отказа в предоставлении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bookmarkStart w:id="6" w:name="P3338"/>
      <w:bookmarkEnd w:id="6"/>
      <w:r w:rsidRPr="00263CC3">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bookmarkStart w:id="7" w:name="P3339"/>
      <w:bookmarkEnd w:id="7"/>
      <w:r w:rsidRPr="00263CC3">
        <w:rPr>
          <w:rFonts w:ascii="Times New Roman" w:hAnsi="Times New Roman" w:cs="Times New Roman"/>
          <w:sz w:val="28"/>
          <w:szCs w:val="28"/>
        </w:rPr>
        <w:t>2.10.2. Основания для отказа в предоставлении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2.11. Максимальный срок ожидания в очереди при подаче запроса</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 xml:space="preserve">о предоставлении муниципальной услуги и при получении результата </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предоставления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2.12. Срок и порядок регистрации запроса заявителя о предоставлении</w:t>
      </w: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муниципальной услуги, в том числе в электронной форме</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8" w:name="P3378"/>
      <w:bookmarkEnd w:id="8"/>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p>
    <w:p w:rsidR="00C67DF4" w:rsidRPr="00263CC3" w:rsidRDefault="00C67DF4" w:rsidP="00C67DF4">
      <w:pPr>
        <w:widowControl w:val="0"/>
        <w:autoSpaceDE w:val="0"/>
        <w:autoSpaceDN w:val="0"/>
        <w:spacing w:after="0" w:line="240" w:lineRule="auto"/>
        <w:ind w:firstLine="540"/>
        <w:jc w:val="center"/>
        <w:rPr>
          <w:rFonts w:ascii="Times New Roman" w:hAnsi="Times New Roman" w:cs="Times New Roman"/>
          <w:b/>
          <w:sz w:val="28"/>
          <w:szCs w:val="28"/>
        </w:rPr>
      </w:pPr>
      <w:r w:rsidRPr="00263CC3">
        <w:rPr>
          <w:rFonts w:ascii="Times New Roman" w:hAnsi="Times New Roman" w:cs="Times New Roman"/>
          <w:b/>
          <w:sz w:val="28"/>
          <w:szCs w:val="28"/>
        </w:rPr>
        <w:t xml:space="preserve">2.13. Размер платы, взимаемой с заявителя при предоставлении </w:t>
      </w:r>
    </w:p>
    <w:p w:rsidR="00C67DF4" w:rsidRPr="00263CC3" w:rsidRDefault="00C67DF4" w:rsidP="00C67DF4">
      <w:pPr>
        <w:widowControl w:val="0"/>
        <w:autoSpaceDE w:val="0"/>
        <w:autoSpaceDN w:val="0"/>
        <w:spacing w:after="0" w:line="240" w:lineRule="auto"/>
        <w:ind w:firstLine="540"/>
        <w:jc w:val="center"/>
        <w:rPr>
          <w:rFonts w:ascii="Times New Roman" w:hAnsi="Times New Roman" w:cs="Times New Roman"/>
          <w:b/>
          <w:sz w:val="28"/>
          <w:szCs w:val="28"/>
        </w:rPr>
      </w:pPr>
      <w:r w:rsidRPr="00263CC3">
        <w:rPr>
          <w:rFonts w:ascii="Times New Roman" w:hAnsi="Times New Roman" w:cs="Times New Roman"/>
          <w:b/>
          <w:sz w:val="28"/>
          <w:szCs w:val="28"/>
        </w:rPr>
        <w:t>муниципальной услуги</w:t>
      </w:r>
    </w:p>
    <w:p w:rsidR="00C67DF4" w:rsidRPr="00263CC3" w:rsidRDefault="00C67DF4" w:rsidP="00C67DF4">
      <w:pPr>
        <w:widowControl w:val="0"/>
        <w:autoSpaceDE w:val="0"/>
        <w:autoSpaceDN w:val="0"/>
        <w:spacing w:after="0" w:line="240" w:lineRule="auto"/>
        <w:ind w:firstLine="540"/>
        <w:jc w:val="center"/>
        <w:rPr>
          <w:rFonts w:ascii="Times New Roman" w:hAnsi="Times New Roman" w:cs="Times New Roman"/>
          <w:b/>
          <w:sz w:val="28"/>
          <w:szCs w:val="28"/>
        </w:rPr>
      </w:pP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t>Предоставление муниципальной услуги осуществляется бесплатно.</w:t>
      </w:r>
    </w:p>
    <w:p w:rsidR="00C67DF4" w:rsidRPr="00263CC3" w:rsidRDefault="00C67DF4" w:rsidP="00C67DF4">
      <w:pPr>
        <w:widowControl w:val="0"/>
        <w:autoSpaceDE w:val="0"/>
        <w:autoSpaceDN w:val="0"/>
        <w:spacing w:after="0" w:line="240" w:lineRule="auto"/>
        <w:jc w:val="both"/>
        <w:outlineLvl w:val="2"/>
        <w:rPr>
          <w:rFonts w:ascii="Times New Roman" w:hAnsi="Times New Roman" w:cs="Times New Roman"/>
          <w:b/>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2.14. Требования к помещениям, в которых предоставляется</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муниципальная услуга</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наименование;</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местонахождение и юридический адрес;</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режим работы;</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график приема;</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номера телефонов для справок.</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Помещения, в которых предоставляется муниципальная услуга, оснащаются:</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противопожарной системой и средствами пожаротушения;</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системой оповещения о возникновении чрезвычайной ситуации;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средствами оказания первой медицинской помощи; туалетными комнатами для посетителей.</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номера кабинета и наименования отдела;</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графика приема Заявителей.</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При предоставлении муниципальной услуги инвалидам обеспечиваются:</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допуск сурдопереводчика и тифлосурдопереводчика;</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67DF4" w:rsidRPr="00263CC3" w:rsidRDefault="00C67DF4" w:rsidP="00C67DF4">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2.15. Показатели качества и доступности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lang w:bidi="ru-RU"/>
        </w:rPr>
        <w:t>2.15.1. Основными</w:t>
      </w:r>
      <w:r w:rsidRPr="00263CC3">
        <w:rPr>
          <w:rFonts w:ascii="Times New Roman" w:eastAsia="Times New Roman" w:hAnsi="Times New Roman" w:cs="Times New Roman"/>
          <w:color w:val="000000"/>
          <w:sz w:val="28"/>
          <w:szCs w:val="28"/>
          <w:lang w:bidi="ru-RU"/>
        </w:rPr>
        <w:t xml:space="preserve"> показателями доступности предоставления муниципальной услуги являются:</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наличие полной и понятной информации о порядке, сроках и ходе предоставления муниципальной услуги в сети «Интернет»;</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доступность электронных форм документов, необходимых для предоставления муниципальной услуги;</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возможность подачи заявления на получение муниципальной услуги и документов в электронной форме;</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возможность получения заявителем уведомлений о предоставлении муниципальной услуги с помощью ЕПГУ;</w:t>
      </w:r>
    </w:p>
    <w:p w:rsidR="00C67DF4" w:rsidRPr="00263CC3" w:rsidRDefault="00C67DF4" w:rsidP="00C67DF4">
      <w:pPr>
        <w:widowControl w:val="0"/>
        <w:tabs>
          <w:tab w:val="left" w:pos="1426"/>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color w:val="000000"/>
          <w:sz w:val="28"/>
          <w:szCs w:val="28"/>
          <w:lang w:bidi="ru-RU"/>
        </w:rPr>
        <w:t>возможность получения информации о ходе предоставления муниципальной услуги, в том числе с использованием сети «Интернет».</w:t>
      </w:r>
    </w:p>
    <w:p w:rsidR="00C67DF4" w:rsidRPr="00263CC3" w:rsidRDefault="00C67DF4" w:rsidP="00C67DF4">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color w:val="000000"/>
          <w:sz w:val="28"/>
          <w:szCs w:val="28"/>
          <w:lang w:bidi="ru-RU"/>
        </w:rPr>
        <w:t>2.15.2.  Основными показателями качества предоставления муниципальной услуги являются:</w:t>
      </w:r>
    </w:p>
    <w:p w:rsidR="00C67DF4" w:rsidRPr="00263CC3" w:rsidRDefault="00C67DF4" w:rsidP="00C67DF4">
      <w:pPr>
        <w:widowControl w:val="0"/>
        <w:tabs>
          <w:tab w:val="left" w:pos="1618"/>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color w:val="000000"/>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67DF4" w:rsidRPr="00263CC3" w:rsidRDefault="00C67DF4" w:rsidP="00C67DF4">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67DF4" w:rsidRPr="00263CC3" w:rsidRDefault="00C67DF4" w:rsidP="00C67DF4">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C67DF4" w:rsidRPr="00263CC3" w:rsidRDefault="00C67DF4" w:rsidP="00C67DF4">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отсутствие нарушений установленных сроков в процессе предоставления муниципальной услуги.</w:t>
      </w:r>
    </w:p>
    <w:p w:rsidR="00C67DF4" w:rsidRPr="00263CC3" w:rsidRDefault="00C67DF4" w:rsidP="00C67DF4">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bidi="ru-RU"/>
        </w:rPr>
      </w:pPr>
      <w:r w:rsidRPr="00263CC3">
        <w:rPr>
          <w:rFonts w:ascii="Times New Roman" w:eastAsia="Times New Roman" w:hAnsi="Times New Roman" w:cs="Times New Roman"/>
          <w:color w:val="000000"/>
          <w:sz w:val="28"/>
          <w:szCs w:val="28"/>
          <w:lang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spacing w:after="320" w:line="240" w:lineRule="auto"/>
        <w:contextualSpacing/>
        <w:jc w:val="center"/>
        <w:rPr>
          <w:rFonts w:ascii="Times New Roman" w:eastAsia="Times New Roman" w:hAnsi="Times New Roman" w:cs="Times New Roman"/>
          <w:b/>
          <w:bCs/>
          <w:color w:val="000000"/>
          <w:sz w:val="28"/>
          <w:szCs w:val="28"/>
          <w:lang w:bidi="ru-RU"/>
        </w:rPr>
      </w:pPr>
      <w:r w:rsidRPr="00263CC3">
        <w:rPr>
          <w:rFonts w:ascii="Times New Roman" w:eastAsia="Times New Roman" w:hAnsi="Times New Roman" w:cs="Times New Roman"/>
          <w:b/>
          <w:sz w:val="28"/>
          <w:szCs w:val="28"/>
        </w:rPr>
        <w:t xml:space="preserve">2.16. </w:t>
      </w:r>
      <w:r w:rsidRPr="00263CC3">
        <w:rPr>
          <w:rFonts w:ascii="Times New Roman" w:eastAsia="Times New Roman" w:hAnsi="Times New Roman" w:cs="Times New Roman"/>
          <w:b/>
          <w:bCs/>
          <w:color w:val="000000"/>
          <w:sz w:val="28"/>
          <w:szCs w:val="28"/>
          <w:lang w:bidi="ru-RU"/>
        </w:rPr>
        <w:t xml:space="preserve">Иные требования к предоставлению муниципальной услуги, </w:t>
      </w:r>
    </w:p>
    <w:p w:rsidR="00C67DF4" w:rsidRPr="00263CC3" w:rsidRDefault="00C67DF4" w:rsidP="00C67DF4">
      <w:pPr>
        <w:widowControl w:val="0"/>
        <w:spacing w:after="320" w:line="240" w:lineRule="auto"/>
        <w:contextualSpacing/>
        <w:jc w:val="center"/>
        <w:rPr>
          <w:rFonts w:ascii="Times New Roman" w:eastAsia="Times New Roman" w:hAnsi="Times New Roman" w:cs="Times New Roman"/>
          <w:b/>
          <w:bCs/>
          <w:color w:val="000000"/>
          <w:sz w:val="28"/>
          <w:szCs w:val="28"/>
          <w:lang w:bidi="ru-RU"/>
        </w:rPr>
      </w:pPr>
      <w:r w:rsidRPr="00263CC3">
        <w:rPr>
          <w:rFonts w:ascii="Times New Roman" w:eastAsia="Times New Roman" w:hAnsi="Times New Roman" w:cs="Times New Roman"/>
          <w:b/>
          <w:bCs/>
          <w:color w:val="000000"/>
          <w:sz w:val="28"/>
          <w:szCs w:val="28"/>
          <w:lang w:bidi="ru-RU"/>
        </w:rPr>
        <w:t>в том числе учитывающие особенности предоставления</w:t>
      </w:r>
    </w:p>
    <w:p w:rsidR="00C67DF4" w:rsidRPr="00263CC3" w:rsidRDefault="00C67DF4" w:rsidP="00C67DF4">
      <w:pPr>
        <w:widowControl w:val="0"/>
        <w:spacing w:after="320" w:line="240" w:lineRule="auto"/>
        <w:contextualSpacing/>
        <w:jc w:val="center"/>
        <w:rPr>
          <w:rFonts w:ascii="Times New Roman" w:eastAsia="Times New Roman" w:hAnsi="Times New Roman" w:cs="Times New Roman"/>
          <w:b/>
          <w:bCs/>
          <w:color w:val="000000"/>
          <w:sz w:val="28"/>
          <w:szCs w:val="28"/>
          <w:lang w:bidi="ru-RU"/>
        </w:rPr>
      </w:pPr>
      <w:r w:rsidRPr="00263CC3">
        <w:rPr>
          <w:rFonts w:ascii="Times New Roman" w:eastAsia="Times New Roman" w:hAnsi="Times New Roman" w:cs="Times New Roman"/>
          <w:b/>
          <w:bCs/>
          <w:color w:val="000000"/>
          <w:sz w:val="28"/>
          <w:szCs w:val="28"/>
          <w:lang w:bidi="ru-RU"/>
        </w:rPr>
        <w:t xml:space="preserve"> муниципальной услуги в многофункциональных центрах</w:t>
      </w:r>
    </w:p>
    <w:p w:rsidR="00C67DF4" w:rsidRPr="00263CC3" w:rsidRDefault="00C67DF4" w:rsidP="00C67DF4">
      <w:pPr>
        <w:widowControl w:val="0"/>
        <w:spacing w:after="320" w:line="240" w:lineRule="auto"/>
        <w:contextualSpacing/>
        <w:jc w:val="center"/>
        <w:rPr>
          <w:rFonts w:ascii="Times New Roman" w:eastAsia="Times New Roman" w:hAnsi="Times New Roman" w:cs="Times New Roman"/>
          <w:b/>
          <w:bCs/>
          <w:color w:val="000000"/>
          <w:sz w:val="28"/>
          <w:szCs w:val="28"/>
          <w:lang w:bidi="ru-RU"/>
        </w:rPr>
      </w:pPr>
      <w:r w:rsidRPr="00263CC3">
        <w:rPr>
          <w:rFonts w:ascii="Times New Roman" w:eastAsia="Times New Roman" w:hAnsi="Times New Roman" w:cs="Times New Roman"/>
          <w:b/>
          <w:bCs/>
          <w:color w:val="000000"/>
          <w:sz w:val="28"/>
          <w:szCs w:val="28"/>
          <w:lang w:bidi="ru-RU"/>
        </w:rPr>
        <w:t xml:space="preserve"> и особенности предоставления муниципальной услуги </w:t>
      </w:r>
    </w:p>
    <w:p w:rsidR="00C67DF4" w:rsidRPr="00263CC3" w:rsidRDefault="00C67DF4" w:rsidP="00C67DF4">
      <w:pPr>
        <w:widowControl w:val="0"/>
        <w:spacing w:after="320" w:line="240" w:lineRule="auto"/>
        <w:contextualSpacing/>
        <w:jc w:val="center"/>
        <w:rPr>
          <w:rFonts w:ascii="Times New Roman" w:eastAsia="Times New Roman" w:hAnsi="Times New Roman" w:cs="Times New Roman"/>
          <w:b/>
          <w:bCs/>
          <w:color w:val="000000"/>
          <w:sz w:val="28"/>
          <w:szCs w:val="28"/>
          <w:lang w:bidi="ru-RU"/>
        </w:rPr>
      </w:pPr>
      <w:r w:rsidRPr="00263CC3">
        <w:rPr>
          <w:rFonts w:ascii="Times New Roman" w:eastAsia="Times New Roman" w:hAnsi="Times New Roman" w:cs="Times New Roman"/>
          <w:b/>
          <w:bCs/>
          <w:color w:val="000000"/>
          <w:sz w:val="28"/>
          <w:szCs w:val="28"/>
          <w:lang w:bidi="ru-RU"/>
        </w:rPr>
        <w:t>в электронной форме</w:t>
      </w: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lastRenderedPageBreak/>
        <w:t>2.16.1. Услуги, необходимые и обязательные для предоставления муниципальной услуги, отсутствуют.</w:t>
      </w:r>
    </w:p>
    <w:p w:rsidR="00C67DF4" w:rsidRPr="00263CC3" w:rsidRDefault="00C67DF4" w:rsidP="00C67DF4">
      <w:pPr>
        <w:spacing w:after="0" w:line="240" w:lineRule="auto"/>
        <w:ind w:firstLine="540"/>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2.16.2. </w:t>
      </w:r>
      <w:r w:rsidRPr="00263CC3">
        <w:rPr>
          <w:rFonts w:ascii="Times New Roman" w:eastAsia="Times New Roman" w:hAnsi="Times New Roman" w:cs="Times New Roman"/>
          <w:color w:val="000000"/>
          <w:sz w:val="28"/>
          <w:szCs w:val="28"/>
          <w:lang w:bidi="ru-RU"/>
        </w:rPr>
        <w:t xml:space="preserve">Информационной системой, используемой для предоставления муниципальной услуги, является </w:t>
      </w:r>
      <w:r w:rsidRPr="00263CC3">
        <w:rPr>
          <w:rFonts w:ascii="Times New Roman" w:eastAsia="Times New Roman" w:hAnsi="Times New Roman" w:cs="Times New Roman"/>
          <w:color w:val="000000"/>
          <w:sz w:val="28"/>
          <w:szCs w:val="28"/>
        </w:rPr>
        <w:t>государственная информационная система обеспечения градостроительной деятельности (ГИСОГД).</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C67DF4" w:rsidRPr="00263CC3" w:rsidRDefault="00C67DF4" w:rsidP="00C67DF4">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При формировании ходатайства заявителю обеспечивается:</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 xml:space="preserve">возможность доступа заявителя на ЕПГУ к ранее поданным им ходатайствам в течение не менее одного года, а также частично </w:t>
      </w:r>
      <w:r w:rsidRPr="00263CC3">
        <w:rPr>
          <w:rFonts w:ascii="Times New Roman" w:eastAsia="Times New Roman" w:hAnsi="Times New Roman" w:cs="Times New Roman"/>
          <w:sz w:val="28"/>
          <w:szCs w:val="28"/>
        </w:rPr>
        <w:lastRenderedPageBreak/>
        <w:t>сформированных ходатайств - в течение не менее 3 месяцев.</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Ответственное должностное лицо:</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проверяет наличие электронных ходатайств, поступивших с ЕПГУ, с периодом не реже 2 раз в день;</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рассматривает поступившие ходатайства и приложенные образы документов (документы);</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производит действия в соответствии с пунктом 3.3.2. настоящего Административного регламента.</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67DF4" w:rsidRPr="00263CC3" w:rsidRDefault="00C67DF4" w:rsidP="00C67DF4">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 xml:space="preserve">б) уведомление о результатах рассмотрения документов, необходимых </w:t>
      </w:r>
      <w:r w:rsidRPr="00263CC3">
        <w:rPr>
          <w:rFonts w:ascii="Times New Roman" w:eastAsia="Times New Roman" w:hAnsi="Times New Roman" w:cs="Times New Roman"/>
          <w:sz w:val="28"/>
          <w:szCs w:val="28"/>
        </w:rPr>
        <w:lastRenderedPageBreak/>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sz w:val="28"/>
          <w:szCs w:val="28"/>
        </w:rPr>
      </w:pPr>
      <w:r w:rsidRPr="00263CC3">
        <w:rPr>
          <w:rFonts w:ascii="Times New Roman" w:hAnsi="Times New Roman" w:cs="Times New Roman"/>
          <w:b/>
          <w:sz w:val="28"/>
          <w:szCs w:val="28"/>
        </w:rPr>
        <w:t>III. Состав, последовательность и сроки выполнения</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административных процедур</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tabs>
          <w:tab w:val="left" w:pos="1334"/>
        </w:tabs>
        <w:spacing w:after="300" w:line="240" w:lineRule="auto"/>
        <w:ind w:left="720"/>
        <w:jc w:val="center"/>
        <w:rPr>
          <w:rFonts w:ascii="Times New Roman" w:eastAsia="Times New Roman" w:hAnsi="Times New Roman" w:cs="Times New Roman"/>
          <w:b/>
          <w:bCs/>
          <w:color w:val="000000"/>
          <w:sz w:val="28"/>
          <w:szCs w:val="28"/>
          <w:lang w:bidi="ru-RU"/>
        </w:rPr>
      </w:pPr>
      <w:r w:rsidRPr="00263CC3">
        <w:rPr>
          <w:rFonts w:ascii="Times New Roman" w:eastAsia="Times New Roman" w:hAnsi="Times New Roman" w:cs="Times New Roman"/>
          <w:b/>
          <w:bCs/>
          <w:color w:val="000000"/>
          <w:sz w:val="28"/>
          <w:szCs w:val="28"/>
          <w:lang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67DF4" w:rsidRPr="00263CC3" w:rsidRDefault="00C67DF4" w:rsidP="00C67DF4">
      <w:pPr>
        <w:widowControl w:val="0"/>
        <w:autoSpaceDE w:val="0"/>
        <w:autoSpaceDN w:val="0"/>
        <w:spacing w:after="0" w:line="240" w:lineRule="auto"/>
        <w:ind w:firstLine="709"/>
        <w:jc w:val="both"/>
        <w:rPr>
          <w:rFonts w:ascii="Times New Roman" w:hAnsi="Times New Roman" w:cs="Times New Roman"/>
          <w:sz w:val="28"/>
          <w:szCs w:val="28"/>
        </w:rPr>
      </w:pPr>
      <w:r w:rsidRPr="00263CC3">
        <w:rPr>
          <w:rFonts w:ascii="Times New Roman" w:hAnsi="Times New Roman" w:cs="Times New Roman"/>
          <w:bCs/>
          <w:sz w:val="28"/>
          <w:szCs w:val="28"/>
        </w:rPr>
        <w:t xml:space="preserve">3.1.1. Вариантом предоставления муниципальной услуги является </w:t>
      </w:r>
      <w:r w:rsidRPr="00263CC3">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C67DF4" w:rsidRPr="00263CC3" w:rsidRDefault="00C67DF4" w:rsidP="00C67DF4">
      <w:pPr>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263CC3">
        <w:rPr>
          <w:rFonts w:ascii="Times New Roman" w:hAnsi="Times New Roman" w:cs="Times New Roman"/>
          <w:bCs/>
          <w:sz w:val="28"/>
          <w:szCs w:val="28"/>
        </w:rPr>
        <w:t>3.1.2. </w:t>
      </w:r>
      <w:r w:rsidRPr="00263CC3">
        <w:rPr>
          <w:rFonts w:ascii="Times New Roman" w:hAnsi="Times New Roman" w:cs="Times New Roman"/>
          <w:sz w:val="28"/>
          <w:szCs w:val="28"/>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C67DF4" w:rsidRPr="00263CC3" w:rsidRDefault="00C67DF4" w:rsidP="00C67DF4">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263CC3">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67DF4" w:rsidRPr="00263CC3" w:rsidRDefault="00C67DF4" w:rsidP="00C67DF4">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263CC3">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C67DF4" w:rsidRPr="00263CC3" w:rsidRDefault="00C67DF4" w:rsidP="00C67DF4">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263CC3">
        <w:rPr>
          <w:rFonts w:ascii="Times New Roman" w:hAnsi="Times New Roman" w:cs="Times New Roman"/>
          <w:sz w:val="28"/>
          <w:szCs w:val="28"/>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263CC3">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C67DF4" w:rsidRPr="00263CC3" w:rsidRDefault="00C67DF4" w:rsidP="00C67DF4">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63CC3">
        <w:rPr>
          <w:rFonts w:ascii="Times New Roman" w:hAnsi="Times New Roman" w:cs="Times New Roman"/>
          <w:bCs/>
          <w:sz w:val="28"/>
          <w:szCs w:val="28"/>
        </w:rPr>
        <w:t>3.1.6. </w:t>
      </w:r>
      <w:r w:rsidRPr="00263CC3">
        <w:rPr>
          <w:rFonts w:ascii="Times New Roman" w:eastAsia="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C67DF4" w:rsidRPr="00263CC3" w:rsidRDefault="00C67DF4" w:rsidP="00C67DF4">
      <w:pPr>
        <w:widowControl w:val="0"/>
        <w:autoSpaceDE w:val="0"/>
        <w:autoSpaceDN w:val="0"/>
        <w:spacing w:after="0" w:line="240" w:lineRule="auto"/>
        <w:ind w:firstLine="709"/>
        <w:jc w:val="both"/>
        <w:rPr>
          <w:rFonts w:ascii="Times New Roman" w:hAnsi="Times New Roman" w:cs="Times New Roman"/>
          <w:bCs/>
          <w:sz w:val="28"/>
          <w:szCs w:val="28"/>
        </w:rPr>
      </w:pPr>
    </w:p>
    <w:p w:rsidR="00C67DF4" w:rsidRPr="00263CC3" w:rsidRDefault="00C67DF4" w:rsidP="00C67DF4">
      <w:pPr>
        <w:ind w:firstLine="709"/>
        <w:jc w:val="center"/>
        <w:rPr>
          <w:rFonts w:ascii="Times New Roman" w:eastAsia="Times New Roman" w:hAnsi="Times New Roman" w:cs="Times New Roman"/>
          <w:b/>
          <w:sz w:val="28"/>
          <w:szCs w:val="28"/>
        </w:rPr>
      </w:pPr>
      <w:r w:rsidRPr="00263CC3">
        <w:rPr>
          <w:rFonts w:ascii="Times New Roman" w:eastAsia="Times New Roman" w:hAnsi="Times New Roman" w:cs="Times New Roman"/>
          <w:b/>
          <w:sz w:val="28"/>
          <w:szCs w:val="28"/>
        </w:rPr>
        <w:t>3.2. Описание административной процедуры профилирования заявителя</w:t>
      </w:r>
    </w:p>
    <w:p w:rsidR="00C67DF4" w:rsidRPr="00263CC3" w:rsidRDefault="00C67DF4" w:rsidP="00C67DF4">
      <w:pPr>
        <w:ind w:firstLine="709"/>
        <w:jc w:val="both"/>
        <w:rPr>
          <w:rFonts w:ascii="Times New Roman" w:hAnsi="Times New Roman" w:cs="Times New Roman"/>
          <w:sz w:val="28"/>
          <w:szCs w:val="28"/>
        </w:rPr>
      </w:pPr>
      <w:r w:rsidRPr="00263CC3">
        <w:rPr>
          <w:rFonts w:ascii="Times New Roman" w:hAnsi="Times New Roman" w:cs="Times New Roman"/>
          <w:sz w:val="28"/>
          <w:szCs w:val="28"/>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263CC3">
        <w:rPr>
          <w:rFonts w:ascii="Times New Roman" w:hAnsi="Times New Roman" w:cs="Times New Roman"/>
          <w:sz w:val="28"/>
          <w:szCs w:val="28"/>
        </w:rPr>
        <w:tab/>
      </w:r>
    </w:p>
    <w:p w:rsidR="00C67DF4" w:rsidRPr="00263CC3" w:rsidRDefault="00C67DF4" w:rsidP="00C67DF4">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bidi="ru-RU"/>
        </w:rPr>
      </w:pPr>
      <w:r w:rsidRPr="00263CC3">
        <w:rPr>
          <w:rFonts w:ascii="Times New Roman" w:eastAsia="Times New Roman" w:hAnsi="Times New Roman" w:cs="Times New Roman"/>
          <w:b/>
          <w:bCs/>
          <w:color w:val="000000"/>
          <w:sz w:val="28"/>
          <w:szCs w:val="28"/>
          <w:lang w:bidi="ru-RU"/>
        </w:rPr>
        <w:t>3.3. Подразделы, содержащие описание вариантов предоставления</w:t>
      </w:r>
    </w:p>
    <w:p w:rsidR="00C67DF4" w:rsidRPr="00263CC3" w:rsidRDefault="00C67DF4" w:rsidP="00C67DF4">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bidi="ru-RU"/>
        </w:rPr>
      </w:pPr>
      <w:r w:rsidRPr="00263CC3">
        <w:rPr>
          <w:rFonts w:ascii="Times New Roman" w:eastAsia="Times New Roman" w:hAnsi="Times New Roman" w:cs="Times New Roman"/>
          <w:b/>
          <w:bCs/>
          <w:color w:val="000000"/>
          <w:sz w:val="28"/>
          <w:szCs w:val="28"/>
          <w:lang w:bidi="ru-RU"/>
        </w:rPr>
        <w:t xml:space="preserve"> муниципальной услуги</w:t>
      </w:r>
    </w:p>
    <w:p w:rsidR="00C67DF4" w:rsidRPr="00263CC3" w:rsidRDefault="00C67DF4" w:rsidP="00C67DF4">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bidi="ru-RU"/>
        </w:rPr>
      </w:pPr>
    </w:p>
    <w:p w:rsidR="00C67DF4" w:rsidRPr="00263CC3" w:rsidRDefault="00C67DF4" w:rsidP="00C67DF4">
      <w:pPr>
        <w:widowControl w:val="0"/>
        <w:tabs>
          <w:tab w:val="left" w:pos="1334"/>
        </w:tabs>
        <w:spacing w:after="300" w:line="240" w:lineRule="auto"/>
        <w:ind w:firstLine="720"/>
        <w:contextualSpacing/>
        <w:jc w:val="both"/>
        <w:rPr>
          <w:rFonts w:ascii="Times New Roman" w:eastAsia="Times New Roman" w:hAnsi="Times New Roman" w:cs="Times New Roman"/>
          <w:bCs/>
          <w:color w:val="000000"/>
          <w:sz w:val="28"/>
          <w:szCs w:val="28"/>
          <w:lang w:bidi="ru-RU"/>
        </w:rPr>
      </w:pPr>
      <w:r w:rsidRPr="00263CC3">
        <w:rPr>
          <w:rFonts w:ascii="Times New Roman" w:eastAsia="Times New Roman" w:hAnsi="Times New Roman" w:cs="Times New Roman"/>
          <w:bCs/>
          <w:color w:val="000000"/>
          <w:sz w:val="28"/>
          <w:szCs w:val="28"/>
          <w:lang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C67DF4" w:rsidRPr="00263CC3" w:rsidRDefault="00C67DF4" w:rsidP="00C67DF4">
      <w:pPr>
        <w:ind w:firstLine="709"/>
        <w:jc w:val="center"/>
        <w:rPr>
          <w:rFonts w:ascii="Times New Roman" w:eastAsia="Times New Roman" w:hAnsi="Times New Roman" w:cs="Times New Roman"/>
          <w:b/>
          <w:sz w:val="28"/>
          <w:szCs w:val="28"/>
        </w:rPr>
      </w:pPr>
      <w:r w:rsidRPr="00263CC3">
        <w:rPr>
          <w:rFonts w:ascii="Times New Roman" w:eastAsia="Times New Roman" w:hAnsi="Times New Roman" w:cs="Times New Roman"/>
          <w:b/>
          <w:sz w:val="28"/>
          <w:szCs w:val="28"/>
        </w:rPr>
        <w:t>3.4. Получение дополнительных сведений от заявителя</w:t>
      </w:r>
    </w:p>
    <w:p w:rsidR="00C67DF4" w:rsidRPr="00263CC3" w:rsidRDefault="00C67DF4" w:rsidP="00C67DF4">
      <w:pPr>
        <w:ind w:firstLine="709"/>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67DF4" w:rsidRPr="00263CC3" w:rsidRDefault="00C67DF4" w:rsidP="00C67DF4">
      <w:pPr>
        <w:ind w:firstLine="709"/>
        <w:jc w:val="center"/>
        <w:rPr>
          <w:rFonts w:ascii="Times New Roman" w:eastAsia="Times New Roman" w:hAnsi="Times New Roman" w:cs="Times New Roman"/>
          <w:b/>
          <w:sz w:val="28"/>
          <w:szCs w:val="28"/>
        </w:rPr>
      </w:pPr>
      <w:r w:rsidRPr="00263CC3">
        <w:rPr>
          <w:rFonts w:ascii="Times New Roman" w:eastAsia="Times New Roman" w:hAnsi="Times New Roman" w:cs="Times New Roman"/>
          <w:b/>
          <w:sz w:val="28"/>
          <w:szCs w:val="28"/>
        </w:rPr>
        <w:t>3.5. Описание административных процедур предоставления муниципальной услуги</w:t>
      </w:r>
    </w:p>
    <w:p w:rsidR="00C67DF4" w:rsidRPr="00263CC3" w:rsidRDefault="00C67DF4" w:rsidP="00C67DF4">
      <w:pPr>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3.5.1. Предоставление муниципальной услуги включает в себя выполнение следующих административных процедур:</w:t>
      </w:r>
    </w:p>
    <w:p w:rsidR="00C67DF4" w:rsidRPr="00263CC3" w:rsidRDefault="00C67DF4" w:rsidP="00C67DF4">
      <w:pPr>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C67DF4" w:rsidRPr="00263CC3" w:rsidRDefault="00C67DF4" w:rsidP="00C67DF4">
      <w:pPr>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межведомственное информационное взаимодействие (при необходимости);</w:t>
      </w:r>
    </w:p>
    <w:p w:rsidR="00C67DF4" w:rsidRPr="00263CC3" w:rsidRDefault="00C67DF4" w:rsidP="00C67DF4">
      <w:pPr>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C67DF4" w:rsidRPr="00263CC3" w:rsidRDefault="00C67DF4" w:rsidP="00C67DF4">
      <w:pPr>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предоставление результата муниципальной услуги.</w:t>
      </w:r>
    </w:p>
    <w:p w:rsidR="00C67DF4" w:rsidRPr="00263CC3" w:rsidRDefault="00C67DF4" w:rsidP="00C67DF4">
      <w:pPr>
        <w:ind w:firstLine="709"/>
        <w:contextualSpacing/>
        <w:jc w:val="both"/>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C67DF4" w:rsidRPr="00263CC3" w:rsidRDefault="00C67DF4" w:rsidP="00C67DF4">
      <w:pPr>
        <w:ind w:firstLine="709"/>
        <w:contextualSpacing/>
        <w:jc w:val="both"/>
        <w:rPr>
          <w:rFonts w:ascii="Times New Roman" w:eastAsia="Times New Roman" w:hAnsi="Times New Roman" w:cs="Times New Roman"/>
          <w:sz w:val="28"/>
          <w:szCs w:val="28"/>
        </w:rPr>
      </w:pPr>
    </w:p>
    <w:p w:rsidR="00C67DF4" w:rsidRPr="00263CC3" w:rsidRDefault="00C67DF4" w:rsidP="00C67DF4">
      <w:pPr>
        <w:autoSpaceDE w:val="0"/>
        <w:autoSpaceDN w:val="0"/>
        <w:adjustRightInd w:val="0"/>
        <w:spacing w:line="240" w:lineRule="auto"/>
        <w:contextualSpacing/>
        <w:jc w:val="center"/>
        <w:rPr>
          <w:rFonts w:ascii="Times New Roman" w:hAnsi="Times New Roman" w:cs="Times New Roman"/>
          <w:b/>
          <w:bCs/>
          <w:sz w:val="28"/>
          <w:szCs w:val="28"/>
        </w:rPr>
      </w:pPr>
      <w:r w:rsidRPr="00263CC3">
        <w:rPr>
          <w:rFonts w:ascii="Times New Roman" w:hAnsi="Times New Roman" w:cs="Times New Roman"/>
          <w:b/>
          <w:bCs/>
          <w:sz w:val="28"/>
          <w:szCs w:val="28"/>
        </w:rPr>
        <w:t>3.6. Особенности осуществления административных процедур (действий)</w:t>
      </w:r>
    </w:p>
    <w:p w:rsidR="00C67DF4" w:rsidRPr="00263CC3" w:rsidRDefault="00C67DF4" w:rsidP="00C67DF4">
      <w:pPr>
        <w:autoSpaceDE w:val="0"/>
        <w:autoSpaceDN w:val="0"/>
        <w:adjustRightInd w:val="0"/>
        <w:spacing w:line="240" w:lineRule="auto"/>
        <w:contextualSpacing/>
        <w:jc w:val="center"/>
        <w:rPr>
          <w:rFonts w:ascii="Times New Roman" w:hAnsi="Times New Roman" w:cs="Times New Roman"/>
          <w:b/>
          <w:bCs/>
          <w:sz w:val="28"/>
          <w:szCs w:val="28"/>
        </w:rPr>
      </w:pPr>
      <w:r w:rsidRPr="00263CC3">
        <w:rPr>
          <w:rFonts w:ascii="Times New Roman" w:hAnsi="Times New Roman" w:cs="Times New Roman"/>
          <w:b/>
          <w:bCs/>
          <w:sz w:val="28"/>
          <w:szCs w:val="28"/>
        </w:rPr>
        <w:lastRenderedPageBreak/>
        <w:t>при предоставлении муниципальной услуги</w:t>
      </w:r>
    </w:p>
    <w:p w:rsidR="00C67DF4" w:rsidRPr="00263CC3" w:rsidRDefault="00C67DF4" w:rsidP="00C67DF4">
      <w:pPr>
        <w:autoSpaceDE w:val="0"/>
        <w:autoSpaceDN w:val="0"/>
        <w:adjustRightInd w:val="0"/>
        <w:spacing w:line="240" w:lineRule="auto"/>
        <w:contextualSpacing/>
        <w:jc w:val="center"/>
        <w:rPr>
          <w:rFonts w:ascii="Times New Roman" w:hAnsi="Times New Roman" w:cs="Times New Roman"/>
          <w:b/>
          <w:bCs/>
          <w:sz w:val="28"/>
          <w:szCs w:val="28"/>
        </w:rPr>
      </w:pPr>
      <w:r w:rsidRPr="00263CC3">
        <w:rPr>
          <w:rFonts w:ascii="Times New Roman" w:hAnsi="Times New Roman" w:cs="Times New Roman"/>
          <w:b/>
          <w:bCs/>
          <w:sz w:val="28"/>
          <w:szCs w:val="28"/>
        </w:rPr>
        <w:t>в электронной форме</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3.6.1. При предоставлении муниципальной услуги в электронной форме заявителю обеспечиваются:</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получение информации о порядке и сроках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формирование ходатайства;</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прием и регистрация Уполномоченным органом ходатайства и иных документов, необходимых для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получение результата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получение сведений о ходе рассмотрения ходатайства;</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осуществление оценки качества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C67DF4" w:rsidRPr="00263CC3" w:rsidRDefault="00C67DF4" w:rsidP="00C67DF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3.6.2. Формирование ходатайства.</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При формировании ходатайства заявителю обеспечивается:</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б) возможность печати на бумажном носителе копии электронной формы ходатайства;</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д) возможность вернуться на любой из этапов заполнения электронной формы ходатайства без потери ранее введенной информации;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9" w:name="Par359"/>
      <w:bookmarkEnd w:id="9"/>
      <w:r w:rsidRPr="00263CC3">
        <w:rPr>
          <w:rFonts w:ascii="Times New Roman" w:hAnsi="Times New Roman" w:cs="Times New Roman"/>
          <w:sz w:val="28"/>
          <w:szCs w:val="28"/>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Ответственное должностное лицо:</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проверяет наличие электронных ходатайств, поступивших с ЕПГУ, с периодом не реже 2 раз в день;</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рассматривает поступившие ходатайства и приложенные образы документов (документы);</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производит действия в соответствии с пунктом 3.3.2. настоящего Административного регламента.</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w:t>
      </w:r>
      <w:r w:rsidRPr="00263CC3">
        <w:rPr>
          <w:rFonts w:ascii="Times New Roman" w:hAnsi="Times New Roman" w:cs="Times New Roman"/>
          <w:sz w:val="28"/>
          <w:szCs w:val="28"/>
        </w:rPr>
        <w:lastRenderedPageBreak/>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3.6.6. Оценка качества предоставления муниципальной услуги.</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67DF4" w:rsidRPr="00263CC3" w:rsidRDefault="00C67DF4" w:rsidP="00C67DF4">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C67DF4" w:rsidRPr="00263CC3" w:rsidRDefault="00C67DF4" w:rsidP="00C67DF4">
      <w:pPr>
        <w:widowControl w:val="0"/>
        <w:autoSpaceDE w:val="0"/>
        <w:autoSpaceDN w:val="0"/>
        <w:spacing w:after="0" w:line="240" w:lineRule="auto"/>
        <w:ind w:firstLine="708"/>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sz w:val="28"/>
          <w:szCs w:val="28"/>
        </w:rPr>
      </w:pPr>
      <w:r w:rsidRPr="00263CC3">
        <w:rPr>
          <w:rFonts w:ascii="Times New Roman" w:hAnsi="Times New Roman" w:cs="Times New Roman"/>
          <w:b/>
          <w:sz w:val="28"/>
          <w:szCs w:val="28"/>
          <w:lang w:val="en-US"/>
        </w:rPr>
        <w:t>IV</w:t>
      </w:r>
      <w:r w:rsidRPr="00263CC3">
        <w:rPr>
          <w:rFonts w:ascii="Times New Roman" w:hAnsi="Times New Roman" w:cs="Times New Roman"/>
          <w:b/>
          <w:sz w:val="28"/>
          <w:szCs w:val="28"/>
        </w:rPr>
        <w:t>. Формы контроля за исполнением</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административного регламента</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4.1. Порядок осуществления текущего контроля за соблюдением</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и исполнением ответственными должностными лицами положений</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регламента и иных нормативных правовых актов,</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Текущий контроль за соблюдением и исполнением настоящего </w:t>
      </w:r>
      <w:r w:rsidRPr="00263CC3">
        <w:rPr>
          <w:rFonts w:ascii="Times New Roman" w:hAnsi="Times New Roman" w:cs="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Текущий контроль осуществляется путем проведения проверок:</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решений о предоставлении (об отказе в предоставлении)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выявления и устранения нарушений прав граждан;</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4.2. Порядок и периодичность осуществления плановых</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и внеплановых проверок полноты и качества предоставления</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муниципальной услуги, в том числе порядок</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и формы контроля за полнотой и качеством предоставления</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соблюдение сроков предоставления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соблюдение положений настоящего Административного регламента;</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4.2.3. Основанием для проведения внеплановых проверок являются:</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Pr="00263CC3">
        <w:rPr>
          <w:rFonts w:ascii="Times New Roman" w:hAnsi="Times New Roman" w:cs="Times New Roman"/>
          <w:i/>
          <w:sz w:val="28"/>
          <w:szCs w:val="28"/>
        </w:rPr>
        <w:t>(указать наименование муниципального образования)</w:t>
      </w:r>
      <w:r w:rsidRPr="00263CC3">
        <w:rPr>
          <w:rFonts w:ascii="Times New Roman" w:hAnsi="Times New Roman" w:cs="Times New Roman"/>
          <w:sz w:val="28"/>
          <w:szCs w:val="28"/>
        </w:rPr>
        <w:t>;</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4.3. Ответственность должностных лиц за решения и действия</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(бездействие), принимаемые (осуществляемые) ими в ходе</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lastRenderedPageBreak/>
        <w:t>предоставления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263CC3">
        <w:rPr>
          <w:rFonts w:ascii="Times New Roman" w:hAnsi="Times New Roman" w:cs="Times New Roman"/>
          <w:i/>
          <w:sz w:val="28"/>
          <w:szCs w:val="28"/>
        </w:rPr>
        <w:t>(указать наименование муниципального образования)</w:t>
      </w:r>
      <w:r w:rsidRPr="00263CC3">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4.4. Требования к порядку и формам контроля за предоставлением</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муниципальной услуги, в том числе</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со стороны граждан, их объединений и организаций</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Граждане, их объединения и организации также имеют право:</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C67DF4" w:rsidRPr="00263CC3" w:rsidRDefault="00C67DF4" w:rsidP="00C67DF4">
      <w:pPr>
        <w:widowControl w:val="0"/>
        <w:autoSpaceDE w:val="0"/>
        <w:autoSpaceDN w:val="0"/>
        <w:spacing w:before="220"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67DF4" w:rsidRPr="00263CC3" w:rsidRDefault="00C67DF4" w:rsidP="00C67DF4">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263CC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bCs/>
          <w:color w:val="000000"/>
          <w:sz w:val="28"/>
          <w:szCs w:val="28"/>
          <w:lang w:bidi="ru-RU"/>
        </w:rPr>
      </w:pPr>
      <w:r w:rsidRPr="00263CC3">
        <w:rPr>
          <w:rFonts w:ascii="Times New Roman" w:hAnsi="Times New Roman" w:cs="Times New Roman"/>
          <w:b/>
          <w:sz w:val="28"/>
          <w:szCs w:val="28"/>
        </w:rPr>
        <w:t xml:space="preserve">V. </w:t>
      </w:r>
      <w:r w:rsidRPr="00263CC3">
        <w:rPr>
          <w:rFonts w:ascii="Times New Roman" w:hAnsi="Times New Roman" w:cs="Times New Roman"/>
          <w:b/>
          <w:bCs/>
          <w:color w:val="000000"/>
          <w:sz w:val="28"/>
          <w:szCs w:val="28"/>
          <w:lang w:bidi="ru-RU"/>
        </w:rPr>
        <w:t xml:space="preserve">Досудебный (внесудебный) порядок обжалования </w:t>
      </w: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bCs/>
          <w:color w:val="000000"/>
          <w:sz w:val="28"/>
          <w:szCs w:val="28"/>
          <w:lang w:bidi="ru-RU"/>
        </w:rPr>
      </w:pPr>
      <w:r w:rsidRPr="00263CC3">
        <w:rPr>
          <w:rFonts w:ascii="Times New Roman" w:hAnsi="Times New Roman" w:cs="Times New Roman"/>
          <w:b/>
          <w:bCs/>
          <w:color w:val="000000"/>
          <w:sz w:val="28"/>
          <w:szCs w:val="28"/>
          <w:lang w:bidi="ru-RU"/>
        </w:rPr>
        <w:t>решений и действий (бездействия) органа местного</w:t>
      </w: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bCs/>
          <w:color w:val="000000"/>
          <w:sz w:val="28"/>
          <w:szCs w:val="28"/>
          <w:lang w:bidi="ru-RU"/>
        </w:rPr>
      </w:pPr>
      <w:r w:rsidRPr="00263CC3">
        <w:rPr>
          <w:rFonts w:ascii="Times New Roman" w:hAnsi="Times New Roman" w:cs="Times New Roman"/>
          <w:b/>
          <w:bCs/>
          <w:color w:val="000000"/>
          <w:sz w:val="28"/>
          <w:szCs w:val="28"/>
          <w:lang w:bidi="ru-RU"/>
        </w:rPr>
        <w:t xml:space="preserve"> самоуправления Оренбургской области, многофункционального</w:t>
      </w: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bCs/>
          <w:color w:val="000000"/>
          <w:sz w:val="28"/>
          <w:szCs w:val="28"/>
          <w:lang w:bidi="ru-RU"/>
        </w:rPr>
      </w:pPr>
      <w:r w:rsidRPr="00263CC3">
        <w:rPr>
          <w:rFonts w:ascii="Times New Roman" w:hAnsi="Times New Roman" w:cs="Times New Roman"/>
          <w:b/>
          <w:bCs/>
          <w:color w:val="000000"/>
          <w:sz w:val="28"/>
          <w:szCs w:val="28"/>
          <w:lang w:bidi="ru-RU"/>
        </w:rPr>
        <w:t xml:space="preserve"> центра, организаций, осуществляющих функции </w:t>
      </w: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bCs/>
          <w:color w:val="000000"/>
          <w:sz w:val="28"/>
          <w:szCs w:val="28"/>
          <w:lang w:bidi="ru-RU"/>
        </w:rPr>
      </w:pPr>
      <w:r w:rsidRPr="00263CC3">
        <w:rPr>
          <w:rFonts w:ascii="Times New Roman" w:hAnsi="Times New Roman" w:cs="Times New Roman"/>
          <w:b/>
          <w:bCs/>
          <w:color w:val="000000"/>
          <w:sz w:val="28"/>
          <w:szCs w:val="28"/>
          <w:lang w:bidi="ru-RU"/>
        </w:rPr>
        <w:t xml:space="preserve">по предоставлению муниципальной услуг, а также их </w:t>
      </w: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bCs/>
          <w:color w:val="000000"/>
          <w:sz w:val="28"/>
          <w:szCs w:val="28"/>
          <w:lang w:bidi="ru-RU"/>
        </w:rPr>
      </w:pPr>
      <w:r w:rsidRPr="00263CC3">
        <w:rPr>
          <w:rFonts w:ascii="Times New Roman" w:hAnsi="Times New Roman" w:cs="Times New Roman"/>
          <w:b/>
          <w:bCs/>
          <w:color w:val="000000"/>
          <w:sz w:val="28"/>
          <w:szCs w:val="28"/>
          <w:lang w:bidi="ru-RU"/>
        </w:rPr>
        <w:t>должностных лиц, муниципальных служащих, работников</w:t>
      </w:r>
    </w:p>
    <w:p w:rsidR="00C67DF4" w:rsidRPr="00263CC3" w:rsidRDefault="00C67DF4" w:rsidP="00C67DF4">
      <w:pPr>
        <w:widowControl w:val="0"/>
        <w:autoSpaceDE w:val="0"/>
        <w:autoSpaceDN w:val="0"/>
        <w:spacing w:after="0" w:line="240" w:lineRule="auto"/>
        <w:jc w:val="center"/>
        <w:outlineLvl w:val="1"/>
        <w:rPr>
          <w:rFonts w:ascii="Times New Roman" w:hAnsi="Times New Roman" w:cs="Times New Roman"/>
          <w:b/>
          <w:bCs/>
          <w:color w:val="000000"/>
          <w:sz w:val="28"/>
          <w:szCs w:val="28"/>
          <w:lang w:bidi="ru-RU"/>
        </w:rPr>
      </w:pP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w:t>
      </w:r>
      <w:r w:rsidRPr="00263CC3">
        <w:rPr>
          <w:rFonts w:ascii="Times New Roman" w:hAnsi="Times New Roman" w:cs="Times New Roman"/>
          <w:sz w:val="28"/>
          <w:szCs w:val="28"/>
        </w:rPr>
        <w:lastRenderedPageBreak/>
        <w:t>жалоба).</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5.1. Органы местного самоуправления, организации и уполномоченные</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на рассмотрение жалобы лица, которым может быть направлена</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жалоба заявителя в досудебном (внесудебном) порядке</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5.2. Способы информирования заявителей о порядке подачи</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и рассмотрения жалобы, в том числе с использованием ЕПГУ</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40"/>
        <w:jc w:val="both"/>
        <w:rPr>
          <w:rFonts w:ascii="Times New Roman" w:hAnsi="Times New Roman" w:cs="Times New Roman"/>
          <w:sz w:val="28"/>
          <w:szCs w:val="28"/>
        </w:rPr>
      </w:pPr>
      <w:r w:rsidRPr="00263CC3">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jc w:val="center"/>
        <w:outlineLvl w:val="2"/>
        <w:rPr>
          <w:rFonts w:ascii="Times New Roman" w:hAnsi="Times New Roman" w:cs="Times New Roman"/>
          <w:b/>
          <w:sz w:val="28"/>
          <w:szCs w:val="28"/>
        </w:rPr>
      </w:pPr>
      <w:r w:rsidRPr="00263CC3">
        <w:rPr>
          <w:rFonts w:ascii="Times New Roman" w:hAnsi="Times New Roman" w:cs="Times New Roman"/>
          <w:b/>
          <w:sz w:val="28"/>
          <w:szCs w:val="28"/>
        </w:rPr>
        <w:t>5.3. Перечень нормативных правовых актов, регулирующих порядок</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досудебного (внесудебного) обжалования действий</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(бездействия) и (или) решений, принятых (осуществленных)</w:t>
      </w:r>
    </w:p>
    <w:p w:rsidR="00C67DF4" w:rsidRPr="00263CC3" w:rsidRDefault="00C67DF4" w:rsidP="00C67DF4">
      <w:pPr>
        <w:widowControl w:val="0"/>
        <w:autoSpaceDE w:val="0"/>
        <w:autoSpaceDN w:val="0"/>
        <w:spacing w:after="0" w:line="240" w:lineRule="auto"/>
        <w:jc w:val="center"/>
        <w:rPr>
          <w:rFonts w:ascii="Times New Roman" w:hAnsi="Times New Roman" w:cs="Times New Roman"/>
          <w:b/>
          <w:sz w:val="28"/>
          <w:szCs w:val="28"/>
        </w:rPr>
      </w:pPr>
      <w:r w:rsidRPr="00263CC3">
        <w:rPr>
          <w:rFonts w:ascii="Times New Roman" w:hAnsi="Times New Roman" w:cs="Times New Roman"/>
          <w:b/>
          <w:sz w:val="28"/>
          <w:szCs w:val="28"/>
        </w:rPr>
        <w:t>в ходе предоставления муниципальной услуги</w:t>
      </w:r>
    </w:p>
    <w:p w:rsidR="00C67DF4" w:rsidRPr="00263CC3" w:rsidRDefault="00C67DF4" w:rsidP="00C67DF4">
      <w:pPr>
        <w:widowControl w:val="0"/>
        <w:autoSpaceDE w:val="0"/>
        <w:autoSpaceDN w:val="0"/>
        <w:spacing w:after="0" w:line="240" w:lineRule="auto"/>
        <w:jc w:val="both"/>
        <w:rPr>
          <w:rFonts w:ascii="Times New Roman" w:hAnsi="Times New Roman" w:cs="Times New Roman"/>
          <w:sz w:val="28"/>
          <w:szCs w:val="28"/>
        </w:rPr>
      </w:pP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Федеральным </w:t>
      </w:r>
      <w:hyperlink r:id="rId9">
        <w:r w:rsidRPr="00263CC3">
          <w:rPr>
            <w:rFonts w:ascii="Times New Roman" w:hAnsi="Times New Roman" w:cs="Times New Roman"/>
            <w:sz w:val="28"/>
            <w:szCs w:val="28"/>
          </w:rPr>
          <w:t>законом</w:t>
        </w:r>
      </w:hyperlink>
      <w:r w:rsidRPr="00263CC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C67DF4" w:rsidRPr="00263CC3" w:rsidRDefault="0040434F" w:rsidP="00C67DF4">
      <w:pPr>
        <w:widowControl w:val="0"/>
        <w:autoSpaceDE w:val="0"/>
        <w:autoSpaceDN w:val="0"/>
        <w:spacing w:after="0" w:line="240" w:lineRule="auto"/>
        <w:ind w:firstLine="539"/>
        <w:contextualSpacing/>
        <w:jc w:val="both"/>
        <w:rPr>
          <w:rFonts w:ascii="Times New Roman" w:hAnsi="Times New Roman" w:cs="Times New Roman"/>
          <w:sz w:val="28"/>
          <w:szCs w:val="28"/>
        </w:rPr>
      </w:pPr>
      <w:hyperlink r:id="rId10">
        <w:r w:rsidR="00C67DF4" w:rsidRPr="00263CC3">
          <w:rPr>
            <w:rFonts w:ascii="Times New Roman" w:hAnsi="Times New Roman" w:cs="Times New Roman"/>
            <w:sz w:val="28"/>
            <w:szCs w:val="28"/>
          </w:rPr>
          <w:t>постановлением</w:t>
        </w:r>
      </w:hyperlink>
      <w:r w:rsidR="00C67DF4" w:rsidRPr="00263CC3">
        <w:rPr>
          <w:rFonts w:ascii="Times New Roman" w:hAnsi="Times New Roman" w:cs="Times New Roman"/>
          <w:sz w:val="28"/>
          <w:szCs w:val="28"/>
        </w:rPr>
        <w:t xml:space="preserve"> Правительства Российской Федерации от 20 ноября </w:t>
      </w:r>
      <w:r w:rsidR="00C67DF4" w:rsidRPr="00263CC3">
        <w:rPr>
          <w:rFonts w:ascii="Times New Roman" w:hAnsi="Times New Roman" w:cs="Times New Roman"/>
          <w:sz w:val="28"/>
          <w:szCs w:val="28"/>
        </w:rPr>
        <w:lastRenderedPageBreak/>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7DF4" w:rsidRPr="00263CC3" w:rsidRDefault="00C67DF4" w:rsidP="00C67DF4">
      <w:pPr>
        <w:widowControl w:val="0"/>
        <w:autoSpaceDE w:val="0"/>
        <w:autoSpaceDN w:val="0"/>
        <w:spacing w:after="0" w:line="240" w:lineRule="auto"/>
        <w:ind w:firstLine="539"/>
        <w:contextualSpacing/>
        <w:jc w:val="both"/>
        <w:rPr>
          <w:rFonts w:ascii="Times New Roman" w:hAnsi="Times New Roman" w:cs="Times New Roman"/>
          <w:i/>
          <w:sz w:val="28"/>
          <w:szCs w:val="28"/>
        </w:rPr>
      </w:pPr>
      <w:r w:rsidRPr="00263CC3">
        <w:rPr>
          <w:rFonts w:ascii="Times New Roman" w:hAnsi="Times New Roman" w:cs="Times New Roman"/>
          <w:sz w:val="28"/>
          <w:szCs w:val="28"/>
        </w:rPr>
        <w:t xml:space="preserve">__________ </w:t>
      </w:r>
      <w:r w:rsidRPr="00263CC3">
        <w:rPr>
          <w:rFonts w:ascii="Times New Roman" w:hAnsi="Times New Roman" w:cs="Times New Roman"/>
          <w:i/>
          <w:sz w:val="28"/>
          <w:szCs w:val="28"/>
        </w:rPr>
        <w:t>(указывается нормативный правовой акт Уполномоченного органа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r w:rsidRPr="00263CC3">
        <w:rPr>
          <w:rFonts w:ascii="Times New Roman" w:hAnsi="Times New Roman" w:cs="Times New Roman"/>
          <w:sz w:val="28"/>
          <w:szCs w:val="28"/>
        </w:rPr>
        <w:t>Приложение № 1</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r w:rsidRPr="00263CC3">
        <w:rPr>
          <w:rFonts w:ascii="Times New Roman" w:hAnsi="Times New Roman" w:cs="Times New Roman"/>
          <w:sz w:val="28"/>
          <w:szCs w:val="28"/>
        </w:rPr>
        <w:t>к Административному регламенту</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center"/>
        <w:rPr>
          <w:rFonts w:ascii="Times New Roman" w:hAnsi="Times New Roman" w:cs="Times New Roman"/>
          <w:sz w:val="28"/>
          <w:szCs w:val="28"/>
        </w:rPr>
      </w:pPr>
      <w:bookmarkStart w:id="10" w:name="Par530"/>
      <w:bookmarkEnd w:id="10"/>
      <w:r w:rsidRPr="00263CC3">
        <w:rPr>
          <w:rFonts w:ascii="Times New Roman" w:hAnsi="Times New Roman" w:cs="Times New Roman"/>
          <w:sz w:val="28"/>
          <w:szCs w:val="28"/>
        </w:rPr>
        <w:t>ФОРМА ХОДАТАЙСТВА НА ОТНЕСЕНИЕ ЗЕМЕЛЬ ИЛИ ЗЕМЕЛЬНЫХ УЧАСТКОВ</w:t>
      </w:r>
    </w:p>
    <w:p w:rsidR="00C67DF4" w:rsidRPr="00263CC3" w:rsidRDefault="00C67DF4" w:rsidP="00C67DF4">
      <w:pPr>
        <w:autoSpaceDE w:val="0"/>
        <w:autoSpaceDN w:val="0"/>
        <w:adjustRightInd w:val="0"/>
        <w:spacing w:after="0" w:line="240" w:lineRule="auto"/>
        <w:jc w:val="center"/>
        <w:rPr>
          <w:rFonts w:ascii="Times New Roman" w:hAnsi="Times New Roman" w:cs="Times New Roman"/>
          <w:sz w:val="28"/>
          <w:szCs w:val="28"/>
        </w:rPr>
      </w:pPr>
      <w:r w:rsidRPr="00263CC3">
        <w:rPr>
          <w:rFonts w:ascii="Times New Roman" w:hAnsi="Times New Roman" w:cs="Times New Roman"/>
          <w:sz w:val="28"/>
          <w:szCs w:val="28"/>
        </w:rPr>
        <w:t>В СОСТАВЕ ТАКИХ ЗЕМЕЛЬ К ОПРЕДЕЛЕННОЙ КАТЕГОРИИ</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КОМУ:</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(наименование уполномоченногона отнесение </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земельного участкак определенной </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категории земель органа местного</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самоуправления)   </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rPr>
          <w:rFonts w:ascii="Times New Roman" w:hAnsi="Times New Roman" w:cs="Times New Roman"/>
          <w:sz w:val="28"/>
          <w:szCs w:val="28"/>
        </w:rPr>
      </w:pPr>
      <w:r w:rsidRPr="00263CC3">
        <w:rPr>
          <w:rFonts w:ascii="Times New Roman" w:hAnsi="Times New Roman" w:cs="Times New Roman"/>
          <w:sz w:val="28"/>
          <w:szCs w:val="28"/>
        </w:rPr>
        <w:t>ОТ КОГО:</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(наименование и данные организациидля</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юридического лица/фамилия, имя,отчество</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для физического лица)</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 xml:space="preserve">                                       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ind w:right="420"/>
        <w:contextualSpacing/>
        <w:jc w:val="center"/>
        <w:rPr>
          <w:rFonts w:ascii="Times New Roman" w:hAnsi="Times New Roman" w:cs="Times New Roman"/>
          <w:sz w:val="28"/>
          <w:szCs w:val="28"/>
        </w:rPr>
      </w:pPr>
      <w:r w:rsidRPr="00263CC3">
        <w:rPr>
          <w:rFonts w:ascii="Times New Roman" w:hAnsi="Times New Roman" w:cs="Times New Roman"/>
          <w:sz w:val="28"/>
          <w:szCs w:val="28"/>
        </w:rPr>
        <w:t xml:space="preserve">(адрес места нахождения;адрес эл. почты)                                                                                                                  </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Ходатайство</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об отнесении земельного участка к определенной категории земель</w:t>
      </w:r>
    </w:p>
    <w:p w:rsidR="00C67DF4" w:rsidRPr="00263CC3" w:rsidRDefault="00C67DF4" w:rsidP="00C67DF4">
      <w:pPr>
        <w:autoSpaceDE w:val="0"/>
        <w:autoSpaceDN w:val="0"/>
        <w:adjustRightInd w:val="0"/>
        <w:spacing w:after="0" w:line="240" w:lineRule="auto"/>
        <w:ind w:firstLine="567"/>
        <w:contextualSpacing/>
        <w:jc w:val="both"/>
        <w:rPr>
          <w:rFonts w:ascii="Times New Roman" w:hAnsi="Times New Roman" w:cs="Times New Roman"/>
          <w:color w:val="FF0000"/>
          <w:sz w:val="28"/>
          <w:szCs w:val="28"/>
        </w:rPr>
      </w:pPr>
      <w:r w:rsidRPr="00263CC3">
        <w:rPr>
          <w:rFonts w:ascii="Times New Roman" w:hAnsi="Times New Roman" w:cs="Times New Roman"/>
          <w:sz w:val="28"/>
          <w:szCs w:val="28"/>
        </w:rPr>
        <w:t xml:space="preserve">1.  В  соответствии  с  Федеральным  </w:t>
      </w:r>
      <w:hyperlink r:id="rId11" w:history="1">
        <w:r w:rsidRPr="00263CC3">
          <w:rPr>
            <w:rFonts w:ascii="Times New Roman" w:hAnsi="Times New Roman" w:cs="Times New Roman"/>
            <w:sz w:val="28"/>
            <w:szCs w:val="28"/>
          </w:rPr>
          <w:t>законом</w:t>
        </w:r>
      </w:hyperlink>
      <w:r w:rsidRPr="00263CC3">
        <w:rPr>
          <w:rFonts w:ascii="Times New Roman" w:hAnsi="Times New Roman" w:cs="Times New Roman"/>
          <w:sz w:val="28"/>
          <w:szCs w:val="28"/>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адрес (местоположение) 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площадь 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кадастровый номер____________________________________________________________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к категории земель 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(указывается категория земель, к которой предполагается отнести </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земельный участок)</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Земельный участок принадлежит 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(указывается правообладатель земли (земельного участка))</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на праве 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color w:val="FF0000"/>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Обоснование отнесения земельного участка к категории земель  </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2.  Документы, необходимые для предоставления государственной услуги,</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прилагаются.</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Опись прилагаемых документов:</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1) __________________________________________________________________________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2) __________________________________________________________________________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3) __________________________________________________________________________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Результат услуги выдать следующим способом:_________________________________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 ________________________ 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(должность)   (подпись)           (фамилия и инициалы)</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Дата ___________ г.</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outlineLvl w:val="1"/>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r w:rsidRPr="00263CC3">
        <w:rPr>
          <w:rFonts w:ascii="Times New Roman" w:hAnsi="Times New Roman" w:cs="Times New Roman"/>
          <w:sz w:val="28"/>
          <w:szCs w:val="28"/>
        </w:rPr>
        <w:t>Приложение № 2</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r w:rsidRPr="00263CC3">
        <w:rPr>
          <w:rFonts w:ascii="Times New Roman" w:hAnsi="Times New Roman" w:cs="Times New Roman"/>
          <w:sz w:val="28"/>
          <w:szCs w:val="28"/>
        </w:rPr>
        <w:t>к Административному регламенту</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center"/>
        <w:rPr>
          <w:rFonts w:ascii="Times New Roman" w:hAnsi="Times New Roman" w:cs="Times New Roman"/>
          <w:sz w:val="28"/>
          <w:szCs w:val="28"/>
        </w:rPr>
      </w:pPr>
      <w:r w:rsidRPr="00263CC3">
        <w:rPr>
          <w:rFonts w:ascii="Times New Roman" w:hAnsi="Times New Roman" w:cs="Times New Roman"/>
          <w:sz w:val="28"/>
          <w:szCs w:val="28"/>
        </w:rPr>
        <w:t>ФОРМА ХОДАТАЙСТВАНА ПЕРЕВОД ЗЕМЕЛЬ ИЛИ ЗЕМЕЛЬНЫХ УЧАСТКОВ</w:t>
      </w:r>
    </w:p>
    <w:p w:rsidR="00C67DF4" w:rsidRPr="00263CC3" w:rsidRDefault="00C67DF4" w:rsidP="00C67DF4">
      <w:pPr>
        <w:autoSpaceDE w:val="0"/>
        <w:autoSpaceDN w:val="0"/>
        <w:adjustRightInd w:val="0"/>
        <w:spacing w:after="0" w:line="240" w:lineRule="auto"/>
        <w:jc w:val="center"/>
        <w:rPr>
          <w:rFonts w:ascii="Times New Roman" w:hAnsi="Times New Roman" w:cs="Times New Roman"/>
          <w:sz w:val="28"/>
          <w:szCs w:val="28"/>
        </w:rPr>
      </w:pPr>
      <w:r w:rsidRPr="00263CC3">
        <w:rPr>
          <w:rFonts w:ascii="Times New Roman" w:hAnsi="Times New Roman" w:cs="Times New Roman"/>
          <w:sz w:val="28"/>
          <w:szCs w:val="28"/>
        </w:rPr>
        <w:t>В СОСТАВЕ ТАКИХ ЗЕМЕЛЬ ИЗ ОДНОЙ КАТЕГОРИИ В ДРУГУЮ</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КОМУ:</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(наименование уполномоченногона перевод</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земельного участкак определенной </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категории земель органа местного</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самоуправления)   </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rPr>
          <w:rFonts w:ascii="Times New Roman" w:hAnsi="Times New Roman" w:cs="Times New Roman"/>
          <w:sz w:val="28"/>
          <w:szCs w:val="28"/>
        </w:rPr>
      </w:pPr>
      <w:r w:rsidRPr="00263CC3">
        <w:rPr>
          <w:rFonts w:ascii="Times New Roman" w:hAnsi="Times New Roman" w:cs="Times New Roman"/>
          <w:sz w:val="28"/>
          <w:szCs w:val="28"/>
        </w:rPr>
        <w:t>ОТ КОГО:</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(наименование и данные организациидля</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юридического лица/фамилия, имя,отчество</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для физического лица)</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____________________________________</w:t>
      </w:r>
    </w:p>
    <w:p w:rsidR="00C67DF4" w:rsidRPr="00263CC3" w:rsidRDefault="00C67DF4" w:rsidP="00C67DF4">
      <w:pPr>
        <w:autoSpaceDE w:val="0"/>
        <w:autoSpaceDN w:val="0"/>
        <w:adjustRightInd w:val="0"/>
        <w:spacing w:after="0" w:line="240" w:lineRule="auto"/>
        <w:ind w:right="420"/>
        <w:contextualSpacing/>
        <w:jc w:val="center"/>
        <w:rPr>
          <w:rFonts w:ascii="Times New Roman" w:hAnsi="Times New Roman" w:cs="Times New Roman"/>
          <w:sz w:val="28"/>
          <w:szCs w:val="28"/>
        </w:rPr>
      </w:pPr>
      <w:r w:rsidRPr="00263CC3">
        <w:rPr>
          <w:rFonts w:ascii="Times New Roman" w:hAnsi="Times New Roman" w:cs="Times New Roman"/>
          <w:sz w:val="28"/>
          <w:szCs w:val="28"/>
        </w:rPr>
        <w:t xml:space="preserve">(адрес места нахождения;адрес эл. почты)                                                                                                                  </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center"/>
        <w:rPr>
          <w:rFonts w:ascii="Times New Roman" w:hAnsi="Times New Roman" w:cs="Times New Roman"/>
          <w:sz w:val="28"/>
          <w:szCs w:val="28"/>
        </w:rPr>
      </w:pPr>
      <w:r w:rsidRPr="00263CC3">
        <w:rPr>
          <w:rFonts w:ascii="Times New Roman" w:hAnsi="Times New Roman" w:cs="Times New Roman"/>
          <w:sz w:val="28"/>
          <w:szCs w:val="28"/>
        </w:rPr>
        <w:t>Ходатайство</w:t>
      </w:r>
    </w:p>
    <w:p w:rsidR="00C67DF4" w:rsidRPr="00263CC3" w:rsidRDefault="00C67DF4" w:rsidP="00C67DF4">
      <w:pPr>
        <w:autoSpaceDE w:val="0"/>
        <w:autoSpaceDN w:val="0"/>
        <w:adjustRightInd w:val="0"/>
        <w:spacing w:after="0" w:line="240" w:lineRule="auto"/>
        <w:jc w:val="center"/>
        <w:rPr>
          <w:rFonts w:ascii="Times New Roman" w:hAnsi="Times New Roman" w:cs="Times New Roman"/>
          <w:sz w:val="28"/>
          <w:szCs w:val="28"/>
        </w:rPr>
      </w:pPr>
      <w:r w:rsidRPr="00263CC3">
        <w:rPr>
          <w:rFonts w:ascii="Times New Roman" w:hAnsi="Times New Roman" w:cs="Times New Roman"/>
          <w:sz w:val="28"/>
          <w:szCs w:val="28"/>
        </w:rPr>
        <w:t>о переводе земельного участка из одной категории в другую</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1.  В  соответствии  с  Федеральным  </w:t>
      </w:r>
      <w:hyperlink r:id="rId12" w:history="1">
        <w:r w:rsidRPr="00263CC3">
          <w:rPr>
            <w:rFonts w:ascii="Times New Roman" w:hAnsi="Times New Roman" w:cs="Times New Roman"/>
            <w:sz w:val="28"/>
            <w:szCs w:val="28"/>
          </w:rPr>
          <w:t>законом</w:t>
        </w:r>
      </w:hyperlink>
      <w:r w:rsidRPr="00263CC3">
        <w:rPr>
          <w:rFonts w:ascii="Times New Roman" w:hAnsi="Times New Roman" w:cs="Times New Roman"/>
          <w:sz w:val="28"/>
          <w:szCs w:val="28"/>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кадастровый номер 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местоположение _____________________________________________________________________________,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(в соответствии с выпиской из Единого государственного реестра недвижимости)</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площадь земельного участка 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из категории земель 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(в состав которых входит земельный участок)</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в категорию земель 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(перевод в состав которых предполагается осуществить)</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Земельный участок находится на праве 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(вид права)</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на основании 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(реквизиты правоудостоверяющего документа)</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Обоснование   перевода земельного участка  из  состава  земель  одной</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категории в другую: _________________________________________________________.</w:t>
      </w:r>
    </w:p>
    <w:p w:rsidR="00C67DF4" w:rsidRPr="00263CC3" w:rsidRDefault="00C67DF4" w:rsidP="00C67D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63CC3">
        <w:rPr>
          <w:rFonts w:ascii="Times New Roman" w:hAnsi="Times New Roman" w:cs="Times New Roman"/>
          <w:sz w:val="28"/>
          <w:szCs w:val="28"/>
        </w:rPr>
        <w:t>2.  Документы, необходимые  для предоставления государственной услуги,</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прилагаются.</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Опись прилагаемых документов:</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1) 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2) 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3) 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color w:val="FF0000"/>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Результат услуги выдать следующим способом:________________________________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 ________________________ 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(должность)   (подпись)           (фамилия и инициалы)</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Дата ___________ г.</w:t>
      </w:r>
    </w:p>
    <w:p w:rsidR="00C67DF4" w:rsidRPr="00263CC3" w:rsidRDefault="00C67DF4" w:rsidP="00C67DF4">
      <w:pPr>
        <w:pStyle w:val="ConsPlusTitle"/>
        <w:jc w:val="center"/>
        <w:outlineLvl w:val="1"/>
        <w:rPr>
          <w:rFonts w:ascii="Times New Roman" w:hAnsi="Times New Roman" w:cs="Times New Roman"/>
          <w:color w:val="E36C0A" w:themeColor="accent6" w:themeShade="BF"/>
          <w:sz w:val="28"/>
          <w:szCs w:val="28"/>
        </w:rPr>
      </w:pPr>
    </w:p>
    <w:p w:rsidR="00C67DF4" w:rsidRPr="00263CC3" w:rsidRDefault="00C67DF4" w:rsidP="00C67DF4">
      <w:pPr>
        <w:pStyle w:val="ConsPlusTitle"/>
        <w:outlineLvl w:val="1"/>
        <w:rPr>
          <w:rFonts w:ascii="Times New Roman" w:hAnsi="Times New Roman" w:cs="Times New Roman"/>
          <w:color w:val="E36C0A" w:themeColor="accent6" w:themeShade="BF"/>
          <w:sz w:val="28"/>
          <w:szCs w:val="28"/>
        </w:rPr>
      </w:pPr>
    </w:p>
    <w:p w:rsidR="00C67DF4" w:rsidRPr="00263CC3"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r w:rsidRPr="00263CC3">
        <w:rPr>
          <w:rFonts w:ascii="Times New Roman" w:hAnsi="Times New Roman" w:cs="Times New Roman"/>
          <w:sz w:val="28"/>
          <w:szCs w:val="28"/>
        </w:rPr>
        <w:t>Приложение № 3</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r w:rsidRPr="00263CC3">
        <w:rPr>
          <w:rFonts w:ascii="Times New Roman" w:hAnsi="Times New Roman" w:cs="Times New Roman"/>
          <w:sz w:val="28"/>
          <w:szCs w:val="28"/>
        </w:rPr>
        <w:t>к Административному регламенту</w:t>
      </w:r>
    </w:p>
    <w:p w:rsidR="00C67DF4" w:rsidRPr="00263CC3" w:rsidRDefault="00C67DF4" w:rsidP="00C67DF4">
      <w:pPr>
        <w:autoSpaceDE w:val="0"/>
        <w:autoSpaceDN w:val="0"/>
        <w:adjustRightInd w:val="0"/>
        <w:spacing w:after="0" w:line="240" w:lineRule="auto"/>
        <w:jc w:val="center"/>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center"/>
        <w:rPr>
          <w:rFonts w:ascii="Times New Roman" w:hAnsi="Times New Roman" w:cs="Times New Roman"/>
          <w:sz w:val="28"/>
          <w:szCs w:val="28"/>
        </w:rPr>
      </w:pPr>
      <w:r w:rsidRPr="00263CC3">
        <w:rPr>
          <w:rFonts w:ascii="Times New Roman" w:hAnsi="Times New Roman" w:cs="Times New Roman"/>
          <w:sz w:val="28"/>
          <w:szCs w:val="28"/>
        </w:rPr>
        <w:t>ФОРМА РЕШЕНИЯ ОБ ОТНЕСЕНИИ ЗЕМЕЛЬ ИЛИ ЗЕМЕЛЬНЫХ УЧАСТКОВ</w:t>
      </w:r>
    </w:p>
    <w:p w:rsidR="00C67DF4" w:rsidRPr="00263CC3" w:rsidRDefault="00C67DF4" w:rsidP="00C67DF4">
      <w:pPr>
        <w:autoSpaceDE w:val="0"/>
        <w:autoSpaceDN w:val="0"/>
        <w:adjustRightInd w:val="0"/>
        <w:spacing w:after="0" w:line="240" w:lineRule="auto"/>
        <w:jc w:val="center"/>
        <w:rPr>
          <w:rFonts w:ascii="Times New Roman" w:hAnsi="Times New Roman" w:cs="Times New Roman"/>
          <w:sz w:val="28"/>
          <w:szCs w:val="28"/>
        </w:rPr>
      </w:pPr>
      <w:r w:rsidRPr="00263CC3">
        <w:rPr>
          <w:rFonts w:ascii="Times New Roman" w:hAnsi="Times New Roman" w:cs="Times New Roman"/>
          <w:sz w:val="28"/>
          <w:szCs w:val="28"/>
        </w:rPr>
        <w:t>В СОСТАВЕ ТАКИХ ЗЕМЕЛЬ К ОПРЕДЕЛЕННОЙ КАТЕГОРИИ ЗЕМЕЛЬ</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_____________________________________________________________________________</w:t>
      </w:r>
    </w:p>
    <w:p w:rsidR="00C67DF4" w:rsidRPr="00263CC3" w:rsidRDefault="00C67DF4" w:rsidP="00C67DF4">
      <w:pPr>
        <w:autoSpaceDE w:val="0"/>
        <w:autoSpaceDN w:val="0"/>
        <w:adjustRightInd w:val="0"/>
        <w:spacing w:after="0" w:line="240" w:lineRule="auto"/>
        <w:contextualSpacing/>
        <w:jc w:val="center"/>
        <w:rPr>
          <w:rFonts w:ascii="Times New Roman" w:hAnsi="Times New Roman" w:cs="Times New Roman"/>
          <w:sz w:val="28"/>
          <w:szCs w:val="28"/>
        </w:rPr>
      </w:pPr>
      <w:r w:rsidRPr="00263CC3">
        <w:rPr>
          <w:rFonts w:ascii="Times New Roman" w:hAnsi="Times New Roman" w:cs="Times New Roman"/>
          <w:sz w:val="28"/>
          <w:szCs w:val="28"/>
        </w:rPr>
        <w:t>(наименование органа местного самоуправления, уполномоченного на отнесение земельного</w:t>
      </w:r>
    </w:p>
    <w:p w:rsidR="00C67DF4" w:rsidRPr="00263CC3" w:rsidRDefault="00C67DF4" w:rsidP="00C67DF4">
      <w:pPr>
        <w:autoSpaceDE w:val="0"/>
        <w:autoSpaceDN w:val="0"/>
        <w:adjustRightInd w:val="0"/>
        <w:spacing w:after="0" w:line="240" w:lineRule="auto"/>
        <w:contextualSpacing/>
        <w:jc w:val="center"/>
        <w:rPr>
          <w:rFonts w:ascii="Times New Roman" w:hAnsi="Times New Roman" w:cs="Times New Roman"/>
          <w:sz w:val="28"/>
          <w:szCs w:val="28"/>
        </w:rPr>
      </w:pPr>
      <w:r w:rsidRPr="00263CC3">
        <w:rPr>
          <w:rFonts w:ascii="Times New Roman" w:hAnsi="Times New Roman" w:cs="Times New Roman"/>
          <w:sz w:val="28"/>
          <w:szCs w:val="28"/>
        </w:rPr>
        <w:t>участка к определенной категории земель или перевод земельного участка</w:t>
      </w:r>
    </w:p>
    <w:p w:rsidR="00C67DF4" w:rsidRPr="00263CC3" w:rsidRDefault="00C67DF4" w:rsidP="00C67DF4">
      <w:pPr>
        <w:autoSpaceDE w:val="0"/>
        <w:autoSpaceDN w:val="0"/>
        <w:adjustRightInd w:val="0"/>
        <w:spacing w:after="0" w:line="240" w:lineRule="auto"/>
        <w:contextualSpacing/>
        <w:jc w:val="center"/>
        <w:rPr>
          <w:rFonts w:ascii="Times New Roman" w:hAnsi="Times New Roman" w:cs="Times New Roman"/>
          <w:sz w:val="28"/>
          <w:szCs w:val="28"/>
        </w:rPr>
      </w:pPr>
      <w:r w:rsidRPr="00263CC3">
        <w:rPr>
          <w:rFonts w:ascii="Times New Roman" w:hAnsi="Times New Roman" w:cs="Times New Roman"/>
          <w:sz w:val="28"/>
          <w:szCs w:val="28"/>
        </w:rPr>
        <w:t>из одной категории в другую)</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rPr>
          <w:rFonts w:ascii="Times New Roman" w:hAnsi="Times New Roman" w:cs="Times New Roman"/>
          <w:sz w:val="28"/>
          <w:szCs w:val="28"/>
        </w:rPr>
      </w:pPr>
      <w:r w:rsidRPr="00263CC3">
        <w:rPr>
          <w:rFonts w:ascii="Times New Roman" w:hAnsi="Times New Roman" w:cs="Times New Roman"/>
          <w:sz w:val="28"/>
          <w:szCs w:val="28"/>
        </w:rPr>
        <w:t xml:space="preserve">от ________                                             </w:t>
      </w:r>
    </w:p>
    <w:p w:rsidR="00C67DF4" w:rsidRPr="00263CC3" w:rsidRDefault="00C67DF4" w:rsidP="00C67DF4">
      <w:pPr>
        <w:autoSpaceDE w:val="0"/>
        <w:autoSpaceDN w:val="0"/>
        <w:adjustRightInd w:val="0"/>
        <w:spacing w:after="0" w:line="240" w:lineRule="auto"/>
        <w:jc w:val="both"/>
        <w:rPr>
          <w:rFonts w:ascii="Times New Roman" w:hAnsi="Times New Roman" w:cs="Times New Roman"/>
          <w:color w:val="FF0000"/>
          <w:sz w:val="28"/>
          <w:szCs w:val="28"/>
        </w:rPr>
      </w:pPr>
      <w:r w:rsidRPr="00263CC3">
        <w:rPr>
          <w:rFonts w:ascii="Times New Roman" w:hAnsi="Times New Roman" w:cs="Times New Roman"/>
          <w:sz w:val="28"/>
          <w:szCs w:val="28"/>
        </w:rPr>
        <w:t xml:space="preserve">№  ________                                             </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РЕШЕНИЕ</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об отнесении земельного участка к определенной категории земель</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земельили земельных участков из одной категории в другую», Уполномоченным органом</w:t>
      </w:r>
      <w:r w:rsidRPr="00263CC3">
        <w:rPr>
          <w:rFonts w:ascii="Times New Roman" w:hAnsi="Times New Roman" w:cs="Times New Roman"/>
          <w:i/>
          <w:sz w:val="28"/>
          <w:szCs w:val="28"/>
        </w:rPr>
        <w:t>(указать наименование)</w:t>
      </w:r>
      <w:r w:rsidRPr="00263CC3">
        <w:rPr>
          <w:rFonts w:ascii="Times New Roman" w:hAnsi="Times New Roman" w:cs="Times New Roman"/>
          <w:sz w:val="28"/>
          <w:szCs w:val="28"/>
        </w:rPr>
        <w:t>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____________________________________, к категории земель «__________________».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Дополнительная информация:</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___________________________________________________________________________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 __________________ 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(должность) (подпись)              (фамилия и инициалы)</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D257F5">
        <w:rPr>
          <w:rFonts w:ascii="Times New Roman" w:hAnsi="Times New Roman" w:cs="Times New Roman"/>
          <w:sz w:val="28"/>
          <w:szCs w:val="28"/>
          <w:highlight w:val="yellow"/>
        </w:rPr>
        <w:lastRenderedPageBreak/>
        <w:t>Дата _______________ г.</w:t>
      </w:r>
    </w:p>
    <w:p w:rsidR="00C67DF4" w:rsidRPr="00263CC3" w:rsidRDefault="00C67DF4" w:rsidP="00C67DF4">
      <w:pPr>
        <w:pStyle w:val="ConsPlusTitle"/>
        <w:jc w:val="center"/>
        <w:outlineLvl w:val="1"/>
        <w:rPr>
          <w:rFonts w:ascii="Times New Roman" w:hAnsi="Times New Roman" w:cs="Times New Roman"/>
          <w:color w:val="E36C0A" w:themeColor="accent6" w:themeShade="BF"/>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spacing w:after="0" w:line="240" w:lineRule="auto"/>
        <w:rPr>
          <w:rFonts w:ascii="Times New Roman" w:hAnsi="Times New Roman" w:cs="Times New Roman"/>
          <w:sz w:val="28"/>
          <w:szCs w:val="28"/>
        </w:rPr>
      </w:pPr>
    </w:p>
    <w:p w:rsidR="00C67DF4" w:rsidRPr="00263CC3" w:rsidRDefault="00C67DF4" w:rsidP="00C67DF4">
      <w:pPr>
        <w:tabs>
          <w:tab w:val="left" w:pos="3330"/>
        </w:tabs>
        <w:spacing w:after="0" w:line="240" w:lineRule="auto"/>
        <w:rPr>
          <w:rFonts w:ascii="Times New Roman" w:hAnsi="Times New Roman" w:cs="Times New Roman"/>
          <w:sz w:val="28"/>
          <w:szCs w:val="28"/>
        </w:rPr>
      </w:pPr>
    </w:p>
    <w:p w:rsidR="00C67DF4" w:rsidRPr="00263CC3" w:rsidRDefault="00C67DF4" w:rsidP="00C67DF4">
      <w:pPr>
        <w:tabs>
          <w:tab w:val="left" w:pos="3330"/>
        </w:tabs>
        <w:spacing w:after="0" w:line="240" w:lineRule="auto"/>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r w:rsidRPr="00263CC3">
        <w:rPr>
          <w:rFonts w:ascii="Times New Roman" w:hAnsi="Times New Roman" w:cs="Times New Roman"/>
          <w:sz w:val="28"/>
          <w:szCs w:val="28"/>
        </w:rPr>
        <w:t>Приложение № 4</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r w:rsidRPr="00263CC3">
        <w:rPr>
          <w:rFonts w:ascii="Times New Roman" w:hAnsi="Times New Roman" w:cs="Times New Roman"/>
          <w:sz w:val="28"/>
          <w:szCs w:val="28"/>
        </w:rPr>
        <w:t>к Административному регламенту</w:t>
      </w:r>
    </w:p>
    <w:p w:rsidR="00C67DF4" w:rsidRDefault="00C67DF4" w:rsidP="00C67DF4">
      <w:pPr>
        <w:autoSpaceDE w:val="0"/>
        <w:autoSpaceDN w:val="0"/>
        <w:adjustRightInd w:val="0"/>
        <w:spacing w:after="0" w:line="240" w:lineRule="auto"/>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rPr>
          <w:rFonts w:ascii="Times New Roman" w:hAnsi="Times New Roman" w:cs="Times New Roman"/>
          <w:sz w:val="28"/>
          <w:szCs w:val="28"/>
        </w:rPr>
      </w:pPr>
    </w:p>
    <w:p w:rsidR="00C67DF4" w:rsidRPr="00282C9E" w:rsidRDefault="00C67DF4" w:rsidP="00C67DF4">
      <w:pPr>
        <w:autoSpaceDE w:val="0"/>
        <w:autoSpaceDN w:val="0"/>
        <w:adjustRightInd w:val="0"/>
        <w:spacing w:after="0" w:line="240" w:lineRule="auto"/>
        <w:jc w:val="center"/>
        <w:rPr>
          <w:rFonts w:ascii="Times New Roman" w:hAnsi="Times New Roman" w:cs="Times New Roman"/>
          <w:b/>
          <w:sz w:val="28"/>
          <w:szCs w:val="28"/>
        </w:rPr>
      </w:pPr>
      <w:r w:rsidRPr="00282C9E">
        <w:rPr>
          <w:rFonts w:ascii="Times New Roman" w:hAnsi="Times New Roman" w:cs="Times New Roman"/>
          <w:b/>
          <w:sz w:val="28"/>
          <w:szCs w:val="28"/>
        </w:rPr>
        <w:t xml:space="preserve">Форма Решения  </w:t>
      </w:r>
    </w:p>
    <w:p w:rsidR="00C67DF4" w:rsidRDefault="00C67DF4" w:rsidP="00C67DF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переводе земель или земельных участков в составе таких земель из одной категории в другую </w:t>
      </w:r>
      <w:r w:rsidRPr="00282C9E">
        <w:rPr>
          <w:rFonts w:ascii="Times New Roman" w:hAnsi="Times New Roman" w:cs="Times New Roman"/>
          <w:b/>
          <w:sz w:val="28"/>
          <w:szCs w:val="28"/>
        </w:rPr>
        <w:t xml:space="preserve">Муниципального образования </w:t>
      </w:r>
    </w:p>
    <w:p w:rsidR="00C67DF4" w:rsidRDefault="00C67DF4" w:rsidP="00C67DF4">
      <w:pPr>
        <w:autoSpaceDE w:val="0"/>
        <w:autoSpaceDN w:val="0"/>
        <w:adjustRightInd w:val="0"/>
        <w:spacing w:after="0" w:line="240" w:lineRule="auto"/>
        <w:jc w:val="center"/>
        <w:rPr>
          <w:rFonts w:ascii="Times New Roman" w:hAnsi="Times New Roman" w:cs="Times New Roman"/>
          <w:b/>
          <w:sz w:val="28"/>
          <w:szCs w:val="28"/>
        </w:rPr>
      </w:pPr>
      <w:r w:rsidRPr="00282C9E">
        <w:rPr>
          <w:rFonts w:ascii="Times New Roman" w:hAnsi="Times New Roman" w:cs="Times New Roman"/>
          <w:b/>
          <w:sz w:val="28"/>
          <w:szCs w:val="28"/>
        </w:rPr>
        <w:t>Спасский сельсовет Саракташского района</w:t>
      </w:r>
    </w:p>
    <w:p w:rsidR="00C67DF4" w:rsidRPr="00282C9E" w:rsidRDefault="00C67DF4" w:rsidP="00C67DF4">
      <w:pPr>
        <w:autoSpaceDE w:val="0"/>
        <w:autoSpaceDN w:val="0"/>
        <w:adjustRightInd w:val="0"/>
        <w:spacing w:after="0" w:line="240" w:lineRule="auto"/>
        <w:jc w:val="center"/>
        <w:rPr>
          <w:rFonts w:ascii="Times New Roman" w:hAnsi="Times New Roman" w:cs="Times New Roman"/>
          <w:b/>
          <w:sz w:val="28"/>
          <w:szCs w:val="28"/>
        </w:rPr>
      </w:pPr>
      <w:r w:rsidRPr="00282C9E">
        <w:rPr>
          <w:rFonts w:ascii="Times New Roman" w:hAnsi="Times New Roman" w:cs="Times New Roman"/>
          <w:b/>
          <w:sz w:val="28"/>
          <w:szCs w:val="28"/>
        </w:rPr>
        <w:t xml:space="preserve"> Оренбургской области</w:t>
      </w:r>
    </w:p>
    <w:p w:rsidR="00C67DF4" w:rsidRPr="00263CC3" w:rsidRDefault="00C67DF4" w:rsidP="00C67DF4">
      <w:pPr>
        <w:autoSpaceDE w:val="0"/>
        <w:autoSpaceDN w:val="0"/>
        <w:adjustRightInd w:val="0"/>
        <w:spacing w:after="0" w:line="240" w:lineRule="auto"/>
        <w:jc w:val="both"/>
        <w:rPr>
          <w:rFonts w:ascii="Times New Roman" w:hAnsi="Times New Roman" w:cs="Times New Roman"/>
          <w:strike/>
          <w:color w:val="FF0000"/>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от ________                                             </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________                                             </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D257F5" w:rsidRDefault="00C67DF4" w:rsidP="00C67DF4">
      <w:pPr>
        <w:autoSpaceDE w:val="0"/>
        <w:autoSpaceDN w:val="0"/>
        <w:adjustRightInd w:val="0"/>
        <w:spacing w:after="0" w:line="240" w:lineRule="auto"/>
        <w:jc w:val="center"/>
        <w:rPr>
          <w:rFonts w:ascii="Times New Roman" w:hAnsi="Times New Roman" w:cs="Times New Roman"/>
          <w:b/>
          <w:sz w:val="28"/>
          <w:szCs w:val="28"/>
        </w:rPr>
      </w:pPr>
      <w:r w:rsidRPr="00D257F5">
        <w:rPr>
          <w:rFonts w:ascii="Times New Roman" w:hAnsi="Times New Roman" w:cs="Times New Roman"/>
          <w:b/>
          <w:sz w:val="28"/>
          <w:szCs w:val="28"/>
        </w:rPr>
        <w:t>РЕШЕНИЕ</w:t>
      </w:r>
    </w:p>
    <w:p w:rsidR="00C67DF4" w:rsidRPr="00D257F5" w:rsidRDefault="00C67DF4" w:rsidP="00C67DF4">
      <w:pPr>
        <w:autoSpaceDE w:val="0"/>
        <w:autoSpaceDN w:val="0"/>
        <w:adjustRightInd w:val="0"/>
        <w:spacing w:after="0" w:line="240" w:lineRule="auto"/>
        <w:jc w:val="both"/>
        <w:rPr>
          <w:rFonts w:ascii="Times New Roman" w:hAnsi="Times New Roman" w:cs="Times New Roman"/>
          <w:b/>
          <w:sz w:val="28"/>
          <w:szCs w:val="28"/>
        </w:rPr>
      </w:pPr>
      <w:r w:rsidRPr="00D257F5">
        <w:rPr>
          <w:rFonts w:ascii="Times New Roman" w:hAnsi="Times New Roman" w:cs="Times New Roman"/>
          <w:b/>
          <w:sz w:val="28"/>
          <w:szCs w:val="28"/>
        </w:rPr>
        <w:t xml:space="preserve">         о переводе земельного участка из одной категории в другую</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w:t>
      </w: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или земельных участков из одной категории в другую», Уполномоченным органом </w:t>
      </w:r>
      <w:r w:rsidRPr="00263CC3">
        <w:rPr>
          <w:rFonts w:ascii="Times New Roman" w:hAnsi="Times New Roman" w:cs="Times New Roman"/>
          <w:i/>
          <w:sz w:val="28"/>
          <w:szCs w:val="28"/>
        </w:rPr>
        <w:t>(указать наименование)</w:t>
      </w:r>
      <w:r w:rsidRPr="00263CC3">
        <w:rPr>
          <w:rFonts w:ascii="Times New Roman" w:hAnsi="Times New Roman" w:cs="Times New Roman"/>
          <w:sz w:val="28"/>
          <w:szCs w:val="28"/>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 из категории земель «____________________»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в категорию земель «_____________________» для цели: _________</w:t>
      </w:r>
      <w:r>
        <w:rPr>
          <w:rFonts w:ascii="Times New Roman" w:hAnsi="Times New Roman" w:cs="Times New Roman"/>
          <w:sz w:val="28"/>
          <w:szCs w:val="28"/>
        </w:rPr>
        <w:t>_______________________________________</w:t>
      </w:r>
      <w:r w:rsidRPr="00263CC3">
        <w:rPr>
          <w:rFonts w:ascii="Times New Roman" w:hAnsi="Times New Roman" w:cs="Times New Roman"/>
          <w:sz w:val="28"/>
          <w:szCs w:val="28"/>
        </w:rPr>
        <w:t>_______________.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rPr>
          <w:rFonts w:ascii="Times New Roman" w:hAnsi="Times New Roman" w:cs="Times New Roman"/>
          <w:sz w:val="28"/>
          <w:szCs w:val="28"/>
        </w:rPr>
      </w:pPr>
      <w:r w:rsidRPr="00263CC3">
        <w:rPr>
          <w:rFonts w:ascii="Times New Roman" w:hAnsi="Times New Roman" w:cs="Times New Roman"/>
          <w:sz w:val="28"/>
          <w:szCs w:val="28"/>
        </w:rPr>
        <w:t xml:space="preserve">    Дополнительная информация: </w:t>
      </w:r>
      <w:r>
        <w:rPr>
          <w:rFonts w:ascii="Times New Roman" w:hAnsi="Times New Roman" w:cs="Times New Roman"/>
          <w:sz w:val="28"/>
          <w:szCs w:val="28"/>
        </w:rPr>
        <w:t>____________________</w:t>
      </w:r>
      <w:r w:rsidRPr="00263CC3">
        <w:rPr>
          <w:rFonts w:ascii="Times New Roman" w:hAnsi="Times New Roman" w:cs="Times New Roman"/>
          <w:sz w:val="28"/>
          <w:szCs w:val="28"/>
        </w:rPr>
        <w:t>______________________________________________</w:t>
      </w:r>
    </w:p>
    <w:p w:rsidR="00C67DF4"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 xml:space="preserve"> (должность)   (подпись)      </w:t>
      </w: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        (фамилия и инициалы)</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Дата _______________ г.</w:t>
      </w:r>
    </w:p>
    <w:p w:rsidR="00C67DF4" w:rsidRDefault="00C67DF4" w:rsidP="00C67DF4">
      <w:pPr>
        <w:autoSpaceDE w:val="0"/>
        <w:autoSpaceDN w:val="0"/>
        <w:adjustRightInd w:val="0"/>
        <w:spacing w:line="240" w:lineRule="auto"/>
        <w:jc w:val="both"/>
        <w:rPr>
          <w:rFonts w:ascii="Times New Roman" w:hAnsi="Times New Roman" w:cs="Times New Roman"/>
          <w:sz w:val="28"/>
          <w:szCs w:val="28"/>
        </w:rPr>
      </w:pPr>
    </w:p>
    <w:p w:rsidR="00C67DF4" w:rsidRDefault="00C67DF4" w:rsidP="00C67DF4">
      <w:pPr>
        <w:autoSpaceDE w:val="0"/>
        <w:autoSpaceDN w:val="0"/>
        <w:adjustRightInd w:val="0"/>
        <w:spacing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r w:rsidRPr="00263CC3">
        <w:rPr>
          <w:rFonts w:ascii="Times New Roman" w:hAnsi="Times New Roman" w:cs="Times New Roman"/>
          <w:sz w:val="28"/>
          <w:szCs w:val="28"/>
        </w:rPr>
        <w:t>Приложение № 5</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r w:rsidRPr="00263CC3">
        <w:rPr>
          <w:rFonts w:ascii="Times New Roman" w:hAnsi="Times New Roman" w:cs="Times New Roman"/>
          <w:sz w:val="28"/>
          <w:szCs w:val="28"/>
        </w:rPr>
        <w:t>к Административному регламенту</w:t>
      </w:r>
    </w:p>
    <w:p w:rsidR="00C67DF4" w:rsidRPr="00263CC3" w:rsidRDefault="00C67DF4" w:rsidP="00C67DF4">
      <w:pPr>
        <w:autoSpaceDE w:val="0"/>
        <w:autoSpaceDN w:val="0"/>
        <w:adjustRightInd w:val="0"/>
        <w:spacing w:after="0" w:line="240" w:lineRule="auto"/>
        <w:jc w:val="center"/>
        <w:rPr>
          <w:rFonts w:ascii="Times New Roman" w:hAnsi="Times New Roman" w:cs="Times New Roman"/>
          <w:sz w:val="28"/>
          <w:szCs w:val="28"/>
        </w:rPr>
      </w:pPr>
    </w:p>
    <w:p w:rsidR="00C67DF4" w:rsidRPr="00282C9E" w:rsidRDefault="00C67DF4" w:rsidP="00C67DF4">
      <w:pPr>
        <w:autoSpaceDE w:val="0"/>
        <w:autoSpaceDN w:val="0"/>
        <w:adjustRightInd w:val="0"/>
        <w:spacing w:after="0" w:line="240" w:lineRule="auto"/>
        <w:jc w:val="center"/>
        <w:rPr>
          <w:rFonts w:ascii="Times New Roman" w:hAnsi="Times New Roman" w:cs="Times New Roman"/>
          <w:b/>
          <w:sz w:val="28"/>
          <w:szCs w:val="28"/>
        </w:rPr>
      </w:pPr>
      <w:r w:rsidRPr="00282C9E">
        <w:rPr>
          <w:rFonts w:ascii="Times New Roman" w:hAnsi="Times New Roman" w:cs="Times New Roman"/>
          <w:b/>
          <w:sz w:val="28"/>
          <w:szCs w:val="28"/>
        </w:rPr>
        <w:t xml:space="preserve">Форма Решения  </w:t>
      </w:r>
    </w:p>
    <w:p w:rsidR="00C67DF4" w:rsidRPr="00282C9E" w:rsidRDefault="00C67DF4" w:rsidP="00C67DF4">
      <w:pPr>
        <w:autoSpaceDE w:val="0"/>
        <w:autoSpaceDN w:val="0"/>
        <w:adjustRightInd w:val="0"/>
        <w:spacing w:after="0" w:line="240" w:lineRule="auto"/>
        <w:jc w:val="center"/>
        <w:rPr>
          <w:rFonts w:ascii="Times New Roman" w:hAnsi="Times New Roman" w:cs="Times New Roman"/>
          <w:b/>
          <w:sz w:val="28"/>
          <w:szCs w:val="28"/>
        </w:rPr>
      </w:pPr>
      <w:r w:rsidRPr="00282C9E">
        <w:rPr>
          <w:rFonts w:ascii="Times New Roman" w:hAnsi="Times New Roman" w:cs="Times New Roman"/>
          <w:b/>
          <w:sz w:val="28"/>
          <w:szCs w:val="28"/>
        </w:rPr>
        <w:t>об отказе в предоставлении муниципальной услуги</w:t>
      </w:r>
    </w:p>
    <w:p w:rsidR="00C67DF4" w:rsidRPr="00282C9E" w:rsidRDefault="00C67DF4" w:rsidP="00C67DF4">
      <w:pPr>
        <w:autoSpaceDE w:val="0"/>
        <w:autoSpaceDN w:val="0"/>
        <w:adjustRightInd w:val="0"/>
        <w:spacing w:after="0" w:line="240" w:lineRule="auto"/>
        <w:jc w:val="center"/>
        <w:rPr>
          <w:rFonts w:ascii="Times New Roman" w:hAnsi="Times New Roman" w:cs="Times New Roman"/>
          <w:b/>
          <w:sz w:val="28"/>
          <w:szCs w:val="28"/>
        </w:rPr>
      </w:pPr>
      <w:r w:rsidRPr="00282C9E">
        <w:rPr>
          <w:rFonts w:ascii="Times New Roman" w:hAnsi="Times New Roman" w:cs="Times New Roman"/>
          <w:b/>
          <w:sz w:val="28"/>
          <w:szCs w:val="28"/>
        </w:rPr>
        <w:t>Муниципального образования Спасский сельсовет Саракташского района Оренбургской области</w:t>
      </w: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r w:rsidRPr="00263CC3">
        <w:rPr>
          <w:rFonts w:ascii="Times New Roman" w:hAnsi="Times New Roman" w:cs="Times New Roman"/>
          <w:sz w:val="28"/>
          <w:szCs w:val="28"/>
        </w:rPr>
        <w:t>от ________                                          Кому:   ___________________</w:t>
      </w:r>
      <w:r>
        <w:rPr>
          <w:rFonts w:ascii="Times New Roman" w:hAnsi="Times New Roman" w:cs="Times New Roman"/>
          <w:sz w:val="28"/>
          <w:szCs w:val="28"/>
        </w:rPr>
        <w:t>______</w:t>
      </w: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r w:rsidRPr="00263CC3">
        <w:rPr>
          <w:rFonts w:ascii="Times New Roman" w:hAnsi="Times New Roman" w:cs="Times New Roman"/>
          <w:sz w:val="28"/>
          <w:szCs w:val="28"/>
        </w:rPr>
        <w:t>№  ________                                             _________________</w:t>
      </w:r>
      <w:r>
        <w:rPr>
          <w:rFonts w:ascii="Times New Roman" w:hAnsi="Times New Roman" w:cs="Times New Roman"/>
          <w:sz w:val="28"/>
          <w:szCs w:val="28"/>
        </w:rPr>
        <w:t>__________</w:t>
      </w:r>
      <w:r w:rsidRPr="00263CC3">
        <w:rPr>
          <w:rFonts w:ascii="Times New Roman" w:hAnsi="Times New Roman" w:cs="Times New Roman"/>
          <w:sz w:val="28"/>
          <w:szCs w:val="28"/>
        </w:rPr>
        <w:t>__</w:t>
      </w: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line="240" w:lineRule="auto"/>
        <w:jc w:val="center"/>
        <w:rPr>
          <w:rFonts w:ascii="Times New Roman" w:hAnsi="Times New Roman" w:cs="Times New Roman"/>
          <w:sz w:val="28"/>
          <w:szCs w:val="28"/>
        </w:rPr>
      </w:pPr>
      <w:r w:rsidRPr="00263CC3">
        <w:rPr>
          <w:rFonts w:ascii="Times New Roman" w:hAnsi="Times New Roman" w:cs="Times New Roman"/>
          <w:sz w:val="28"/>
          <w:szCs w:val="28"/>
        </w:rPr>
        <w:t>РЕШЕНИЕ</w:t>
      </w:r>
    </w:p>
    <w:p w:rsidR="00C67DF4" w:rsidRPr="00263CC3" w:rsidRDefault="00C67DF4" w:rsidP="00C67DF4">
      <w:pPr>
        <w:autoSpaceDE w:val="0"/>
        <w:autoSpaceDN w:val="0"/>
        <w:adjustRightInd w:val="0"/>
        <w:spacing w:line="240" w:lineRule="auto"/>
        <w:jc w:val="center"/>
        <w:rPr>
          <w:rFonts w:ascii="Times New Roman" w:hAnsi="Times New Roman" w:cs="Times New Roman"/>
          <w:sz w:val="28"/>
          <w:szCs w:val="28"/>
        </w:rPr>
      </w:pPr>
      <w:r w:rsidRPr="00263CC3">
        <w:rPr>
          <w:rFonts w:ascii="Times New Roman" w:hAnsi="Times New Roman" w:cs="Times New Roman"/>
          <w:sz w:val="28"/>
          <w:szCs w:val="28"/>
        </w:rPr>
        <w:t>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от ______          </w:t>
      </w: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                                         № 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63CC3">
        <w:rPr>
          <w:rFonts w:ascii="Times New Roman" w:hAnsi="Times New Roman" w:cs="Times New Roman"/>
          <w:sz w:val="28"/>
          <w:szCs w:val="28"/>
        </w:rPr>
        <w:t>Рассмотрев Ваше ходатайство от _______ № ___________ и прилагаемые к нему</w:t>
      </w:r>
      <w:r>
        <w:rPr>
          <w:rFonts w:ascii="Times New Roman" w:hAnsi="Times New Roman" w:cs="Times New Roman"/>
          <w:sz w:val="28"/>
          <w:szCs w:val="28"/>
        </w:rPr>
        <w:t xml:space="preserve"> </w:t>
      </w:r>
      <w:r w:rsidRPr="00263CC3">
        <w:rPr>
          <w:rFonts w:ascii="Times New Roman" w:hAnsi="Times New Roman" w:cs="Times New Roman"/>
          <w:sz w:val="28"/>
          <w:szCs w:val="28"/>
        </w:rPr>
        <w:t>документы,  руководствуясь  Федеральным законом от 21.12.2004 № 172-ФЗ «О</w:t>
      </w: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переводе  земель  или  земельных  участков  из  одной  категории в другую», Уполномоченным органом </w:t>
      </w:r>
      <w:r w:rsidRPr="00263CC3">
        <w:rPr>
          <w:rFonts w:ascii="Times New Roman" w:hAnsi="Times New Roman" w:cs="Times New Roman"/>
          <w:i/>
          <w:sz w:val="28"/>
          <w:szCs w:val="28"/>
        </w:rPr>
        <w:t>(указать наименование)</w:t>
      </w:r>
      <w:r w:rsidRPr="00263CC3">
        <w:rPr>
          <w:rFonts w:ascii="Times New Roman" w:hAnsi="Times New Roman" w:cs="Times New Roman"/>
          <w:sz w:val="28"/>
          <w:szCs w:val="28"/>
        </w:rPr>
        <w:t>принято решение об отказе</w:t>
      </w:r>
      <w:r>
        <w:rPr>
          <w:rFonts w:ascii="Times New Roman" w:hAnsi="Times New Roman" w:cs="Times New Roman"/>
          <w:sz w:val="28"/>
          <w:szCs w:val="28"/>
        </w:rPr>
        <w:t xml:space="preserve"> </w:t>
      </w:r>
      <w:r w:rsidRPr="00263CC3">
        <w:rPr>
          <w:rFonts w:ascii="Times New Roman" w:hAnsi="Times New Roman" w:cs="Times New Roman"/>
          <w:sz w:val="28"/>
          <w:szCs w:val="28"/>
        </w:rPr>
        <w:t>в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C67DF4" w:rsidRPr="00263CC3" w:rsidRDefault="00C67DF4" w:rsidP="00C67DF4">
      <w:pPr>
        <w:autoSpaceDE w:val="0"/>
        <w:autoSpaceDN w:val="0"/>
        <w:adjustRightInd w:val="0"/>
        <w:spacing w:line="36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 _________;</w:t>
      </w:r>
    </w:p>
    <w:p w:rsidR="00C67DF4" w:rsidRPr="00263CC3" w:rsidRDefault="00C67DF4" w:rsidP="00C67DF4">
      <w:pPr>
        <w:autoSpaceDE w:val="0"/>
        <w:autoSpaceDN w:val="0"/>
        <w:adjustRightInd w:val="0"/>
        <w:spacing w:line="36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 _________.</w:t>
      </w:r>
    </w:p>
    <w:p w:rsidR="00C67DF4" w:rsidRPr="00263CC3" w:rsidRDefault="00C67DF4" w:rsidP="00C67DF4">
      <w:pPr>
        <w:autoSpaceDE w:val="0"/>
        <w:autoSpaceDN w:val="0"/>
        <w:adjustRightInd w:val="0"/>
        <w:spacing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Разъяснение причин отказа:</w:t>
      </w:r>
    </w:p>
    <w:p w:rsidR="00C67DF4" w:rsidRPr="00263CC3" w:rsidRDefault="00C67DF4" w:rsidP="00C67DF4">
      <w:pPr>
        <w:autoSpaceDE w:val="0"/>
        <w:autoSpaceDN w:val="0"/>
        <w:adjustRightInd w:val="0"/>
        <w:spacing w:line="36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 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 _________.</w:t>
      </w:r>
    </w:p>
    <w:p w:rsidR="00C67DF4" w:rsidRPr="00263CC3" w:rsidRDefault="00C67DF4" w:rsidP="00C67DF4">
      <w:pPr>
        <w:autoSpaceDE w:val="0"/>
        <w:autoSpaceDN w:val="0"/>
        <w:adjustRightInd w:val="0"/>
        <w:spacing w:after="0" w:line="240" w:lineRule="auto"/>
        <w:rPr>
          <w:rFonts w:ascii="Times New Roman" w:hAnsi="Times New Roman" w:cs="Times New Roman"/>
          <w:sz w:val="28"/>
          <w:szCs w:val="28"/>
        </w:rPr>
      </w:pPr>
      <w:r w:rsidRPr="00263CC3">
        <w:rPr>
          <w:rFonts w:ascii="Times New Roman" w:hAnsi="Times New Roman" w:cs="Times New Roman"/>
          <w:sz w:val="28"/>
          <w:szCs w:val="28"/>
        </w:rPr>
        <w:lastRenderedPageBreak/>
        <w:t>Дополнительно информируем: ________________________________________________</w:t>
      </w:r>
      <w:r>
        <w:rPr>
          <w:rFonts w:ascii="Times New Roman" w:hAnsi="Times New Roman" w:cs="Times New Roman"/>
          <w:sz w:val="28"/>
          <w:szCs w:val="28"/>
        </w:rPr>
        <w:t>_______________</w:t>
      </w:r>
      <w:r w:rsidRPr="00263CC3">
        <w:rPr>
          <w:rFonts w:ascii="Times New Roman" w:hAnsi="Times New Roman" w:cs="Times New Roman"/>
          <w:sz w:val="28"/>
          <w:szCs w:val="28"/>
        </w:rPr>
        <w:t>.</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(указывается информация, необходимая для устранения причин отказа</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в приеме документов, необходимых для предоставления услуги,</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а также иная дополнительная информация при наличии)</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Вы вправе повторно обратиться с ходатайством о предоставлении услуги после</w:t>
      </w:r>
      <w:r>
        <w:rPr>
          <w:rFonts w:ascii="Times New Roman" w:hAnsi="Times New Roman" w:cs="Times New Roman"/>
          <w:sz w:val="28"/>
          <w:szCs w:val="28"/>
        </w:rPr>
        <w:t xml:space="preserve"> </w:t>
      </w:r>
      <w:r w:rsidRPr="00263CC3">
        <w:rPr>
          <w:rFonts w:ascii="Times New Roman" w:hAnsi="Times New Roman" w:cs="Times New Roman"/>
          <w:sz w:val="28"/>
          <w:szCs w:val="28"/>
        </w:rPr>
        <w:t>устранения указанных нарушений.</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 Данный   отказ   может   быть обжалован  в  досудебном  порядке  путем</w:t>
      </w:r>
      <w:r>
        <w:rPr>
          <w:rFonts w:ascii="Times New Roman" w:hAnsi="Times New Roman" w:cs="Times New Roman"/>
          <w:sz w:val="28"/>
          <w:szCs w:val="28"/>
        </w:rPr>
        <w:t xml:space="preserve"> </w:t>
      </w:r>
      <w:r w:rsidRPr="00263CC3">
        <w:rPr>
          <w:rFonts w:ascii="Times New Roman" w:hAnsi="Times New Roman" w:cs="Times New Roman"/>
          <w:sz w:val="28"/>
          <w:szCs w:val="28"/>
        </w:rPr>
        <w:t>направления  жалобы  в  Уполномоченный орган</w:t>
      </w:r>
      <w:r>
        <w:rPr>
          <w:rFonts w:ascii="Times New Roman" w:hAnsi="Times New Roman" w:cs="Times New Roman"/>
          <w:sz w:val="28"/>
          <w:szCs w:val="28"/>
        </w:rPr>
        <w:t xml:space="preserve"> </w:t>
      </w:r>
      <w:r w:rsidRPr="00263CC3">
        <w:rPr>
          <w:rFonts w:ascii="Times New Roman" w:hAnsi="Times New Roman" w:cs="Times New Roman"/>
          <w:i/>
          <w:sz w:val="28"/>
          <w:szCs w:val="28"/>
        </w:rPr>
        <w:t xml:space="preserve">(указать наименование), </w:t>
      </w:r>
      <w:r w:rsidRPr="00263CC3">
        <w:rPr>
          <w:rFonts w:ascii="Times New Roman" w:hAnsi="Times New Roman" w:cs="Times New Roman"/>
          <w:sz w:val="28"/>
          <w:szCs w:val="28"/>
        </w:rPr>
        <w:t>а также в судебном порядке.</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w:t>
      </w:r>
      <w:r w:rsidRPr="00263CC3">
        <w:rPr>
          <w:rFonts w:ascii="Times New Roman" w:hAnsi="Times New Roman" w:cs="Times New Roman"/>
          <w:sz w:val="28"/>
          <w:szCs w:val="28"/>
        </w:rPr>
        <w:t>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(должность)   (подпись)              (фамилия и инициалы)</w:t>
      </w:r>
    </w:p>
    <w:p w:rsidR="00C67DF4" w:rsidRPr="00263CC3" w:rsidRDefault="00C67DF4" w:rsidP="00C67DF4">
      <w:pPr>
        <w:autoSpaceDE w:val="0"/>
        <w:autoSpaceDN w:val="0"/>
        <w:adjustRightInd w:val="0"/>
        <w:spacing w:line="240" w:lineRule="auto"/>
        <w:contextualSpacing/>
        <w:jc w:val="both"/>
        <w:rPr>
          <w:rFonts w:ascii="Times New Roman" w:hAnsi="Times New Roman" w:cs="Times New Roman"/>
          <w:sz w:val="28"/>
          <w:szCs w:val="28"/>
        </w:rPr>
      </w:pPr>
    </w:p>
    <w:p w:rsidR="00C67DF4" w:rsidRDefault="00C67DF4" w:rsidP="00C67DF4">
      <w:pPr>
        <w:autoSpaceDE w:val="0"/>
        <w:autoSpaceDN w:val="0"/>
        <w:adjustRightInd w:val="0"/>
        <w:spacing w:line="240" w:lineRule="auto"/>
        <w:jc w:val="both"/>
        <w:rPr>
          <w:rFonts w:ascii="Times New Roman" w:hAnsi="Times New Roman" w:cs="Times New Roman"/>
          <w:sz w:val="28"/>
          <w:szCs w:val="28"/>
        </w:rPr>
      </w:pPr>
      <w:r w:rsidRPr="00263CC3">
        <w:rPr>
          <w:rFonts w:ascii="Times New Roman" w:hAnsi="Times New Roman" w:cs="Times New Roman"/>
          <w:sz w:val="28"/>
          <w:szCs w:val="28"/>
        </w:rPr>
        <w:t>Дата _______________ г.</w:t>
      </w:r>
    </w:p>
    <w:p w:rsidR="00C67DF4" w:rsidRDefault="00C67DF4" w:rsidP="00C67DF4">
      <w:pPr>
        <w:autoSpaceDE w:val="0"/>
        <w:autoSpaceDN w:val="0"/>
        <w:adjustRightInd w:val="0"/>
        <w:spacing w:line="240" w:lineRule="auto"/>
        <w:jc w:val="both"/>
        <w:rPr>
          <w:rFonts w:ascii="Times New Roman" w:hAnsi="Times New Roman" w:cs="Times New Roman"/>
          <w:sz w:val="28"/>
          <w:szCs w:val="28"/>
        </w:rPr>
      </w:pPr>
    </w:p>
    <w:p w:rsidR="00C67DF4" w:rsidRDefault="00C67DF4" w:rsidP="00C67DF4">
      <w:pPr>
        <w:autoSpaceDE w:val="0"/>
        <w:autoSpaceDN w:val="0"/>
        <w:adjustRightInd w:val="0"/>
        <w:spacing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r w:rsidRPr="00263CC3">
        <w:rPr>
          <w:rFonts w:ascii="Times New Roman" w:hAnsi="Times New Roman" w:cs="Times New Roman"/>
          <w:sz w:val="28"/>
          <w:szCs w:val="28"/>
        </w:rPr>
        <w:t>Приложение № 6</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r w:rsidRPr="00263CC3">
        <w:rPr>
          <w:rFonts w:ascii="Times New Roman" w:hAnsi="Times New Roman" w:cs="Times New Roman"/>
          <w:sz w:val="28"/>
          <w:szCs w:val="28"/>
        </w:rPr>
        <w:t>к Административному регламенту</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p>
    <w:p w:rsidR="00C67DF4" w:rsidRPr="00282C9E" w:rsidRDefault="00C67DF4" w:rsidP="00C67DF4">
      <w:pPr>
        <w:autoSpaceDE w:val="0"/>
        <w:autoSpaceDN w:val="0"/>
        <w:adjustRightInd w:val="0"/>
        <w:spacing w:after="0" w:line="240" w:lineRule="auto"/>
        <w:jc w:val="center"/>
        <w:rPr>
          <w:rFonts w:ascii="Times New Roman" w:hAnsi="Times New Roman" w:cs="Times New Roman"/>
          <w:b/>
          <w:sz w:val="28"/>
          <w:szCs w:val="28"/>
        </w:rPr>
      </w:pPr>
      <w:r w:rsidRPr="00282C9E">
        <w:rPr>
          <w:rFonts w:ascii="Times New Roman" w:hAnsi="Times New Roman" w:cs="Times New Roman"/>
          <w:b/>
          <w:sz w:val="28"/>
          <w:szCs w:val="28"/>
        </w:rPr>
        <w:t>Форма Решения  об отказе в рассмотрении ходатайства</w:t>
      </w:r>
    </w:p>
    <w:p w:rsidR="00C67DF4" w:rsidRPr="00282C9E" w:rsidRDefault="00C67DF4" w:rsidP="00C67DF4">
      <w:pPr>
        <w:autoSpaceDE w:val="0"/>
        <w:autoSpaceDN w:val="0"/>
        <w:adjustRightInd w:val="0"/>
        <w:spacing w:after="0" w:line="240" w:lineRule="auto"/>
        <w:jc w:val="center"/>
        <w:rPr>
          <w:rFonts w:ascii="Times New Roman" w:hAnsi="Times New Roman" w:cs="Times New Roman"/>
          <w:b/>
          <w:sz w:val="28"/>
          <w:szCs w:val="28"/>
        </w:rPr>
      </w:pPr>
      <w:r w:rsidRPr="00282C9E">
        <w:rPr>
          <w:rFonts w:ascii="Times New Roman" w:hAnsi="Times New Roman" w:cs="Times New Roman"/>
          <w:b/>
          <w:sz w:val="28"/>
          <w:szCs w:val="28"/>
        </w:rPr>
        <w:t>Муниципального образования Спасский сельсовет Саракташского района Оренбургской области</w:t>
      </w:r>
    </w:p>
    <w:p w:rsidR="00C67DF4" w:rsidRPr="00282C9E" w:rsidRDefault="00C67DF4" w:rsidP="00C67DF4">
      <w:pPr>
        <w:autoSpaceDE w:val="0"/>
        <w:autoSpaceDN w:val="0"/>
        <w:adjustRightInd w:val="0"/>
        <w:spacing w:after="0" w:line="240" w:lineRule="auto"/>
        <w:jc w:val="both"/>
        <w:rPr>
          <w:rFonts w:ascii="Times New Roman" w:hAnsi="Times New Roman" w:cs="Times New Roman"/>
          <w:b/>
          <w:sz w:val="28"/>
          <w:szCs w:val="28"/>
        </w:rPr>
      </w:pP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Кому:</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от ________                                             ___________________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________                                             ___________________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  РЕШЕНИЕ</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об отказе в рассмотрении ходатайства 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от ______                                           № __________</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63CC3">
        <w:rPr>
          <w:rFonts w:ascii="Times New Roman" w:hAnsi="Times New Roman" w:cs="Times New Roman"/>
          <w:sz w:val="28"/>
          <w:szCs w:val="28"/>
        </w:rPr>
        <w:t>Руководствуясь  Федеральным законом от 21.12.2004 № 172-ФЗ «О</w:t>
      </w: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переводе  земель  или  земельных  участков  из  одной  категории в другую», Уполномоченным органом </w:t>
      </w:r>
      <w:r w:rsidRPr="00263CC3">
        <w:rPr>
          <w:rFonts w:ascii="Times New Roman" w:hAnsi="Times New Roman" w:cs="Times New Roman"/>
          <w:i/>
          <w:sz w:val="28"/>
          <w:szCs w:val="28"/>
        </w:rPr>
        <w:t>(указать наименование)</w:t>
      </w:r>
      <w:r w:rsidRPr="00263CC3">
        <w:rPr>
          <w:rFonts w:ascii="Times New Roman" w:hAnsi="Times New Roman" w:cs="Times New Roman"/>
          <w:sz w:val="28"/>
          <w:szCs w:val="28"/>
        </w:rPr>
        <w:t>принято решение об отказе</w:t>
      </w:r>
      <w:r>
        <w:rPr>
          <w:rFonts w:ascii="Times New Roman" w:hAnsi="Times New Roman" w:cs="Times New Roman"/>
          <w:sz w:val="28"/>
          <w:szCs w:val="28"/>
        </w:rPr>
        <w:t xml:space="preserve"> </w:t>
      </w:r>
      <w:r w:rsidRPr="00263CC3">
        <w:rPr>
          <w:rFonts w:ascii="Times New Roman" w:hAnsi="Times New Roman" w:cs="Times New Roman"/>
          <w:sz w:val="28"/>
          <w:szCs w:val="28"/>
        </w:rPr>
        <w:t>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w:t>
      </w:r>
      <w:bookmarkStart w:id="11" w:name="_GoBack"/>
      <w:bookmarkEnd w:id="11"/>
      <w:r w:rsidRPr="00263CC3">
        <w:rPr>
          <w:rFonts w:ascii="Times New Roman" w:hAnsi="Times New Roman" w:cs="Times New Roman"/>
          <w:sz w:val="28"/>
          <w:szCs w:val="28"/>
        </w:rPr>
        <w:t xml:space="preserve"> земельных участков в составе таких земель из одной категории в другую» по следующим основаниям:</w:t>
      </w:r>
    </w:p>
    <w:p w:rsidR="00C67DF4" w:rsidRPr="00263CC3" w:rsidRDefault="00C67DF4" w:rsidP="00C67DF4">
      <w:pPr>
        <w:autoSpaceDE w:val="0"/>
        <w:autoSpaceDN w:val="0"/>
        <w:adjustRightInd w:val="0"/>
        <w:spacing w:line="36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 _________;</w:t>
      </w:r>
    </w:p>
    <w:p w:rsidR="00C67DF4" w:rsidRPr="00263CC3" w:rsidRDefault="00C67DF4" w:rsidP="00C67DF4">
      <w:pPr>
        <w:autoSpaceDE w:val="0"/>
        <w:autoSpaceDN w:val="0"/>
        <w:adjustRightInd w:val="0"/>
        <w:spacing w:line="36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lastRenderedPageBreak/>
        <w:t xml:space="preserve">    - _________.</w:t>
      </w: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r w:rsidRPr="00263CC3">
        <w:rPr>
          <w:rFonts w:ascii="Times New Roman" w:hAnsi="Times New Roman" w:cs="Times New Roman"/>
          <w:sz w:val="28"/>
          <w:szCs w:val="28"/>
        </w:rPr>
        <w:t>Разъяснение причин отказа:</w:t>
      </w:r>
    </w:p>
    <w:p w:rsidR="00C67DF4" w:rsidRPr="00263CC3" w:rsidRDefault="00C67DF4" w:rsidP="00C67DF4">
      <w:pPr>
        <w:autoSpaceDE w:val="0"/>
        <w:autoSpaceDN w:val="0"/>
        <w:adjustRightInd w:val="0"/>
        <w:spacing w:line="36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 _________;</w:t>
      </w:r>
    </w:p>
    <w:p w:rsidR="00C67DF4" w:rsidRPr="00263CC3" w:rsidRDefault="00C67DF4" w:rsidP="00C67DF4">
      <w:pPr>
        <w:autoSpaceDE w:val="0"/>
        <w:autoSpaceDN w:val="0"/>
        <w:adjustRightInd w:val="0"/>
        <w:spacing w:line="36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 _________.</w:t>
      </w:r>
    </w:p>
    <w:p w:rsidR="00C67DF4" w:rsidRDefault="00C67DF4" w:rsidP="00C67DF4">
      <w:pPr>
        <w:autoSpaceDE w:val="0"/>
        <w:autoSpaceDN w:val="0"/>
        <w:adjustRightInd w:val="0"/>
        <w:spacing w:after="0" w:line="240" w:lineRule="auto"/>
        <w:rPr>
          <w:rFonts w:ascii="Times New Roman" w:hAnsi="Times New Roman" w:cs="Times New Roman"/>
          <w:sz w:val="28"/>
          <w:szCs w:val="28"/>
        </w:rPr>
      </w:pPr>
      <w:r w:rsidRPr="00263CC3">
        <w:rPr>
          <w:rFonts w:ascii="Times New Roman" w:hAnsi="Times New Roman" w:cs="Times New Roman"/>
          <w:sz w:val="28"/>
          <w:szCs w:val="28"/>
        </w:rPr>
        <w:t>Дополнительно информируем: ________________________________________________</w:t>
      </w:r>
      <w:r>
        <w:rPr>
          <w:rFonts w:ascii="Times New Roman" w:hAnsi="Times New Roman" w:cs="Times New Roman"/>
          <w:sz w:val="28"/>
          <w:szCs w:val="28"/>
        </w:rPr>
        <w:t>_______________</w:t>
      </w:r>
      <w:r w:rsidRPr="00263CC3">
        <w:rPr>
          <w:rFonts w:ascii="Times New Roman" w:hAnsi="Times New Roman" w:cs="Times New Roman"/>
          <w:sz w:val="28"/>
          <w:szCs w:val="28"/>
        </w:rPr>
        <w:t>.</w:t>
      </w:r>
    </w:p>
    <w:p w:rsidR="00C67DF4" w:rsidRPr="00263CC3" w:rsidRDefault="00C67DF4" w:rsidP="00C67DF4">
      <w:pPr>
        <w:autoSpaceDE w:val="0"/>
        <w:autoSpaceDN w:val="0"/>
        <w:adjustRightInd w:val="0"/>
        <w:spacing w:after="0" w:line="240" w:lineRule="auto"/>
        <w:rPr>
          <w:rFonts w:ascii="Times New Roman" w:hAnsi="Times New Roman" w:cs="Times New Roman"/>
          <w:sz w:val="28"/>
          <w:szCs w:val="28"/>
        </w:rPr>
      </w:pPr>
      <w:r w:rsidRPr="00263CC3">
        <w:rPr>
          <w:rFonts w:ascii="Times New Roman" w:hAnsi="Times New Roman" w:cs="Times New Roman"/>
          <w:sz w:val="28"/>
          <w:szCs w:val="28"/>
        </w:rPr>
        <w:t>(указывается информация, необходимая для устранения причин отказа</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в приеме документов, необходимых для предоставления услуги,</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а также иная дополнительная информация при наличии)</w:t>
      </w:r>
    </w:p>
    <w:p w:rsidR="00C67DF4" w:rsidRDefault="00C67DF4" w:rsidP="00C67DF4">
      <w:pPr>
        <w:autoSpaceDE w:val="0"/>
        <w:autoSpaceDN w:val="0"/>
        <w:adjustRightInd w:val="0"/>
        <w:spacing w:after="0" w:line="240" w:lineRule="auto"/>
        <w:jc w:val="both"/>
        <w:rPr>
          <w:rFonts w:ascii="Times New Roman" w:hAnsi="Times New Roman" w:cs="Times New Roman"/>
          <w:sz w:val="28"/>
          <w:szCs w:val="28"/>
        </w:rPr>
      </w:pPr>
      <w:r w:rsidRPr="00263C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 Вы вправе повторно обратиться с ходатайством о предоставлении услуги после</w:t>
      </w:r>
      <w:r>
        <w:rPr>
          <w:rFonts w:ascii="Times New Roman" w:hAnsi="Times New Roman" w:cs="Times New Roman"/>
          <w:sz w:val="28"/>
          <w:szCs w:val="28"/>
        </w:rPr>
        <w:t xml:space="preserve"> </w:t>
      </w:r>
      <w:r w:rsidRPr="00263CC3">
        <w:rPr>
          <w:rFonts w:ascii="Times New Roman" w:hAnsi="Times New Roman" w:cs="Times New Roman"/>
          <w:sz w:val="28"/>
          <w:szCs w:val="28"/>
        </w:rPr>
        <w:t>устранения указанных нарушений.</w:t>
      </w:r>
    </w:p>
    <w:p w:rsidR="00C67DF4" w:rsidRDefault="00C67DF4" w:rsidP="00C67D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63CC3">
        <w:rPr>
          <w:rFonts w:ascii="Times New Roman" w:hAnsi="Times New Roman" w:cs="Times New Roman"/>
          <w:sz w:val="28"/>
          <w:szCs w:val="28"/>
        </w:rPr>
        <w:t>Данный   отказ   может   быть обжалован  в  досудебном  порядке  путем</w:t>
      </w:r>
      <w:r>
        <w:rPr>
          <w:rFonts w:ascii="Times New Roman" w:hAnsi="Times New Roman" w:cs="Times New Roman"/>
          <w:sz w:val="28"/>
          <w:szCs w:val="28"/>
        </w:rPr>
        <w:t xml:space="preserve"> </w:t>
      </w:r>
      <w:r w:rsidRPr="00263CC3">
        <w:rPr>
          <w:rFonts w:ascii="Times New Roman" w:hAnsi="Times New Roman" w:cs="Times New Roman"/>
          <w:sz w:val="28"/>
          <w:szCs w:val="28"/>
        </w:rPr>
        <w:t>направления  жалобы  в  Уполномоченный орган</w:t>
      </w:r>
      <w:r>
        <w:rPr>
          <w:rFonts w:ascii="Times New Roman" w:hAnsi="Times New Roman" w:cs="Times New Roman"/>
          <w:sz w:val="28"/>
          <w:szCs w:val="28"/>
        </w:rPr>
        <w:t xml:space="preserve"> </w:t>
      </w:r>
      <w:r w:rsidRPr="0004028C">
        <w:rPr>
          <w:rFonts w:ascii="Times New Roman" w:hAnsi="Times New Roman" w:cs="Times New Roman"/>
          <w:sz w:val="28"/>
          <w:szCs w:val="28"/>
        </w:rPr>
        <w:t>(указать наименование),</w:t>
      </w:r>
      <w:r w:rsidRPr="00263CC3">
        <w:rPr>
          <w:rFonts w:ascii="Times New Roman" w:hAnsi="Times New Roman" w:cs="Times New Roman"/>
          <w:i/>
          <w:sz w:val="28"/>
          <w:szCs w:val="28"/>
        </w:rPr>
        <w:t xml:space="preserve"> </w:t>
      </w:r>
      <w:r w:rsidRPr="00263CC3">
        <w:rPr>
          <w:rFonts w:ascii="Times New Roman" w:hAnsi="Times New Roman" w:cs="Times New Roman"/>
          <w:sz w:val="28"/>
          <w:szCs w:val="28"/>
        </w:rPr>
        <w:t>а также в судебном порядк</w:t>
      </w:r>
      <w:r>
        <w:rPr>
          <w:rFonts w:ascii="Times New Roman" w:hAnsi="Times New Roman" w:cs="Times New Roman"/>
          <w:sz w:val="28"/>
          <w:szCs w:val="28"/>
        </w:rPr>
        <w:t>е</w:t>
      </w:r>
    </w:p>
    <w:p w:rsidR="00C67DF4" w:rsidRPr="00263CC3" w:rsidRDefault="00C67DF4" w:rsidP="00C67D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63CC3">
        <w:rPr>
          <w:rFonts w:ascii="Times New Roman" w:hAnsi="Times New Roman" w:cs="Times New Roman"/>
          <w:sz w:val="28"/>
          <w:szCs w:val="28"/>
        </w:rPr>
        <w:t>Дата _______________ г.</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63CC3">
        <w:rPr>
          <w:rFonts w:ascii="Times New Roman" w:hAnsi="Times New Roman" w:cs="Times New Roman"/>
          <w:sz w:val="28"/>
          <w:szCs w:val="28"/>
        </w:rPr>
        <w:t>____________________________________</w:t>
      </w:r>
    </w:p>
    <w:p w:rsidR="00C67DF4" w:rsidRPr="00263CC3" w:rsidRDefault="00C67DF4" w:rsidP="00C67DF4">
      <w:pPr>
        <w:autoSpaceDE w:val="0"/>
        <w:autoSpaceDN w:val="0"/>
        <w:adjustRightInd w:val="0"/>
        <w:spacing w:after="0" w:line="240" w:lineRule="auto"/>
        <w:contextualSpacing/>
        <w:jc w:val="both"/>
        <w:rPr>
          <w:rFonts w:ascii="Times New Roman" w:hAnsi="Times New Roman" w:cs="Times New Roman"/>
          <w:sz w:val="28"/>
          <w:szCs w:val="28"/>
        </w:rPr>
      </w:pPr>
      <w:r w:rsidRPr="00263C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  (долж</w:t>
      </w:r>
      <w:r>
        <w:rPr>
          <w:rFonts w:ascii="Times New Roman" w:hAnsi="Times New Roman" w:cs="Times New Roman"/>
          <w:sz w:val="28"/>
          <w:szCs w:val="28"/>
        </w:rPr>
        <w:t>ность)   (подпись)(фамилия и инициалы</w:t>
      </w: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p>
    <w:p w:rsidR="00C67DF4" w:rsidRPr="00263CC3" w:rsidRDefault="00C67DF4" w:rsidP="00C67DF4">
      <w:pPr>
        <w:autoSpaceDE w:val="0"/>
        <w:autoSpaceDN w:val="0"/>
        <w:adjustRightInd w:val="0"/>
        <w:spacing w:line="240" w:lineRule="auto"/>
        <w:jc w:val="both"/>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p>
    <w:p w:rsidR="00C67DF4"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r w:rsidRPr="00263CC3">
        <w:rPr>
          <w:rFonts w:ascii="Times New Roman" w:hAnsi="Times New Roman" w:cs="Times New Roman"/>
          <w:sz w:val="28"/>
          <w:szCs w:val="28"/>
        </w:rPr>
        <w:t>Приложение № 7</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r w:rsidRPr="00263CC3">
        <w:rPr>
          <w:rFonts w:ascii="Times New Roman" w:hAnsi="Times New Roman" w:cs="Times New Roman"/>
          <w:sz w:val="28"/>
          <w:szCs w:val="28"/>
        </w:rPr>
        <w:t>к Административному регламенту</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p>
    <w:p w:rsidR="00C67DF4" w:rsidRDefault="00C67DF4" w:rsidP="00C67DF4">
      <w:pPr>
        <w:autoSpaceDE w:val="0"/>
        <w:autoSpaceDN w:val="0"/>
        <w:adjustRightInd w:val="0"/>
        <w:spacing w:line="240" w:lineRule="auto"/>
        <w:ind w:right="-145"/>
        <w:jc w:val="both"/>
        <w:rPr>
          <w:rFonts w:ascii="Times New Roman" w:hAnsi="Times New Roman" w:cs="Times New Roman"/>
          <w:sz w:val="28"/>
          <w:szCs w:val="28"/>
        </w:rPr>
      </w:pPr>
      <w:r w:rsidRPr="00263CC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7DF4" w:rsidRDefault="00C67DF4" w:rsidP="00C67DF4">
      <w:pPr>
        <w:autoSpaceDE w:val="0"/>
        <w:autoSpaceDN w:val="0"/>
        <w:adjustRightInd w:val="0"/>
        <w:spacing w:line="240" w:lineRule="auto"/>
        <w:ind w:right="-145"/>
        <w:jc w:val="both"/>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ind w:right="-147"/>
        <w:jc w:val="center"/>
        <w:rPr>
          <w:rFonts w:ascii="Times New Roman" w:hAnsi="Times New Roman" w:cs="Times New Roman"/>
          <w:sz w:val="28"/>
          <w:szCs w:val="28"/>
        </w:rPr>
      </w:pPr>
      <w:r w:rsidRPr="00263CC3">
        <w:rPr>
          <w:rFonts w:ascii="Times New Roman" w:hAnsi="Times New Roman" w:cs="Times New Roman"/>
          <w:sz w:val="28"/>
          <w:szCs w:val="28"/>
        </w:rPr>
        <w:t>СОГЛАСИЕ</w:t>
      </w:r>
    </w:p>
    <w:p w:rsidR="00C67DF4" w:rsidRPr="00263CC3" w:rsidRDefault="00C67DF4" w:rsidP="00C67DF4">
      <w:pPr>
        <w:autoSpaceDE w:val="0"/>
        <w:autoSpaceDN w:val="0"/>
        <w:adjustRightInd w:val="0"/>
        <w:spacing w:after="0" w:line="240" w:lineRule="auto"/>
        <w:ind w:right="-147"/>
        <w:jc w:val="center"/>
        <w:rPr>
          <w:rFonts w:ascii="Times New Roman" w:hAnsi="Times New Roman" w:cs="Times New Roman"/>
          <w:sz w:val="28"/>
          <w:szCs w:val="28"/>
        </w:rPr>
      </w:pPr>
      <w:r w:rsidRPr="00263CC3">
        <w:rPr>
          <w:rFonts w:ascii="Times New Roman" w:hAnsi="Times New Roman" w:cs="Times New Roman"/>
          <w:sz w:val="28"/>
          <w:szCs w:val="28"/>
        </w:rPr>
        <w:t>субъекта персональных данных</w:t>
      </w:r>
    </w:p>
    <w:p w:rsidR="00C67DF4" w:rsidRDefault="00C67DF4" w:rsidP="00C67DF4">
      <w:pPr>
        <w:autoSpaceDE w:val="0"/>
        <w:autoSpaceDN w:val="0"/>
        <w:adjustRightInd w:val="0"/>
        <w:spacing w:after="0" w:line="240" w:lineRule="auto"/>
        <w:ind w:right="-147"/>
        <w:jc w:val="center"/>
        <w:rPr>
          <w:rFonts w:ascii="Times New Roman" w:hAnsi="Times New Roman" w:cs="Times New Roman"/>
          <w:sz w:val="28"/>
          <w:szCs w:val="28"/>
        </w:rPr>
      </w:pPr>
      <w:r w:rsidRPr="00263CC3">
        <w:rPr>
          <w:rFonts w:ascii="Times New Roman" w:hAnsi="Times New Roman" w:cs="Times New Roman"/>
          <w:sz w:val="28"/>
          <w:szCs w:val="28"/>
        </w:rPr>
        <w:t>на обработку персональных данных</w:t>
      </w:r>
    </w:p>
    <w:p w:rsidR="00C67DF4" w:rsidRPr="00263CC3" w:rsidRDefault="00C67DF4" w:rsidP="00C67DF4">
      <w:pPr>
        <w:autoSpaceDE w:val="0"/>
        <w:autoSpaceDN w:val="0"/>
        <w:adjustRightInd w:val="0"/>
        <w:spacing w:after="0" w:line="240" w:lineRule="auto"/>
        <w:ind w:right="-147"/>
        <w:jc w:val="center"/>
        <w:rPr>
          <w:rFonts w:ascii="Times New Roman" w:hAnsi="Times New Roman" w:cs="Times New Roman"/>
          <w:sz w:val="28"/>
          <w:szCs w:val="28"/>
        </w:rPr>
      </w:pP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Pr>
          <w:rFonts w:ascii="Times New Roman" w:hAnsi="Times New Roman" w:cs="Times New Roman"/>
          <w:sz w:val="28"/>
          <w:szCs w:val="28"/>
        </w:rPr>
        <w:t>Я,</w:t>
      </w:r>
      <w:r w:rsidRPr="00263CC3">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r w:rsidRPr="00263CC3">
        <w:rPr>
          <w:rFonts w:ascii="Times New Roman" w:hAnsi="Times New Roman" w:cs="Times New Roman"/>
          <w:sz w:val="28"/>
          <w:szCs w:val="28"/>
        </w:rPr>
        <w:t>(фамилия, имя, отчество)</w:t>
      </w:r>
    </w:p>
    <w:p w:rsidR="00C67DF4" w:rsidRPr="00263CC3" w:rsidRDefault="00C67DF4" w:rsidP="00C67DF4">
      <w:pPr>
        <w:autoSpaceDE w:val="0"/>
        <w:autoSpaceDN w:val="0"/>
        <w:adjustRightInd w:val="0"/>
        <w:spacing w:line="240" w:lineRule="auto"/>
        <w:ind w:right="-145"/>
        <w:rPr>
          <w:rFonts w:ascii="Times New Roman" w:hAnsi="Times New Roman" w:cs="Times New Roman"/>
          <w:sz w:val="28"/>
          <w:szCs w:val="28"/>
        </w:rPr>
      </w:pPr>
      <w:r>
        <w:rPr>
          <w:rFonts w:ascii="Times New Roman" w:hAnsi="Times New Roman" w:cs="Times New Roman"/>
          <w:sz w:val="28"/>
          <w:szCs w:val="28"/>
        </w:rPr>
        <w:lastRenderedPageBreak/>
        <w:t>дата рождения</w:t>
      </w:r>
      <w:r w:rsidRPr="00263CC3">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w:t>
      </w:r>
    </w:p>
    <w:p w:rsidR="00C67DF4" w:rsidRPr="00263CC3" w:rsidRDefault="00C67DF4" w:rsidP="00C67DF4">
      <w:pPr>
        <w:autoSpaceDE w:val="0"/>
        <w:autoSpaceDN w:val="0"/>
        <w:adjustRightInd w:val="0"/>
        <w:spacing w:line="240" w:lineRule="auto"/>
        <w:ind w:right="-147"/>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____________________________________________ се</w:t>
      </w:r>
      <w:r>
        <w:rPr>
          <w:rFonts w:ascii="Times New Roman" w:hAnsi="Times New Roman" w:cs="Times New Roman"/>
          <w:sz w:val="28"/>
          <w:szCs w:val="28"/>
        </w:rPr>
        <w:t>рия __________ № ____</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(паспорт или иной документ, удостоверяющий личность)</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p>
    <w:p w:rsidR="00C67DF4" w:rsidRPr="00263CC3" w:rsidRDefault="00C67DF4" w:rsidP="00C67DF4">
      <w:pPr>
        <w:autoSpaceDE w:val="0"/>
        <w:autoSpaceDN w:val="0"/>
        <w:adjustRightInd w:val="0"/>
        <w:spacing w:line="240" w:lineRule="auto"/>
        <w:ind w:right="-147"/>
        <w:contextualSpacing/>
        <w:rPr>
          <w:rFonts w:ascii="Times New Roman" w:hAnsi="Times New Roman" w:cs="Times New Roman"/>
          <w:sz w:val="28"/>
          <w:szCs w:val="28"/>
        </w:rPr>
      </w:pPr>
      <w:r w:rsidRPr="00263CC3">
        <w:rPr>
          <w:rFonts w:ascii="Times New Roman" w:hAnsi="Times New Roman" w:cs="Times New Roman"/>
          <w:sz w:val="28"/>
          <w:szCs w:val="28"/>
        </w:rPr>
        <w:t xml:space="preserve">Выдан </w:t>
      </w:r>
      <w:r>
        <w:rPr>
          <w:rFonts w:ascii="Times New Roman" w:hAnsi="Times New Roman" w:cs="Times New Roman"/>
          <w:sz w:val="28"/>
          <w:szCs w:val="28"/>
        </w:rPr>
        <w:t>«____»</w:t>
      </w:r>
      <w:r w:rsidRPr="00263CC3">
        <w:rPr>
          <w:rFonts w:ascii="Times New Roman" w:hAnsi="Times New Roman" w:cs="Times New Roman"/>
          <w:sz w:val="28"/>
          <w:szCs w:val="28"/>
        </w:rPr>
        <w:t xml:space="preserve"> _________ 20__ г. ______________________________________________</w:t>
      </w:r>
      <w:r>
        <w:rPr>
          <w:rFonts w:ascii="Times New Roman" w:hAnsi="Times New Roman" w:cs="Times New Roman"/>
          <w:sz w:val="28"/>
          <w:szCs w:val="28"/>
        </w:rPr>
        <w:t>_________________</w:t>
      </w:r>
      <w:r w:rsidRPr="00263CC3">
        <w:rPr>
          <w:rFonts w:ascii="Times New Roman" w:hAnsi="Times New Roman" w:cs="Times New Roman"/>
          <w:sz w:val="28"/>
          <w:szCs w:val="28"/>
        </w:rPr>
        <w:t>____</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(когда и кем выдан)</w:t>
      </w:r>
    </w:p>
    <w:p w:rsidR="00C67DF4" w:rsidRPr="00263CC3" w:rsidRDefault="00C67DF4" w:rsidP="00C67DF4">
      <w:pPr>
        <w:autoSpaceDE w:val="0"/>
        <w:autoSpaceDN w:val="0"/>
        <w:adjustRightInd w:val="0"/>
        <w:spacing w:line="240" w:lineRule="auto"/>
        <w:ind w:right="-145"/>
        <w:rPr>
          <w:rFonts w:ascii="Times New Roman" w:hAnsi="Times New Roman" w:cs="Times New Roman"/>
          <w:sz w:val="28"/>
          <w:szCs w:val="28"/>
        </w:rPr>
      </w:pPr>
      <w:r>
        <w:rPr>
          <w:rFonts w:ascii="Times New Roman" w:hAnsi="Times New Roman" w:cs="Times New Roman"/>
          <w:sz w:val="28"/>
          <w:szCs w:val="28"/>
        </w:rPr>
        <w:t xml:space="preserve">проживающий по адресу: </w:t>
      </w:r>
      <w:r w:rsidRPr="00263CC3">
        <w:rPr>
          <w:rFonts w:ascii="Times New Roman" w:hAnsi="Times New Roman" w:cs="Times New Roman"/>
          <w:sz w:val="28"/>
          <w:szCs w:val="28"/>
        </w:rPr>
        <w:t>___________________________________________</w:t>
      </w:r>
      <w:r>
        <w:rPr>
          <w:rFonts w:ascii="Times New Roman" w:hAnsi="Times New Roman" w:cs="Times New Roman"/>
          <w:sz w:val="28"/>
          <w:szCs w:val="28"/>
        </w:rPr>
        <w:t>___________</w:t>
      </w:r>
      <w:r w:rsidRPr="00263CC3">
        <w:rPr>
          <w:rFonts w:ascii="Times New Roman" w:hAnsi="Times New Roman" w:cs="Times New Roman"/>
          <w:sz w:val="28"/>
          <w:szCs w:val="28"/>
        </w:rPr>
        <w:t>_____________,</w:t>
      </w:r>
    </w:p>
    <w:p w:rsidR="00C67DF4" w:rsidRPr="00263CC3" w:rsidRDefault="00C67DF4" w:rsidP="00C67DF4">
      <w:pPr>
        <w:autoSpaceDE w:val="0"/>
        <w:autoSpaceDN w:val="0"/>
        <w:adjustRightInd w:val="0"/>
        <w:spacing w:line="240" w:lineRule="auto"/>
        <w:ind w:right="-145"/>
        <w:jc w:val="both"/>
        <w:rPr>
          <w:rFonts w:ascii="Times New Roman" w:hAnsi="Times New Roman" w:cs="Times New Roman"/>
          <w:sz w:val="28"/>
          <w:szCs w:val="28"/>
        </w:rPr>
      </w:pPr>
      <w:r w:rsidRPr="00263CC3">
        <w:rPr>
          <w:rFonts w:ascii="Times New Roman" w:hAnsi="Times New Roman" w:cs="Times New Roman"/>
          <w:sz w:val="28"/>
          <w:szCs w:val="28"/>
        </w:rPr>
        <w:t>семейное пол</w:t>
      </w:r>
      <w:r>
        <w:rPr>
          <w:rFonts w:ascii="Times New Roman" w:hAnsi="Times New Roman" w:cs="Times New Roman"/>
          <w:sz w:val="28"/>
          <w:szCs w:val="28"/>
        </w:rPr>
        <w:t>ожение _______________</w:t>
      </w:r>
      <w:r w:rsidRPr="00263CC3">
        <w:rPr>
          <w:rFonts w:ascii="Times New Roman" w:hAnsi="Times New Roman" w:cs="Times New Roman"/>
          <w:sz w:val="28"/>
          <w:szCs w:val="28"/>
        </w:rPr>
        <w:t xml:space="preserve"> номер</w:t>
      </w:r>
      <w:r>
        <w:rPr>
          <w:rFonts w:ascii="Times New Roman" w:hAnsi="Times New Roman" w:cs="Times New Roman"/>
          <w:sz w:val="28"/>
          <w:szCs w:val="28"/>
        </w:rPr>
        <w:t xml:space="preserve"> телефона _________________</w:t>
      </w:r>
      <w:r w:rsidRPr="00263CC3">
        <w:rPr>
          <w:rFonts w:ascii="Times New Roman" w:hAnsi="Times New Roman" w:cs="Times New Roman"/>
          <w:sz w:val="28"/>
          <w:szCs w:val="28"/>
        </w:rPr>
        <w:t>.</w:t>
      </w:r>
    </w:p>
    <w:p w:rsidR="00C67DF4" w:rsidRPr="00263CC3" w:rsidRDefault="00C67DF4" w:rsidP="00C67DF4">
      <w:pPr>
        <w:autoSpaceDE w:val="0"/>
        <w:autoSpaceDN w:val="0"/>
        <w:adjustRightInd w:val="0"/>
        <w:spacing w:line="240" w:lineRule="auto"/>
        <w:ind w:right="-145"/>
        <w:jc w:val="both"/>
        <w:rPr>
          <w:rFonts w:ascii="Times New Roman" w:hAnsi="Times New Roman" w:cs="Times New Roman"/>
          <w:sz w:val="28"/>
          <w:szCs w:val="28"/>
        </w:rPr>
      </w:pPr>
      <w:r>
        <w:rPr>
          <w:rFonts w:ascii="Times New Roman" w:hAnsi="Times New Roman" w:cs="Times New Roman"/>
          <w:sz w:val="28"/>
          <w:szCs w:val="28"/>
        </w:rPr>
        <w:t xml:space="preserve">        </w:t>
      </w:r>
      <w:r w:rsidRPr="00263CC3">
        <w:rPr>
          <w:rFonts w:ascii="Times New Roman" w:hAnsi="Times New Roman" w:cs="Times New Roman"/>
          <w:sz w:val="28"/>
          <w:szCs w:val="28"/>
        </w:rPr>
        <w:t>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C67DF4" w:rsidRPr="00263CC3" w:rsidRDefault="00C67DF4" w:rsidP="00C67DF4">
      <w:pPr>
        <w:autoSpaceDE w:val="0"/>
        <w:autoSpaceDN w:val="0"/>
        <w:adjustRightInd w:val="0"/>
        <w:spacing w:line="240" w:lineRule="auto"/>
        <w:ind w:right="-147"/>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(фамилия, имя, отчество представителя)</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p>
    <w:p w:rsidR="00C67DF4" w:rsidRPr="00263CC3" w:rsidRDefault="00C67DF4" w:rsidP="00C67DF4">
      <w:pPr>
        <w:autoSpaceDE w:val="0"/>
        <w:autoSpaceDN w:val="0"/>
        <w:adjustRightInd w:val="0"/>
        <w:spacing w:line="240" w:lineRule="auto"/>
        <w:ind w:right="-145"/>
        <w:jc w:val="both"/>
        <w:rPr>
          <w:rFonts w:ascii="Times New Roman" w:hAnsi="Times New Roman" w:cs="Times New Roman"/>
          <w:sz w:val="28"/>
          <w:szCs w:val="28"/>
        </w:rPr>
      </w:pPr>
      <w:r w:rsidRPr="00263CC3">
        <w:rPr>
          <w:rFonts w:ascii="Times New Roman" w:hAnsi="Times New Roman" w:cs="Times New Roman"/>
          <w:sz w:val="28"/>
          <w:szCs w:val="28"/>
        </w:rPr>
        <w:t>гражданств</w:t>
      </w:r>
      <w:r>
        <w:rPr>
          <w:rFonts w:ascii="Times New Roman" w:hAnsi="Times New Roman" w:cs="Times New Roman"/>
          <w:sz w:val="28"/>
          <w:szCs w:val="28"/>
        </w:rPr>
        <w:t>о __________________________</w:t>
      </w:r>
      <w:r w:rsidRPr="00263CC3">
        <w:rPr>
          <w:rFonts w:ascii="Times New Roman" w:hAnsi="Times New Roman" w:cs="Times New Roman"/>
          <w:sz w:val="28"/>
          <w:szCs w:val="28"/>
        </w:rPr>
        <w:t xml:space="preserve"> дата</w:t>
      </w:r>
      <w:r>
        <w:rPr>
          <w:rFonts w:ascii="Times New Roman" w:hAnsi="Times New Roman" w:cs="Times New Roman"/>
          <w:sz w:val="28"/>
          <w:szCs w:val="28"/>
        </w:rPr>
        <w:t xml:space="preserve"> рождения _____________</w:t>
      </w:r>
    </w:p>
    <w:p w:rsidR="00C67DF4" w:rsidRPr="00263CC3" w:rsidRDefault="00C67DF4" w:rsidP="00C67DF4">
      <w:pPr>
        <w:autoSpaceDE w:val="0"/>
        <w:autoSpaceDN w:val="0"/>
        <w:adjustRightInd w:val="0"/>
        <w:spacing w:line="240" w:lineRule="auto"/>
        <w:ind w:right="-147"/>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 серия _____</w:t>
      </w:r>
      <w:r>
        <w:rPr>
          <w:rFonts w:ascii="Times New Roman" w:hAnsi="Times New Roman" w:cs="Times New Roman"/>
          <w:sz w:val="28"/>
          <w:szCs w:val="28"/>
        </w:rPr>
        <w:t>_____________ № _____</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(паспорт или иной документ, удостоверяющий личность)</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p>
    <w:p w:rsidR="00C67DF4" w:rsidRPr="00263CC3" w:rsidRDefault="00C67DF4" w:rsidP="00C67DF4">
      <w:pPr>
        <w:autoSpaceDE w:val="0"/>
        <w:autoSpaceDN w:val="0"/>
        <w:adjustRightInd w:val="0"/>
        <w:spacing w:line="240" w:lineRule="auto"/>
        <w:ind w:right="-147"/>
        <w:contextualSpacing/>
        <w:rPr>
          <w:rFonts w:ascii="Times New Roman" w:hAnsi="Times New Roman" w:cs="Times New Roman"/>
          <w:sz w:val="28"/>
          <w:szCs w:val="28"/>
        </w:rPr>
      </w:pPr>
      <w:r w:rsidRPr="00263CC3">
        <w:rPr>
          <w:rFonts w:ascii="Times New Roman" w:hAnsi="Times New Roman" w:cs="Times New Roman"/>
          <w:sz w:val="28"/>
          <w:szCs w:val="28"/>
        </w:rPr>
        <w:t xml:space="preserve">выдан </w:t>
      </w:r>
      <w:r>
        <w:rPr>
          <w:rFonts w:ascii="Times New Roman" w:hAnsi="Times New Roman" w:cs="Times New Roman"/>
          <w:sz w:val="28"/>
          <w:szCs w:val="28"/>
        </w:rPr>
        <w:t>«___»</w:t>
      </w:r>
      <w:r w:rsidRPr="00263CC3">
        <w:rPr>
          <w:rFonts w:ascii="Times New Roman" w:hAnsi="Times New Roman" w:cs="Times New Roman"/>
          <w:sz w:val="28"/>
          <w:szCs w:val="28"/>
        </w:rPr>
        <w:t xml:space="preserve"> _____________ 20__ г. ____________________________________________</w:t>
      </w:r>
      <w:r>
        <w:rPr>
          <w:rFonts w:ascii="Times New Roman" w:hAnsi="Times New Roman" w:cs="Times New Roman"/>
          <w:sz w:val="28"/>
          <w:szCs w:val="28"/>
        </w:rPr>
        <w:t>_________________</w:t>
      </w:r>
      <w:r w:rsidRPr="00263CC3">
        <w:rPr>
          <w:rFonts w:ascii="Times New Roman" w:hAnsi="Times New Roman" w:cs="Times New Roman"/>
          <w:sz w:val="28"/>
          <w:szCs w:val="28"/>
        </w:rPr>
        <w:t>__</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(когда и кем выдан)</w:t>
      </w:r>
    </w:p>
    <w:p w:rsidR="00C67DF4" w:rsidRPr="00263CC3" w:rsidRDefault="00C67DF4" w:rsidP="00C67DF4">
      <w:pPr>
        <w:autoSpaceDE w:val="0"/>
        <w:autoSpaceDN w:val="0"/>
        <w:adjustRightInd w:val="0"/>
        <w:spacing w:line="240" w:lineRule="auto"/>
        <w:ind w:right="-145"/>
        <w:rPr>
          <w:rFonts w:ascii="Times New Roman" w:hAnsi="Times New Roman" w:cs="Times New Roman"/>
          <w:sz w:val="28"/>
          <w:szCs w:val="28"/>
        </w:rPr>
      </w:pPr>
      <w:r>
        <w:rPr>
          <w:rFonts w:ascii="Times New Roman" w:hAnsi="Times New Roman" w:cs="Times New Roman"/>
          <w:sz w:val="28"/>
          <w:szCs w:val="28"/>
        </w:rPr>
        <w:t>проживающий по адресу:</w:t>
      </w:r>
      <w:r w:rsidRPr="00263CC3">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w:t>
      </w:r>
      <w:r w:rsidRPr="00263CC3">
        <w:rPr>
          <w:rFonts w:ascii="Times New Roman" w:hAnsi="Times New Roman" w:cs="Times New Roman"/>
          <w:sz w:val="28"/>
          <w:szCs w:val="28"/>
        </w:rPr>
        <w:t>,</w:t>
      </w:r>
    </w:p>
    <w:p w:rsidR="00C67DF4" w:rsidRPr="00263CC3" w:rsidRDefault="00C67DF4" w:rsidP="00C67DF4">
      <w:pPr>
        <w:autoSpaceDE w:val="0"/>
        <w:autoSpaceDN w:val="0"/>
        <w:adjustRightInd w:val="0"/>
        <w:spacing w:line="240" w:lineRule="auto"/>
        <w:ind w:right="-145"/>
        <w:jc w:val="both"/>
        <w:rPr>
          <w:rFonts w:ascii="Times New Roman" w:hAnsi="Times New Roman" w:cs="Times New Roman"/>
          <w:sz w:val="28"/>
          <w:szCs w:val="28"/>
        </w:rPr>
      </w:pPr>
      <w:r w:rsidRPr="00263CC3">
        <w:rPr>
          <w:rFonts w:ascii="Times New Roman" w:hAnsi="Times New Roman" w:cs="Times New Roman"/>
          <w:sz w:val="28"/>
          <w:szCs w:val="28"/>
        </w:rPr>
        <w:t>действует от моего имени по доверенности, удостоверенной</w:t>
      </w:r>
    </w:p>
    <w:p w:rsidR="00C67DF4" w:rsidRPr="00263CC3" w:rsidRDefault="00C67DF4" w:rsidP="00C67DF4">
      <w:pPr>
        <w:autoSpaceDE w:val="0"/>
        <w:autoSpaceDN w:val="0"/>
        <w:adjustRightInd w:val="0"/>
        <w:spacing w:line="240" w:lineRule="auto"/>
        <w:ind w:right="-147"/>
        <w:contextualSpacing/>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r w:rsidRPr="00263CC3">
        <w:rPr>
          <w:rFonts w:ascii="Times New Roman" w:hAnsi="Times New Roman" w:cs="Times New Roman"/>
          <w:sz w:val="28"/>
          <w:szCs w:val="28"/>
        </w:rPr>
        <w:t>,</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(наименование должности, фамилия, имя, отчество лица,</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удостоверившего доверенность)</w:t>
      </w:r>
    </w:p>
    <w:p w:rsidR="00C67DF4" w:rsidRPr="00263CC3" w:rsidRDefault="00C67DF4" w:rsidP="00C67DF4">
      <w:pPr>
        <w:autoSpaceDE w:val="0"/>
        <w:autoSpaceDN w:val="0"/>
        <w:adjustRightInd w:val="0"/>
        <w:spacing w:line="240" w:lineRule="auto"/>
        <w:ind w:right="-145"/>
        <w:jc w:val="both"/>
        <w:rPr>
          <w:rFonts w:ascii="Times New Roman" w:hAnsi="Times New Roman" w:cs="Times New Roman"/>
          <w:sz w:val="28"/>
          <w:szCs w:val="28"/>
        </w:rPr>
      </w:pPr>
      <w:r>
        <w:rPr>
          <w:rFonts w:ascii="Times New Roman" w:hAnsi="Times New Roman" w:cs="Times New Roman"/>
          <w:sz w:val="28"/>
          <w:szCs w:val="28"/>
        </w:rPr>
        <w:t>«____»__________20__</w:t>
      </w:r>
      <w:r w:rsidRPr="00263CC3">
        <w:rPr>
          <w:rFonts w:ascii="Times New Roman" w:hAnsi="Times New Roman" w:cs="Times New Roman"/>
          <w:sz w:val="28"/>
          <w:szCs w:val="28"/>
        </w:rPr>
        <w:t>г. номер в реестре   _________________________________,</w:t>
      </w:r>
    </w:p>
    <w:p w:rsidR="00C67DF4" w:rsidRPr="00263CC3" w:rsidRDefault="00C67DF4" w:rsidP="00C67DF4">
      <w:pPr>
        <w:autoSpaceDE w:val="0"/>
        <w:autoSpaceDN w:val="0"/>
        <w:adjustRightInd w:val="0"/>
        <w:spacing w:line="240" w:lineRule="auto"/>
        <w:ind w:right="-147"/>
        <w:contextualSpacing/>
        <w:rPr>
          <w:rFonts w:ascii="Times New Roman" w:hAnsi="Times New Roman" w:cs="Times New Roman"/>
          <w:sz w:val="28"/>
          <w:szCs w:val="28"/>
        </w:rPr>
      </w:pPr>
      <w:r>
        <w:rPr>
          <w:rFonts w:ascii="Times New Roman" w:hAnsi="Times New Roman" w:cs="Times New Roman"/>
          <w:sz w:val="28"/>
          <w:szCs w:val="28"/>
        </w:rPr>
        <w:t>по иным основаниям</w:t>
      </w:r>
      <w:r w:rsidRPr="00263CC3">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________________________________________________________________</w:t>
      </w:r>
      <w:r w:rsidRPr="00263CC3">
        <w:rPr>
          <w:rFonts w:ascii="Times New Roman" w:hAnsi="Times New Roman" w:cs="Times New Roman"/>
          <w:sz w:val="28"/>
          <w:szCs w:val="28"/>
        </w:rPr>
        <w:t>_</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(основание, реквизиты документа, подтверждающего полномочия</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представителя)</w:t>
      </w:r>
    </w:p>
    <w:p w:rsidR="00C67DF4" w:rsidRPr="00263CC3" w:rsidRDefault="00C67DF4" w:rsidP="00C67DF4">
      <w:pPr>
        <w:autoSpaceDE w:val="0"/>
        <w:autoSpaceDN w:val="0"/>
        <w:adjustRightInd w:val="0"/>
        <w:spacing w:line="240" w:lineRule="auto"/>
        <w:ind w:right="-145"/>
        <w:jc w:val="both"/>
        <w:rPr>
          <w:rFonts w:ascii="Times New Roman" w:hAnsi="Times New Roman" w:cs="Times New Roman"/>
          <w:sz w:val="28"/>
          <w:szCs w:val="28"/>
        </w:rPr>
      </w:pPr>
      <w:r w:rsidRPr="00263CC3">
        <w:rPr>
          <w:rFonts w:ascii="Times New Roman" w:hAnsi="Times New Roman" w:cs="Times New Roman"/>
          <w:sz w:val="28"/>
          <w:szCs w:val="28"/>
        </w:rPr>
        <w:t xml:space="preserve">в  соответствии  с  Федеральным  </w:t>
      </w:r>
      <w:hyperlink r:id="rId13" w:history="1">
        <w:r w:rsidRPr="00263CC3">
          <w:rPr>
            <w:rFonts w:ascii="Times New Roman" w:hAnsi="Times New Roman" w:cs="Times New Roman"/>
            <w:color w:val="0000FF"/>
            <w:sz w:val="28"/>
            <w:szCs w:val="28"/>
          </w:rPr>
          <w:t>законом</w:t>
        </w:r>
      </w:hyperlink>
      <w:r w:rsidRPr="00263CC3">
        <w:rPr>
          <w:rFonts w:ascii="Times New Roman" w:hAnsi="Times New Roman" w:cs="Times New Roman"/>
          <w:sz w:val="28"/>
          <w:szCs w:val="28"/>
        </w:rPr>
        <w:t xml:space="preserve">  от  27 июля 2006 года № 152-ФЗ «О персональных данных» даю согласие </w:t>
      </w:r>
      <w:r w:rsidRPr="00881505">
        <w:rPr>
          <w:rFonts w:ascii="Times New Roman" w:hAnsi="Times New Roman" w:cs="Times New Roman"/>
          <w:sz w:val="28"/>
          <w:szCs w:val="28"/>
        </w:rPr>
        <w:t xml:space="preserve">______(наименование Уполномоченного </w:t>
      </w:r>
      <w:r w:rsidRPr="00881505">
        <w:rPr>
          <w:rFonts w:ascii="Times New Roman" w:hAnsi="Times New Roman" w:cs="Times New Roman"/>
          <w:sz w:val="28"/>
          <w:szCs w:val="28"/>
        </w:rPr>
        <w:lastRenderedPageBreak/>
        <w:t>органа)на   обработку  (в  том  числе  сбор,  запись, систематизацию,</w:t>
      </w:r>
      <w:r w:rsidRPr="00263CC3">
        <w:rPr>
          <w:rFonts w:ascii="Times New Roman" w:hAnsi="Times New Roman" w:cs="Times New Roman"/>
          <w:sz w:val="28"/>
          <w:szCs w:val="28"/>
        </w:rPr>
        <w:t xml:space="preserve">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w:t>
      </w:r>
      <w:r w:rsidRPr="00881505">
        <w:rPr>
          <w:rFonts w:ascii="Times New Roman" w:hAnsi="Times New Roman" w:cs="Times New Roman"/>
          <w:sz w:val="28"/>
          <w:szCs w:val="28"/>
        </w:rPr>
        <w:t>____(наименование Уполномоченного органа)</w:t>
      </w:r>
      <w:r w:rsidRPr="00263CC3">
        <w:rPr>
          <w:rFonts w:ascii="Times New Roman" w:hAnsi="Times New Roman" w:cs="Times New Roman"/>
          <w:sz w:val="28"/>
          <w:szCs w:val="28"/>
        </w:rPr>
        <w:t>всех действий, связанных с рассмотрением заявления (далее - согласие)</w:t>
      </w:r>
    </w:p>
    <w:p w:rsidR="00C67DF4" w:rsidRPr="00263CC3" w:rsidRDefault="00C67DF4" w:rsidP="00C67DF4">
      <w:pPr>
        <w:autoSpaceDE w:val="0"/>
        <w:autoSpaceDN w:val="0"/>
        <w:adjustRightInd w:val="0"/>
        <w:spacing w:line="240" w:lineRule="auto"/>
        <w:ind w:right="-147"/>
        <w:contextualSpacing/>
        <w:jc w:val="both"/>
        <w:rPr>
          <w:rFonts w:ascii="Times New Roman" w:hAnsi="Times New Roman" w:cs="Times New Roman"/>
          <w:sz w:val="28"/>
          <w:szCs w:val="28"/>
        </w:rPr>
      </w:pPr>
      <w:r>
        <w:rPr>
          <w:rFonts w:ascii="Times New Roman" w:hAnsi="Times New Roman" w:cs="Times New Roman"/>
          <w:sz w:val="28"/>
          <w:szCs w:val="28"/>
        </w:rPr>
        <w:t>___________ ______________</w:t>
      </w:r>
      <w:r w:rsidRPr="00263CC3">
        <w:rPr>
          <w:rFonts w:ascii="Times New Roman" w:hAnsi="Times New Roman" w:cs="Times New Roman"/>
          <w:sz w:val="28"/>
          <w:szCs w:val="28"/>
        </w:rPr>
        <w:t>__________________</w:t>
      </w:r>
      <w:r>
        <w:rPr>
          <w:rFonts w:ascii="Times New Roman" w:hAnsi="Times New Roman" w:cs="Times New Roman"/>
          <w:sz w:val="28"/>
          <w:szCs w:val="28"/>
        </w:rPr>
        <w:t>____________________</w:t>
      </w:r>
    </w:p>
    <w:p w:rsidR="00C67DF4" w:rsidRPr="00263CC3" w:rsidRDefault="00C67DF4" w:rsidP="00C67DF4">
      <w:pPr>
        <w:autoSpaceDE w:val="0"/>
        <w:autoSpaceDN w:val="0"/>
        <w:adjustRightInd w:val="0"/>
        <w:spacing w:line="240" w:lineRule="auto"/>
        <w:ind w:right="-147"/>
        <w:contextualSpacing/>
        <w:jc w:val="center"/>
        <w:rPr>
          <w:rFonts w:ascii="Times New Roman" w:hAnsi="Times New Roman" w:cs="Times New Roman"/>
          <w:sz w:val="28"/>
          <w:szCs w:val="28"/>
        </w:rPr>
      </w:pPr>
      <w:r w:rsidRPr="00263CC3">
        <w:rPr>
          <w:rFonts w:ascii="Times New Roman" w:hAnsi="Times New Roman" w:cs="Times New Roman"/>
          <w:sz w:val="28"/>
          <w:szCs w:val="28"/>
        </w:rPr>
        <w:t>(цель обращения, кадастровый номер и местоположение земельного участка)</w:t>
      </w:r>
    </w:p>
    <w:p w:rsidR="00C67DF4" w:rsidRPr="00263CC3" w:rsidRDefault="00C67DF4" w:rsidP="00C67DF4">
      <w:pPr>
        <w:autoSpaceDE w:val="0"/>
        <w:autoSpaceDN w:val="0"/>
        <w:adjustRightInd w:val="0"/>
        <w:spacing w:line="240" w:lineRule="auto"/>
        <w:ind w:right="-145"/>
        <w:jc w:val="both"/>
        <w:rPr>
          <w:rFonts w:ascii="Times New Roman" w:hAnsi="Times New Roman" w:cs="Times New Roman"/>
          <w:sz w:val="28"/>
          <w:szCs w:val="28"/>
        </w:rPr>
      </w:pPr>
      <w:r w:rsidRPr="00263CC3">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w:t>
      </w:r>
      <w:r w:rsidRPr="00263CC3">
        <w:rPr>
          <w:rFonts w:ascii="Times New Roman" w:hAnsi="Times New Roman" w:cs="Times New Roman"/>
          <w:sz w:val="28"/>
          <w:szCs w:val="28"/>
        </w:rPr>
        <w:t>,</w:t>
      </w:r>
    </w:p>
    <w:p w:rsidR="00C67DF4" w:rsidRPr="00263CC3" w:rsidRDefault="00C67DF4" w:rsidP="00C67DF4">
      <w:pPr>
        <w:autoSpaceDE w:val="0"/>
        <w:autoSpaceDN w:val="0"/>
        <w:adjustRightInd w:val="0"/>
        <w:spacing w:after="0" w:line="240" w:lineRule="auto"/>
        <w:ind w:right="-147"/>
        <w:jc w:val="both"/>
        <w:rPr>
          <w:rFonts w:ascii="Times New Roman" w:hAnsi="Times New Roman" w:cs="Times New Roman"/>
          <w:sz w:val="28"/>
          <w:szCs w:val="28"/>
        </w:rPr>
      </w:pPr>
      <w:r w:rsidRPr="00263CC3">
        <w:rPr>
          <w:rFonts w:ascii="Times New Roman" w:hAnsi="Times New Roman" w:cs="Times New Roman"/>
          <w:sz w:val="28"/>
          <w:szCs w:val="28"/>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C67DF4" w:rsidRPr="00263CC3" w:rsidRDefault="00C67DF4" w:rsidP="00C67DF4">
      <w:pPr>
        <w:autoSpaceDE w:val="0"/>
        <w:autoSpaceDN w:val="0"/>
        <w:adjustRightInd w:val="0"/>
        <w:spacing w:after="0" w:line="240" w:lineRule="auto"/>
        <w:ind w:right="-147"/>
        <w:jc w:val="both"/>
        <w:rPr>
          <w:rFonts w:ascii="Times New Roman" w:hAnsi="Times New Roman" w:cs="Times New Roman"/>
          <w:sz w:val="28"/>
          <w:szCs w:val="28"/>
        </w:rPr>
      </w:pPr>
      <w:r>
        <w:rPr>
          <w:rFonts w:ascii="Times New Roman" w:hAnsi="Times New Roman" w:cs="Times New Roman"/>
          <w:sz w:val="28"/>
          <w:szCs w:val="28"/>
        </w:rPr>
        <w:t xml:space="preserve">        </w:t>
      </w:r>
      <w:r w:rsidRPr="00263CC3">
        <w:rPr>
          <w:rFonts w:ascii="Times New Roman" w:hAnsi="Times New Roman" w:cs="Times New Roman"/>
          <w:sz w:val="28"/>
          <w:szCs w:val="28"/>
        </w:rPr>
        <w:t xml:space="preserve">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w:t>
      </w:r>
      <w:r w:rsidRPr="00881505">
        <w:rPr>
          <w:rFonts w:ascii="Times New Roman" w:hAnsi="Times New Roman" w:cs="Times New Roman"/>
          <w:sz w:val="28"/>
          <w:szCs w:val="28"/>
        </w:rPr>
        <w:t>____ (наименование Уполномоченного органа).  На  основании  письменного  обращения  субъекта персональных  данных  с  требованием прекращения обработки его персональных данных ___(наименование Уполномоченного органа) прекратит</w:t>
      </w:r>
      <w:r w:rsidRPr="00263CC3">
        <w:rPr>
          <w:rFonts w:ascii="Times New Roman" w:hAnsi="Times New Roman" w:cs="Times New Roman"/>
          <w:sz w:val="28"/>
          <w:szCs w:val="28"/>
        </w:rPr>
        <w:t xml:space="preserve">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C67DF4" w:rsidRPr="00263CC3" w:rsidRDefault="00C67DF4" w:rsidP="00C67DF4">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«____»________________20__г.  </w:t>
      </w:r>
      <w:r w:rsidRPr="00263CC3">
        <w:rPr>
          <w:rFonts w:ascii="Times New Roman" w:hAnsi="Times New Roman" w:cs="Times New Roman"/>
          <w:sz w:val="28"/>
          <w:szCs w:val="28"/>
        </w:rPr>
        <w:t>___</w:t>
      </w:r>
      <w:r>
        <w:rPr>
          <w:rFonts w:ascii="Times New Roman" w:hAnsi="Times New Roman" w:cs="Times New Roman"/>
          <w:sz w:val="28"/>
          <w:szCs w:val="28"/>
        </w:rPr>
        <w:t>___________________</w:t>
      </w:r>
      <w:r w:rsidRPr="00263CC3">
        <w:rPr>
          <w:rFonts w:ascii="Times New Roman" w:hAnsi="Times New Roman" w:cs="Times New Roman"/>
          <w:sz w:val="28"/>
          <w:szCs w:val="28"/>
        </w:rPr>
        <w:t xml:space="preserve">____________  </w:t>
      </w:r>
    </w:p>
    <w:p w:rsidR="00C67DF4" w:rsidRPr="00263CC3" w:rsidRDefault="00C67DF4" w:rsidP="00C67DF4">
      <w:pPr>
        <w:autoSpaceDE w:val="0"/>
        <w:autoSpaceDN w:val="0"/>
        <w:adjustRightInd w:val="0"/>
        <w:spacing w:line="240" w:lineRule="auto"/>
        <w:contextualSpacing/>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Pr="00263CC3">
        <w:rPr>
          <w:rFonts w:ascii="Times New Roman" w:hAnsi="Times New Roman" w:cs="Times New Roman"/>
          <w:sz w:val="28"/>
          <w:szCs w:val="28"/>
        </w:rPr>
        <w:t>(подпись)   (инициалы, фамилия)</w:t>
      </w:r>
    </w:p>
    <w:p w:rsidR="00C67DF4" w:rsidRPr="00263CC3" w:rsidRDefault="00C67DF4" w:rsidP="00C67DF4">
      <w:pPr>
        <w:rPr>
          <w:rFonts w:ascii="Times New Roman" w:eastAsia="Times New Roman" w:hAnsi="Times New Roman" w:cs="Times New Roman"/>
          <w:sz w:val="28"/>
          <w:szCs w:val="28"/>
        </w:rPr>
      </w:pPr>
    </w:p>
    <w:p w:rsidR="00C67DF4" w:rsidRPr="00263CC3" w:rsidRDefault="00C67DF4" w:rsidP="00C67DF4">
      <w:pPr>
        <w:rPr>
          <w:rFonts w:ascii="Times New Roman" w:eastAsia="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rPr>
          <w:rFonts w:ascii="Times New Roman" w:hAnsi="Times New Roman" w:cs="Times New Roman"/>
          <w:sz w:val="28"/>
          <w:szCs w:val="28"/>
        </w:rPr>
      </w:pPr>
    </w:p>
    <w:p w:rsidR="00C67DF4" w:rsidRPr="00263CC3" w:rsidRDefault="00C67DF4" w:rsidP="00C67DF4">
      <w:pPr>
        <w:autoSpaceDE w:val="0"/>
        <w:autoSpaceDN w:val="0"/>
        <w:adjustRightInd w:val="0"/>
        <w:spacing w:after="0" w:line="240" w:lineRule="auto"/>
        <w:outlineLvl w:val="1"/>
        <w:rPr>
          <w:rFonts w:ascii="Times New Roman" w:hAnsi="Times New Roman" w:cs="Times New Roman"/>
          <w:sz w:val="28"/>
          <w:szCs w:val="28"/>
        </w:rPr>
        <w:sectPr w:rsidR="00C67DF4" w:rsidRPr="00263CC3" w:rsidSect="00D97301">
          <w:headerReference w:type="default" r:id="rId14"/>
          <w:pgSz w:w="11906" w:h="16838"/>
          <w:pgMar w:top="1134" w:right="850" w:bottom="1134" w:left="1701" w:header="708" w:footer="708" w:gutter="0"/>
          <w:cols w:space="708"/>
          <w:titlePg/>
          <w:docGrid w:linePitch="360"/>
        </w:sectPr>
      </w:pPr>
    </w:p>
    <w:p w:rsidR="00C67DF4" w:rsidRPr="00263CC3" w:rsidRDefault="00C67DF4" w:rsidP="00C67DF4">
      <w:pPr>
        <w:autoSpaceDE w:val="0"/>
        <w:autoSpaceDN w:val="0"/>
        <w:adjustRightInd w:val="0"/>
        <w:spacing w:after="0" w:line="240" w:lineRule="auto"/>
        <w:jc w:val="right"/>
        <w:outlineLvl w:val="1"/>
        <w:rPr>
          <w:rFonts w:ascii="Times New Roman" w:hAnsi="Times New Roman" w:cs="Times New Roman"/>
          <w:sz w:val="28"/>
          <w:szCs w:val="28"/>
        </w:rPr>
      </w:pPr>
      <w:r w:rsidRPr="00263CC3">
        <w:rPr>
          <w:rFonts w:ascii="Times New Roman" w:hAnsi="Times New Roman" w:cs="Times New Roman"/>
          <w:sz w:val="28"/>
          <w:szCs w:val="28"/>
        </w:rPr>
        <w:lastRenderedPageBreak/>
        <w:t>Приложение № 9</w:t>
      </w:r>
    </w:p>
    <w:p w:rsidR="00C67DF4" w:rsidRPr="00263CC3" w:rsidRDefault="00C67DF4" w:rsidP="00C67DF4">
      <w:pPr>
        <w:autoSpaceDE w:val="0"/>
        <w:autoSpaceDN w:val="0"/>
        <w:adjustRightInd w:val="0"/>
        <w:spacing w:after="0" w:line="240" w:lineRule="auto"/>
        <w:jc w:val="right"/>
        <w:rPr>
          <w:rFonts w:ascii="Times New Roman" w:hAnsi="Times New Roman" w:cs="Times New Roman"/>
          <w:sz w:val="28"/>
          <w:szCs w:val="28"/>
        </w:rPr>
      </w:pPr>
      <w:r w:rsidRPr="00263CC3">
        <w:rPr>
          <w:rFonts w:ascii="Times New Roman" w:hAnsi="Times New Roman" w:cs="Times New Roman"/>
          <w:sz w:val="28"/>
          <w:szCs w:val="28"/>
        </w:rPr>
        <w:t>к Административному регламенту</w:t>
      </w:r>
    </w:p>
    <w:p w:rsidR="00C67DF4" w:rsidRPr="00263CC3" w:rsidRDefault="00C67DF4" w:rsidP="00C67DF4">
      <w:pPr>
        <w:spacing w:after="40"/>
        <w:jc w:val="center"/>
        <w:rPr>
          <w:rFonts w:ascii="Times New Roman" w:eastAsia="Times New Roman" w:hAnsi="Times New Roman" w:cs="Times New Roman"/>
          <w:b/>
          <w:bCs/>
          <w:sz w:val="28"/>
          <w:szCs w:val="28"/>
        </w:rPr>
      </w:pPr>
    </w:p>
    <w:p w:rsidR="00C67DF4" w:rsidRPr="00263CC3" w:rsidRDefault="00C67DF4" w:rsidP="00C67DF4">
      <w:pPr>
        <w:spacing w:after="40"/>
        <w:jc w:val="center"/>
        <w:rPr>
          <w:rFonts w:ascii="Times New Roman" w:eastAsia="Times New Roman" w:hAnsi="Times New Roman" w:cs="Times New Roman"/>
          <w:sz w:val="28"/>
          <w:szCs w:val="28"/>
        </w:rPr>
      </w:pPr>
      <w:r w:rsidRPr="00263CC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263CC3">
        <w:rPr>
          <w:rFonts w:ascii="Times New Roman" w:eastAsia="Times New Roman" w:hAnsi="Times New Roman" w:cs="Times New Roman"/>
          <w:b/>
          <w:bCs/>
          <w:sz w:val="28"/>
          <w:szCs w:val="28"/>
        </w:rPr>
        <w:br/>
        <w:t>муниципальной услуги</w:t>
      </w:r>
    </w:p>
    <w:p w:rsidR="00C67DF4" w:rsidRPr="00263CC3" w:rsidRDefault="00C67DF4" w:rsidP="00C67DF4">
      <w:pPr>
        <w:rPr>
          <w:rFonts w:ascii="Times New Roman" w:hAnsi="Times New Roman" w:cs="Times New Roman"/>
          <w:sz w:val="28"/>
          <w:szCs w:val="28"/>
        </w:rPr>
      </w:pPr>
    </w:p>
    <w:tbl>
      <w:tblPr>
        <w:tblStyle w:val="a5"/>
        <w:tblpPr w:leftFromText="180" w:rightFromText="180" w:vertAnchor="text" w:tblpY="1"/>
        <w:tblOverlap w:val="never"/>
        <w:tblW w:w="0" w:type="auto"/>
        <w:tblLayout w:type="fixed"/>
        <w:tblLook w:val="04A0"/>
      </w:tblPr>
      <w:tblGrid>
        <w:gridCol w:w="2263"/>
        <w:gridCol w:w="2410"/>
        <w:gridCol w:w="1559"/>
        <w:gridCol w:w="1843"/>
        <w:gridCol w:w="2126"/>
        <w:gridCol w:w="1843"/>
        <w:gridCol w:w="2516"/>
      </w:tblGrid>
      <w:tr w:rsidR="00C67DF4" w:rsidRPr="00263CC3" w:rsidTr="003D52F2">
        <w:trPr>
          <w:tblHeader/>
        </w:trPr>
        <w:tc>
          <w:tcPr>
            <w:tcW w:w="2263" w:type="dxa"/>
          </w:tcPr>
          <w:p w:rsidR="00C67DF4" w:rsidRPr="00263CC3" w:rsidRDefault="00C67DF4" w:rsidP="003D52F2">
            <w:pPr>
              <w:jc w:val="center"/>
              <w:rPr>
                <w:rFonts w:ascii="Times New Roman" w:hAnsi="Times New Roman" w:cs="Times New Roman"/>
                <w:sz w:val="28"/>
                <w:szCs w:val="28"/>
              </w:rPr>
            </w:pPr>
            <w:r w:rsidRPr="00263CC3">
              <w:rPr>
                <w:rFonts w:ascii="Times New Roman" w:eastAsia="Times New Roman" w:hAnsi="Times New Roman" w:cs="Times New Roman"/>
                <w:sz w:val="28"/>
                <w:szCs w:val="28"/>
              </w:rPr>
              <w:t>Основание для начала административной процедуры</w:t>
            </w:r>
          </w:p>
        </w:tc>
        <w:tc>
          <w:tcPr>
            <w:tcW w:w="2410" w:type="dxa"/>
          </w:tcPr>
          <w:p w:rsidR="00C67DF4" w:rsidRPr="00263CC3" w:rsidRDefault="00C67DF4" w:rsidP="003D52F2">
            <w:pPr>
              <w:jc w:val="center"/>
              <w:rPr>
                <w:rFonts w:ascii="Times New Roman" w:hAnsi="Times New Roman" w:cs="Times New Roman"/>
                <w:sz w:val="28"/>
                <w:szCs w:val="28"/>
              </w:rPr>
            </w:pPr>
            <w:r w:rsidRPr="00263CC3">
              <w:rPr>
                <w:rFonts w:ascii="Times New Roman" w:eastAsia="Times New Roman" w:hAnsi="Times New Roman" w:cs="Times New Roman"/>
                <w:sz w:val="28"/>
                <w:szCs w:val="28"/>
              </w:rPr>
              <w:t>Содержание административных действий</w:t>
            </w:r>
          </w:p>
        </w:tc>
        <w:tc>
          <w:tcPr>
            <w:tcW w:w="1559" w:type="dxa"/>
          </w:tcPr>
          <w:p w:rsidR="00C67DF4" w:rsidRPr="00263CC3" w:rsidRDefault="00C67DF4" w:rsidP="003D52F2">
            <w:pPr>
              <w:jc w:val="cente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Срок</w:t>
            </w:r>
          </w:p>
          <w:p w:rsidR="00C67DF4" w:rsidRPr="00263CC3" w:rsidRDefault="00C67DF4" w:rsidP="003D52F2">
            <w:pPr>
              <w:jc w:val="cente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выполнения административных действий</w:t>
            </w:r>
          </w:p>
        </w:tc>
        <w:tc>
          <w:tcPr>
            <w:tcW w:w="1843" w:type="dxa"/>
          </w:tcPr>
          <w:p w:rsidR="00C67DF4" w:rsidRPr="00263CC3" w:rsidRDefault="00C67DF4" w:rsidP="003D52F2">
            <w:pPr>
              <w:jc w:val="center"/>
              <w:rPr>
                <w:rFonts w:ascii="Times New Roman" w:hAnsi="Times New Roman" w:cs="Times New Roman"/>
                <w:sz w:val="28"/>
                <w:szCs w:val="28"/>
              </w:rPr>
            </w:pPr>
            <w:r w:rsidRPr="00263CC3">
              <w:rPr>
                <w:rFonts w:ascii="Times New Roman" w:eastAsia="Times New Roman" w:hAnsi="Times New Roman" w:cs="Times New Roman"/>
                <w:sz w:val="28"/>
                <w:szCs w:val="28"/>
              </w:rPr>
              <w:t>Должностное лицо, ответственное за выполнение административного действия</w:t>
            </w:r>
          </w:p>
        </w:tc>
        <w:tc>
          <w:tcPr>
            <w:tcW w:w="2126" w:type="dxa"/>
          </w:tcPr>
          <w:p w:rsidR="00C67DF4" w:rsidRPr="00263CC3" w:rsidRDefault="00C67DF4" w:rsidP="003D52F2">
            <w:pPr>
              <w:jc w:val="center"/>
              <w:rPr>
                <w:rFonts w:ascii="Times New Roman" w:hAnsi="Times New Roman" w:cs="Times New Roman"/>
                <w:sz w:val="28"/>
                <w:szCs w:val="28"/>
              </w:rPr>
            </w:pPr>
            <w:r w:rsidRPr="00263CC3">
              <w:rPr>
                <w:rFonts w:ascii="Times New Roman" w:eastAsia="Times New Roman" w:hAnsi="Times New Roman" w:cs="Times New Roman"/>
                <w:sz w:val="28"/>
                <w:szCs w:val="28"/>
              </w:rPr>
              <w:t>Место выполнения административного действия</w:t>
            </w:r>
          </w:p>
        </w:tc>
        <w:tc>
          <w:tcPr>
            <w:tcW w:w="1843" w:type="dxa"/>
          </w:tcPr>
          <w:p w:rsidR="00C67DF4" w:rsidRPr="00263CC3" w:rsidRDefault="00C67DF4" w:rsidP="003D52F2">
            <w:pPr>
              <w:jc w:val="center"/>
              <w:rPr>
                <w:rFonts w:ascii="Times New Roman" w:hAnsi="Times New Roman" w:cs="Times New Roman"/>
                <w:sz w:val="28"/>
                <w:szCs w:val="28"/>
              </w:rPr>
            </w:pPr>
            <w:r w:rsidRPr="00263CC3">
              <w:rPr>
                <w:rFonts w:ascii="Times New Roman" w:eastAsia="Times New Roman" w:hAnsi="Times New Roman" w:cs="Times New Roman"/>
                <w:sz w:val="28"/>
                <w:szCs w:val="28"/>
              </w:rPr>
              <w:t>Критерии принятия решения</w:t>
            </w:r>
          </w:p>
        </w:tc>
        <w:tc>
          <w:tcPr>
            <w:tcW w:w="2516" w:type="dxa"/>
          </w:tcPr>
          <w:p w:rsidR="00C67DF4" w:rsidRPr="00263CC3" w:rsidRDefault="00C67DF4" w:rsidP="003D52F2">
            <w:pPr>
              <w:jc w:val="cente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Результат административного действия, способ</w:t>
            </w:r>
          </w:p>
          <w:p w:rsidR="00C67DF4" w:rsidRPr="00263CC3" w:rsidRDefault="00C67DF4" w:rsidP="003D52F2">
            <w:pPr>
              <w:jc w:val="center"/>
              <w:rPr>
                <w:rFonts w:ascii="Times New Roman" w:hAnsi="Times New Roman" w:cs="Times New Roman"/>
                <w:sz w:val="28"/>
                <w:szCs w:val="28"/>
              </w:rPr>
            </w:pPr>
            <w:r w:rsidRPr="00263CC3">
              <w:rPr>
                <w:rFonts w:ascii="Times New Roman" w:eastAsia="Times New Roman" w:hAnsi="Times New Roman" w:cs="Times New Roman"/>
                <w:sz w:val="28"/>
                <w:szCs w:val="28"/>
              </w:rPr>
              <w:t>фиксации</w:t>
            </w:r>
          </w:p>
        </w:tc>
      </w:tr>
      <w:tr w:rsidR="00C67DF4" w:rsidRPr="00263CC3" w:rsidTr="003D52F2">
        <w:trPr>
          <w:tblHeader/>
        </w:trPr>
        <w:tc>
          <w:tcPr>
            <w:tcW w:w="2263" w:type="dxa"/>
          </w:tcPr>
          <w:p w:rsidR="00C67DF4" w:rsidRPr="00263CC3" w:rsidRDefault="00C67DF4" w:rsidP="003D52F2">
            <w:pPr>
              <w:jc w:val="center"/>
              <w:rPr>
                <w:rFonts w:ascii="Times New Roman" w:hAnsi="Times New Roman" w:cs="Times New Roman"/>
                <w:b/>
                <w:sz w:val="28"/>
                <w:szCs w:val="28"/>
              </w:rPr>
            </w:pPr>
            <w:r w:rsidRPr="00263CC3">
              <w:rPr>
                <w:rFonts w:ascii="Times New Roman" w:hAnsi="Times New Roman" w:cs="Times New Roman"/>
                <w:b/>
                <w:sz w:val="28"/>
                <w:szCs w:val="28"/>
              </w:rPr>
              <w:t>1</w:t>
            </w:r>
          </w:p>
        </w:tc>
        <w:tc>
          <w:tcPr>
            <w:tcW w:w="2410" w:type="dxa"/>
          </w:tcPr>
          <w:p w:rsidR="00C67DF4" w:rsidRPr="00263CC3" w:rsidRDefault="00C67DF4" w:rsidP="003D52F2">
            <w:pPr>
              <w:jc w:val="center"/>
              <w:rPr>
                <w:rFonts w:ascii="Times New Roman" w:hAnsi="Times New Roman" w:cs="Times New Roman"/>
                <w:b/>
                <w:sz w:val="28"/>
                <w:szCs w:val="28"/>
              </w:rPr>
            </w:pPr>
            <w:r w:rsidRPr="00263CC3">
              <w:rPr>
                <w:rFonts w:ascii="Times New Roman" w:hAnsi="Times New Roman" w:cs="Times New Roman"/>
                <w:b/>
                <w:sz w:val="28"/>
                <w:szCs w:val="28"/>
              </w:rPr>
              <w:t>2</w:t>
            </w:r>
          </w:p>
        </w:tc>
        <w:tc>
          <w:tcPr>
            <w:tcW w:w="1559" w:type="dxa"/>
          </w:tcPr>
          <w:p w:rsidR="00C67DF4" w:rsidRPr="00263CC3" w:rsidRDefault="00C67DF4" w:rsidP="003D52F2">
            <w:pPr>
              <w:jc w:val="center"/>
              <w:rPr>
                <w:rFonts w:ascii="Times New Roman" w:hAnsi="Times New Roman" w:cs="Times New Roman"/>
                <w:b/>
                <w:sz w:val="28"/>
                <w:szCs w:val="28"/>
              </w:rPr>
            </w:pPr>
            <w:r w:rsidRPr="00263CC3">
              <w:rPr>
                <w:rFonts w:ascii="Times New Roman" w:hAnsi="Times New Roman" w:cs="Times New Roman"/>
                <w:b/>
                <w:sz w:val="28"/>
                <w:szCs w:val="28"/>
              </w:rPr>
              <w:t>3</w:t>
            </w:r>
          </w:p>
        </w:tc>
        <w:tc>
          <w:tcPr>
            <w:tcW w:w="1843" w:type="dxa"/>
          </w:tcPr>
          <w:p w:rsidR="00C67DF4" w:rsidRPr="00263CC3" w:rsidRDefault="00C67DF4" w:rsidP="003D52F2">
            <w:pPr>
              <w:jc w:val="center"/>
              <w:rPr>
                <w:rFonts w:ascii="Times New Roman" w:hAnsi="Times New Roman" w:cs="Times New Roman"/>
                <w:b/>
                <w:sz w:val="28"/>
                <w:szCs w:val="28"/>
              </w:rPr>
            </w:pPr>
            <w:r w:rsidRPr="00263CC3">
              <w:rPr>
                <w:rFonts w:ascii="Times New Roman" w:hAnsi="Times New Roman" w:cs="Times New Roman"/>
                <w:b/>
                <w:sz w:val="28"/>
                <w:szCs w:val="28"/>
              </w:rPr>
              <w:t>4</w:t>
            </w:r>
          </w:p>
        </w:tc>
        <w:tc>
          <w:tcPr>
            <w:tcW w:w="2126" w:type="dxa"/>
          </w:tcPr>
          <w:p w:rsidR="00C67DF4" w:rsidRPr="00263CC3" w:rsidRDefault="00C67DF4" w:rsidP="003D52F2">
            <w:pPr>
              <w:jc w:val="center"/>
              <w:rPr>
                <w:rFonts w:ascii="Times New Roman" w:hAnsi="Times New Roman" w:cs="Times New Roman"/>
                <w:b/>
                <w:sz w:val="28"/>
                <w:szCs w:val="28"/>
              </w:rPr>
            </w:pPr>
            <w:r w:rsidRPr="00263CC3">
              <w:rPr>
                <w:rFonts w:ascii="Times New Roman" w:hAnsi="Times New Roman" w:cs="Times New Roman"/>
                <w:b/>
                <w:sz w:val="28"/>
                <w:szCs w:val="28"/>
              </w:rPr>
              <w:t>5</w:t>
            </w:r>
          </w:p>
        </w:tc>
        <w:tc>
          <w:tcPr>
            <w:tcW w:w="1843" w:type="dxa"/>
          </w:tcPr>
          <w:p w:rsidR="00C67DF4" w:rsidRPr="00263CC3" w:rsidRDefault="00C67DF4" w:rsidP="003D52F2">
            <w:pPr>
              <w:jc w:val="center"/>
              <w:rPr>
                <w:rFonts w:ascii="Times New Roman" w:hAnsi="Times New Roman" w:cs="Times New Roman"/>
                <w:b/>
                <w:sz w:val="28"/>
                <w:szCs w:val="28"/>
              </w:rPr>
            </w:pPr>
            <w:r w:rsidRPr="00263CC3">
              <w:rPr>
                <w:rFonts w:ascii="Times New Roman" w:hAnsi="Times New Roman" w:cs="Times New Roman"/>
                <w:b/>
                <w:sz w:val="28"/>
                <w:szCs w:val="28"/>
              </w:rPr>
              <w:t>6</w:t>
            </w:r>
          </w:p>
        </w:tc>
        <w:tc>
          <w:tcPr>
            <w:tcW w:w="2516" w:type="dxa"/>
          </w:tcPr>
          <w:p w:rsidR="00C67DF4" w:rsidRPr="00263CC3" w:rsidRDefault="00C67DF4" w:rsidP="003D52F2">
            <w:pPr>
              <w:jc w:val="center"/>
              <w:rPr>
                <w:rFonts w:ascii="Times New Roman" w:hAnsi="Times New Roman" w:cs="Times New Roman"/>
                <w:b/>
                <w:sz w:val="28"/>
                <w:szCs w:val="28"/>
              </w:rPr>
            </w:pPr>
            <w:r w:rsidRPr="00263CC3">
              <w:rPr>
                <w:rFonts w:ascii="Times New Roman" w:hAnsi="Times New Roman" w:cs="Times New Roman"/>
                <w:b/>
                <w:sz w:val="28"/>
                <w:szCs w:val="28"/>
              </w:rPr>
              <w:t>7</w:t>
            </w:r>
          </w:p>
        </w:tc>
      </w:tr>
      <w:tr w:rsidR="00C67DF4" w:rsidRPr="00263CC3" w:rsidTr="003D52F2">
        <w:trPr>
          <w:trHeight w:val="212"/>
        </w:trPr>
        <w:tc>
          <w:tcPr>
            <w:tcW w:w="14560" w:type="dxa"/>
            <w:gridSpan w:val="7"/>
          </w:tcPr>
          <w:p w:rsidR="00C67DF4" w:rsidRPr="00263CC3" w:rsidRDefault="00C67DF4" w:rsidP="003D52F2">
            <w:pPr>
              <w:jc w:val="center"/>
              <w:rPr>
                <w:rFonts w:ascii="Times New Roman" w:hAnsi="Times New Roman" w:cs="Times New Roman"/>
                <w:sz w:val="28"/>
                <w:szCs w:val="28"/>
              </w:rPr>
            </w:pPr>
            <w:r w:rsidRPr="00263CC3">
              <w:rPr>
                <w:rFonts w:ascii="Times New Roman" w:hAnsi="Times New Roman" w:cs="Times New Roman"/>
                <w:b/>
                <w:sz w:val="28"/>
                <w:szCs w:val="28"/>
              </w:rPr>
              <w:t xml:space="preserve">1. </w:t>
            </w:r>
            <w:r w:rsidRPr="00263CC3">
              <w:rPr>
                <w:rFonts w:ascii="Times New Roman" w:eastAsia="Times New Roman" w:hAnsi="Times New Roman" w:cs="Times New Roman"/>
                <w:b/>
                <w:sz w:val="28"/>
                <w:szCs w:val="28"/>
              </w:rPr>
              <w:t xml:space="preserve">Прием запроса и документов и (или) информации, необходимых для предоставления муниципальной услуги </w:t>
            </w:r>
          </w:p>
        </w:tc>
      </w:tr>
      <w:tr w:rsidR="00C67DF4" w:rsidRPr="00263CC3" w:rsidTr="003D52F2">
        <w:tc>
          <w:tcPr>
            <w:tcW w:w="2263"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Обращение заявителя с ходатайством и документами для предоставления муниципальной услуги.</w:t>
            </w:r>
          </w:p>
          <w:p w:rsidR="00C67DF4" w:rsidRPr="00263CC3" w:rsidRDefault="00C67DF4" w:rsidP="003D52F2">
            <w:pPr>
              <w:rPr>
                <w:rFonts w:ascii="Times New Roman" w:eastAsia="Times New Roman" w:hAnsi="Times New Roman" w:cs="Times New Roman"/>
                <w:sz w:val="28"/>
                <w:szCs w:val="28"/>
              </w:rPr>
            </w:pPr>
          </w:p>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 xml:space="preserve">Перечень документов, </w:t>
            </w:r>
            <w:r w:rsidRPr="00263CC3">
              <w:rPr>
                <w:rFonts w:ascii="Times New Roman" w:eastAsia="Times New Roman" w:hAnsi="Times New Roman" w:cs="Times New Roman"/>
                <w:sz w:val="28"/>
                <w:szCs w:val="28"/>
              </w:rPr>
              <w:lastRenderedPageBreak/>
              <w:t>необходимых для предоставления муниципальнойуслугиуказанный в пунктах 2.6.1., 2.6.2. Административного регламента, заявитель предоставляет способами, установленными                                               в пункте 2.6.3.Административного регламента.</w:t>
            </w:r>
          </w:p>
          <w:p w:rsidR="00C67DF4" w:rsidRPr="00263CC3" w:rsidRDefault="00C67DF4" w:rsidP="003D52F2">
            <w:pPr>
              <w:rPr>
                <w:rFonts w:ascii="Times New Roman" w:eastAsia="Times New Roman" w:hAnsi="Times New Roman" w:cs="Times New Roman"/>
                <w:sz w:val="28"/>
                <w:szCs w:val="28"/>
              </w:rPr>
            </w:pPr>
          </w:p>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 xml:space="preserve">Способы установления личности заявителя (представителя заявителя) определяются для каждого способа подачи запроса и </w:t>
            </w:r>
            <w:r w:rsidRPr="00263CC3">
              <w:rPr>
                <w:rFonts w:ascii="Times New Roman" w:hAnsi="Times New Roman" w:cs="Times New Roman"/>
                <w:sz w:val="28"/>
                <w:szCs w:val="28"/>
              </w:rPr>
              <w:lastRenderedPageBreak/>
              <w:t>документов, необходимых для предоставления муниципальной услуги.</w:t>
            </w:r>
          </w:p>
          <w:p w:rsidR="00C67DF4" w:rsidRPr="00263CC3" w:rsidRDefault="00C67DF4" w:rsidP="003D52F2">
            <w:pPr>
              <w:rPr>
                <w:rFonts w:ascii="Times New Roman" w:hAnsi="Times New Roman" w:cs="Times New Roman"/>
                <w:sz w:val="28"/>
                <w:szCs w:val="28"/>
              </w:rPr>
            </w:pPr>
          </w:p>
          <w:p w:rsidR="00C67DF4" w:rsidRPr="00263CC3" w:rsidRDefault="00C67DF4" w:rsidP="003D52F2">
            <w:pPr>
              <w:rPr>
                <w:rFonts w:ascii="Times New Roman" w:eastAsia="Times New Roman" w:hAnsi="Times New Roman" w:cs="Times New Roman"/>
                <w:sz w:val="28"/>
                <w:szCs w:val="28"/>
              </w:rPr>
            </w:pPr>
            <w:r w:rsidRPr="00263CC3">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263CC3">
              <w:rPr>
                <w:rFonts w:ascii="Times New Roman" w:eastAsia="Times New Roman" w:hAnsi="Times New Roman" w:cs="Times New Roman"/>
                <w:sz w:val="28"/>
                <w:szCs w:val="28"/>
              </w:rPr>
              <w:t>.</w:t>
            </w:r>
          </w:p>
        </w:tc>
        <w:tc>
          <w:tcPr>
            <w:tcW w:w="2410"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lastRenderedPageBreak/>
              <w:t>Прием заявления и документов для предоставления муниципальной услуги.</w:t>
            </w:r>
          </w:p>
          <w:p w:rsidR="00C67DF4" w:rsidRPr="00263CC3" w:rsidRDefault="00C67DF4" w:rsidP="003D52F2">
            <w:pPr>
              <w:rPr>
                <w:rFonts w:ascii="Times New Roman" w:eastAsia="Times New Roman" w:hAnsi="Times New Roman" w:cs="Times New Roman"/>
                <w:sz w:val="28"/>
                <w:szCs w:val="28"/>
              </w:rPr>
            </w:pPr>
          </w:p>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 xml:space="preserve">В соответствии с п. 2.8. Административного регламента </w:t>
            </w:r>
            <w:r w:rsidRPr="00263CC3">
              <w:rPr>
                <w:rFonts w:ascii="Times New Roman" w:hAnsi="Times New Roman" w:cs="Times New Roman"/>
                <w:sz w:val="28"/>
                <w:szCs w:val="28"/>
              </w:rPr>
              <w:t xml:space="preserve">оснований для </w:t>
            </w:r>
            <w:r w:rsidRPr="00263CC3">
              <w:rPr>
                <w:rFonts w:ascii="Times New Roman" w:hAnsi="Times New Roman" w:cs="Times New Roman"/>
                <w:sz w:val="28"/>
                <w:szCs w:val="28"/>
              </w:rPr>
              <w:lastRenderedPageBreak/>
              <w:t>отказа в приеме ходатайства и документов, необходимых для предоставления муниципальной услуги не предусмотрено.</w:t>
            </w:r>
          </w:p>
          <w:p w:rsidR="00C67DF4" w:rsidRPr="00263CC3" w:rsidRDefault="00C67DF4" w:rsidP="003D52F2">
            <w:pPr>
              <w:ind w:firstLine="183"/>
              <w:rPr>
                <w:rFonts w:ascii="Times New Roman" w:eastAsia="Times New Roman" w:hAnsi="Times New Roman" w:cs="Times New Roman"/>
                <w:sz w:val="28"/>
                <w:szCs w:val="28"/>
              </w:rPr>
            </w:pPr>
          </w:p>
        </w:tc>
        <w:tc>
          <w:tcPr>
            <w:tcW w:w="1559"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lastRenderedPageBreak/>
              <w:t>В срок, предусмотренный п. 2.11 Административного регламента</w:t>
            </w:r>
          </w:p>
        </w:tc>
        <w:tc>
          <w:tcPr>
            <w:tcW w:w="1843"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Должностное лицо Уполномоченного органа, ответственное за прием и регистрацию документов по предоставлен</w:t>
            </w:r>
            <w:r w:rsidRPr="00263CC3">
              <w:rPr>
                <w:rFonts w:ascii="Times New Roman" w:eastAsia="Times New Roman" w:hAnsi="Times New Roman" w:cs="Times New Roman"/>
                <w:sz w:val="28"/>
                <w:szCs w:val="28"/>
              </w:rPr>
              <w:lastRenderedPageBreak/>
              <w:t>ию  муниципальной услуги</w:t>
            </w:r>
          </w:p>
        </w:tc>
        <w:tc>
          <w:tcPr>
            <w:tcW w:w="2126"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lastRenderedPageBreak/>
              <w:t>Уполномоченный орган/ ЕПГУ/Многофункциональный центр (при наличии соответствующего соглашения о взаимодействии)</w:t>
            </w:r>
          </w:p>
          <w:p w:rsidR="00C67DF4" w:rsidRPr="00263CC3" w:rsidRDefault="00C67DF4" w:rsidP="003D52F2">
            <w:pPr>
              <w:rPr>
                <w:rFonts w:ascii="Times New Roman" w:eastAsia="Times New Roman" w:hAnsi="Times New Roman" w:cs="Times New Roman"/>
                <w:sz w:val="28"/>
                <w:szCs w:val="28"/>
              </w:rPr>
            </w:pPr>
          </w:p>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ходатайства посредством ЕПГУ или многофункциональный</w:t>
            </w:r>
            <w:r>
              <w:rPr>
                <w:rFonts w:ascii="Times New Roman" w:eastAsia="Times New Roman" w:hAnsi="Times New Roman" w:cs="Times New Roman"/>
                <w:sz w:val="28"/>
                <w:szCs w:val="28"/>
              </w:rPr>
              <w:t xml:space="preserve"> </w:t>
            </w:r>
            <w:r w:rsidRPr="00263CC3">
              <w:rPr>
                <w:rFonts w:ascii="Times New Roman" w:eastAsia="Times New Roman" w:hAnsi="Times New Roman" w:cs="Times New Roman"/>
                <w:sz w:val="28"/>
                <w:szCs w:val="28"/>
              </w:rPr>
              <w:t>центр (при наличии соглашения о взаимодействии)</w:t>
            </w:r>
          </w:p>
        </w:tc>
        <w:tc>
          <w:tcPr>
            <w:tcW w:w="1843" w:type="dxa"/>
          </w:tcPr>
          <w:p w:rsidR="00C67DF4" w:rsidRPr="00263CC3" w:rsidRDefault="00C67DF4" w:rsidP="003D52F2">
            <w:pPr>
              <w:rPr>
                <w:rFonts w:ascii="Times New Roman" w:eastAsia="Times New Roman" w:hAnsi="Times New Roman" w:cs="Times New Roman"/>
                <w:sz w:val="28"/>
                <w:szCs w:val="28"/>
              </w:rPr>
            </w:pPr>
          </w:p>
        </w:tc>
        <w:tc>
          <w:tcPr>
            <w:tcW w:w="2516"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Регистрация ходатайства с приложенными к нему документами (присвоение номера и датирование);</w:t>
            </w:r>
          </w:p>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 xml:space="preserve">назначение должностного лица, ответственного за </w:t>
            </w:r>
            <w:r w:rsidRPr="00263CC3">
              <w:rPr>
                <w:rFonts w:ascii="Times New Roman" w:eastAsia="Times New Roman" w:hAnsi="Times New Roman" w:cs="Times New Roman"/>
                <w:sz w:val="28"/>
                <w:szCs w:val="28"/>
              </w:rPr>
              <w:lastRenderedPageBreak/>
              <w:t>предоставление</w:t>
            </w:r>
          </w:p>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муниципальной услуги, и передача ему документов.</w:t>
            </w:r>
          </w:p>
          <w:p w:rsidR="00C67DF4" w:rsidRPr="00263CC3" w:rsidRDefault="00C67DF4" w:rsidP="003D52F2">
            <w:pPr>
              <w:rPr>
                <w:rFonts w:ascii="Times New Roman" w:eastAsia="Times New Roman" w:hAnsi="Times New Roman" w:cs="Times New Roman"/>
                <w:sz w:val="28"/>
                <w:szCs w:val="28"/>
              </w:rPr>
            </w:pPr>
          </w:p>
        </w:tc>
      </w:tr>
      <w:tr w:rsidR="00C67DF4" w:rsidRPr="00263CC3" w:rsidTr="003D52F2">
        <w:tc>
          <w:tcPr>
            <w:tcW w:w="14560" w:type="dxa"/>
            <w:gridSpan w:val="7"/>
            <w:vAlign w:val="bottom"/>
          </w:tcPr>
          <w:p w:rsidR="00C67DF4" w:rsidRPr="00263CC3" w:rsidRDefault="00C67DF4" w:rsidP="003D52F2">
            <w:pPr>
              <w:jc w:val="center"/>
              <w:rPr>
                <w:rFonts w:ascii="Times New Roman" w:eastAsia="Times New Roman" w:hAnsi="Times New Roman" w:cs="Times New Roman"/>
                <w:b/>
                <w:sz w:val="28"/>
                <w:szCs w:val="28"/>
              </w:rPr>
            </w:pPr>
            <w:r w:rsidRPr="00263CC3">
              <w:rPr>
                <w:rFonts w:ascii="Times New Roman" w:eastAsia="Times New Roman" w:hAnsi="Times New Roman" w:cs="Times New Roman"/>
                <w:b/>
                <w:sz w:val="28"/>
                <w:szCs w:val="28"/>
              </w:rPr>
              <w:lastRenderedPageBreak/>
              <w:t>2. Межведомственное информационное взаимодействие (при необходимости)</w:t>
            </w:r>
          </w:p>
        </w:tc>
      </w:tr>
      <w:tr w:rsidR="00C67DF4" w:rsidRPr="00263CC3" w:rsidTr="003D52F2">
        <w:tc>
          <w:tcPr>
            <w:tcW w:w="2263"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C67DF4" w:rsidRPr="00263CC3" w:rsidRDefault="00C67DF4" w:rsidP="003D52F2">
            <w:pPr>
              <w:rPr>
                <w:rFonts w:ascii="Times New Roman" w:hAnsi="Times New Roman" w:cs="Times New Roman"/>
                <w:sz w:val="28"/>
                <w:szCs w:val="28"/>
              </w:rPr>
            </w:pPr>
            <w:r w:rsidRPr="00263CC3">
              <w:rPr>
                <w:rFonts w:ascii="Times New Roman" w:eastAsia="Times New Roman" w:hAnsi="Times New Roman" w:cs="Times New Roman"/>
                <w:sz w:val="28"/>
                <w:szCs w:val="28"/>
              </w:rPr>
              <w:t>в УФНС по Оренбургской области (</w:t>
            </w:r>
            <w:r w:rsidRPr="00263CC3">
              <w:rPr>
                <w:rFonts w:ascii="Times New Roman" w:hAnsi="Times New Roman" w:cs="Times New Roman"/>
                <w:sz w:val="28"/>
                <w:szCs w:val="28"/>
              </w:rPr>
              <w:t>сведения из Единого государственного реестра юридических лиц, сведения из Единого государственного реестра индивидуальных предпринимателе</w:t>
            </w:r>
            <w:r w:rsidRPr="00263CC3">
              <w:rPr>
                <w:rFonts w:ascii="Times New Roman" w:hAnsi="Times New Roman" w:cs="Times New Roman"/>
                <w:sz w:val="28"/>
                <w:szCs w:val="28"/>
              </w:rPr>
              <w:lastRenderedPageBreak/>
              <w:t xml:space="preserve">й); </w:t>
            </w:r>
          </w:p>
          <w:p w:rsidR="00C67DF4" w:rsidRPr="00263CC3" w:rsidRDefault="00C67DF4" w:rsidP="003D52F2">
            <w:pPr>
              <w:rPr>
                <w:rFonts w:ascii="Times New Roman" w:eastAsia="Times New Roman" w:hAnsi="Times New Roman" w:cs="Times New Roman"/>
                <w:sz w:val="28"/>
                <w:szCs w:val="28"/>
              </w:rPr>
            </w:pPr>
            <w:r w:rsidRPr="00263CC3">
              <w:rPr>
                <w:rFonts w:ascii="Times New Roman" w:hAnsi="Times New Roman" w:cs="Times New Roman"/>
                <w:sz w:val="28"/>
                <w:szCs w:val="28"/>
              </w:rPr>
              <w:t xml:space="preserve">в </w:t>
            </w:r>
            <w:r w:rsidRPr="00263CC3">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земельного участка и зарегистрированных на него правах);</w:t>
            </w:r>
          </w:p>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в Федеральную службу по надзору в сфере природопользования/ МПР Оренбургской области</w:t>
            </w:r>
          </w:p>
          <w:p w:rsidR="00C67DF4" w:rsidRPr="00263CC3" w:rsidRDefault="00C67DF4" w:rsidP="003D52F2">
            <w:pPr>
              <w:rPr>
                <w:rFonts w:ascii="Times New Roman" w:eastAsia="Times New Roman" w:hAnsi="Times New Roman" w:cs="Times New Roman"/>
                <w:sz w:val="28"/>
                <w:szCs w:val="28"/>
              </w:rPr>
            </w:pPr>
            <w:r w:rsidRPr="00263CC3">
              <w:rPr>
                <w:rFonts w:ascii="Times New Roman" w:hAnsi="Times New Roman" w:cs="Times New Roman"/>
                <w:sz w:val="28"/>
                <w:szCs w:val="28"/>
              </w:rPr>
              <w:lastRenderedPageBreak/>
              <w:t>(заключение государственной экологической экспертизы (в случае законодательно установленной необходимости ее проведения)).</w:t>
            </w:r>
          </w:p>
        </w:tc>
        <w:tc>
          <w:tcPr>
            <w:tcW w:w="1559"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lastRenderedPageBreak/>
              <w:t>Не позднее 1 рабочего дня с даты регистрации ходатайства и документов к нему</w:t>
            </w:r>
          </w:p>
        </w:tc>
        <w:tc>
          <w:tcPr>
            <w:tcW w:w="1843" w:type="dxa"/>
          </w:tcPr>
          <w:p w:rsidR="00C67DF4" w:rsidRPr="00263CC3" w:rsidRDefault="00C67DF4" w:rsidP="003D52F2">
            <w:pPr>
              <w:rPr>
                <w:rFonts w:ascii="Times New Roman" w:hAnsi="Times New Roman" w:cs="Times New Roman"/>
                <w:sz w:val="28"/>
                <w:szCs w:val="28"/>
              </w:rPr>
            </w:pPr>
            <w:r w:rsidRPr="00263CC3">
              <w:rPr>
                <w:rFonts w:ascii="Times New Roman" w:eastAsia="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126"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Уполномоченный орган/ СМЭВ</w:t>
            </w:r>
          </w:p>
        </w:tc>
        <w:tc>
          <w:tcPr>
            <w:tcW w:w="1843"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Направление межведомственных запросов в органы (организации), предоставляющие документы (сведения), предусмотренные п 2.7.1. настоящего Административного регламента, в том  числе с использованием СМЭВ.</w:t>
            </w:r>
          </w:p>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 xml:space="preserve">Получение ответов на межведомственные запросы в целях формирования полного комплекта документов осуществляется в срок не позднее </w:t>
            </w:r>
            <w:r w:rsidRPr="00263CC3">
              <w:rPr>
                <w:rFonts w:ascii="Times New Roman" w:hAnsi="Times New Roman" w:cs="Times New Roman"/>
                <w:sz w:val="28"/>
                <w:szCs w:val="28"/>
              </w:rPr>
              <w:t xml:space="preserve">5 рабочих дней со дня направления </w:t>
            </w:r>
            <w:r w:rsidRPr="00263CC3">
              <w:rPr>
                <w:rFonts w:ascii="Times New Roman" w:hAnsi="Times New Roman" w:cs="Times New Roman"/>
                <w:sz w:val="28"/>
                <w:szCs w:val="28"/>
              </w:rPr>
              <w:lastRenderedPageBreak/>
              <w:t>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C67DF4" w:rsidRPr="00263CC3" w:rsidRDefault="00C67DF4" w:rsidP="003D52F2">
            <w:pPr>
              <w:rPr>
                <w:rFonts w:ascii="Times New Roman" w:eastAsia="Times New Roman" w:hAnsi="Times New Roman" w:cs="Times New Roman"/>
                <w:sz w:val="28"/>
                <w:szCs w:val="28"/>
              </w:rPr>
            </w:pPr>
          </w:p>
          <w:p w:rsidR="00C67DF4" w:rsidRPr="00263CC3" w:rsidRDefault="00C67DF4" w:rsidP="003D52F2">
            <w:pPr>
              <w:rPr>
                <w:rFonts w:ascii="Times New Roman" w:eastAsia="Times New Roman" w:hAnsi="Times New Roman" w:cs="Times New Roman"/>
                <w:sz w:val="28"/>
                <w:szCs w:val="28"/>
              </w:rPr>
            </w:pPr>
          </w:p>
          <w:p w:rsidR="00C67DF4" w:rsidRPr="00263CC3" w:rsidRDefault="00C67DF4" w:rsidP="003D52F2">
            <w:pPr>
              <w:rPr>
                <w:rFonts w:ascii="Times New Roman" w:eastAsia="Times New Roman" w:hAnsi="Times New Roman" w:cs="Times New Roman"/>
                <w:sz w:val="28"/>
                <w:szCs w:val="28"/>
              </w:rPr>
            </w:pPr>
          </w:p>
          <w:p w:rsidR="00C67DF4" w:rsidRPr="00263CC3" w:rsidRDefault="00C67DF4" w:rsidP="003D52F2">
            <w:pPr>
              <w:rPr>
                <w:rFonts w:ascii="Times New Roman" w:eastAsia="Times New Roman" w:hAnsi="Times New Roman" w:cs="Times New Roman"/>
                <w:sz w:val="28"/>
                <w:szCs w:val="28"/>
              </w:rPr>
            </w:pPr>
          </w:p>
          <w:p w:rsidR="00C67DF4" w:rsidRPr="00263CC3" w:rsidRDefault="00C67DF4" w:rsidP="003D52F2">
            <w:pPr>
              <w:rPr>
                <w:rFonts w:ascii="Times New Roman" w:eastAsia="Times New Roman" w:hAnsi="Times New Roman" w:cs="Times New Roman"/>
                <w:sz w:val="28"/>
                <w:szCs w:val="28"/>
              </w:rPr>
            </w:pPr>
          </w:p>
        </w:tc>
      </w:tr>
      <w:tr w:rsidR="00C67DF4" w:rsidRPr="00263CC3" w:rsidTr="003D52F2">
        <w:tc>
          <w:tcPr>
            <w:tcW w:w="14560" w:type="dxa"/>
            <w:gridSpan w:val="7"/>
          </w:tcPr>
          <w:p w:rsidR="00C67DF4" w:rsidRPr="00263CC3" w:rsidRDefault="00C67DF4" w:rsidP="003D52F2">
            <w:pPr>
              <w:pStyle w:val="a6"/>
              <w:jc w:val="center"/>
              <w:rPr>
                <w:rFonts w:ascii="Times New Roman" w:eastAsia="Times New Roman" w:hAnsi="Times New Roman" w:cs="Times New Roman"/>
                <w:b/>
                <w:sz w:val="28"/>
                <w:szCs w:val="28"/>
              </w:rPr>
            </w:pPr>
            <w:r w:rsidRPr="00263CC3">
              <w:rPr>
                <w:rFonts w:ascii="Times New Roman" w:eastAsia="Times New Roman" w:hAnsi="Times New Roman" w:cs="Times New Roman"/>
                <w:b/>
                <w:sz w:val="28"/>
                <w:szCs w:val="28"/>
              </w:rPr>
              <w:lastRenderedPageBreak/>
              <w:t>3. Принятие решения о предоставлении (об отказе в предоставлении) муниципальной услуги</w:t>
            </w:r>
          </w:p>
        </w:tc>
      </w:tr>
      <w:tr w:rsidR="00C67DF4" w:rsidRPr="00263CC3" w:rsidTr="003D52F2">
        <w:tc>
          <w:tcPr>
            <w:tcW w:w="2263"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hAnsi="Times New Roman" w:cs="Times New Roman"/>
                <w:sz w:val="28"/>
                <w:szCs w:val="28"/>
              </w:rPr>
              <w:t>Комплект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Экспертиза соответствия документов и сведений требованиям нормативных правовых актов о предоставлении муниципальной услуги</w:t>
            </w:r>
          </w:p>
          <w:p w:rsidR="00C67DF4" w:rsidRPr="00263CC3" w:rsidRDefault="00C67DF4" w:rsidP="003D52F2">
            <w:pPr>
              <w:rPr>
                <w:rFonts w:ascii="Times New Roman" w:eastAsia="Times New Roman" w:hAnsi="Times New Roman" w:cs="Times New Roman"/>
                <w:sz w:val="28"/>
                <w:szCs w:val="28"/>
              </w:rPr>
            </w:pPr>
          </w:p>
          <w:p w:rsidR="00C67DF4" w:rsidRPr="00263CC3" w:rsidRDefault="00C67DF4" w:rsidP="003D52F2">
            <w:pPr>
              <w:rPr>
                <w:rFonts w:ascii="Times New Roman" w:eastAsia="Times New Roman" w:hAnsi="Times New Roman" w:cs="Times New Roman"/>
                <w:sz w:val="28"/>
                <w:szCs w:val="28"/>
              </w:rPr>
            </w:pPr>
            <w:r w:rsidRPr="00263CC3">
              <w:rPr>
                <w:rFonts w:ascii="Times New Roman" w:eastAsia="Times New Roman" w:hAnsi="Times New Roman" w:cs="Times New Roman"/>
                <w:sz w:val="28"/>
                <w:szCs w:val="28"/>
              </w:rPr>
              <w:t xml:space="preserve">Принятие решения о предоставления муниципальной услуги или об отказе в предоставлении </w:t>
            </w:r>
            <w:r w:rsidRPr="00263CC3">
              <w:rPr>
                <w:rFonts w:ascii="Times New Roman" w:eastAsia="Times New Roman" w:hAnsi="Times New Roman" w:cs="Times New Roman"/>
                <w:sz w:val="28"/>
                <w:szCs w:val="28"/>
              </w:rPr>
              <w:lastRenderedPageBreak/>
              <w:t>муниципальной услуги</w:t>
            </w:r>
          </w:p>
          <w:p w:rsidR="00C67DF4" w:rsidRPr="00263CC3" w:rsidRDefault="00C67DF4" w:rsidP="003D52F2">
            <w:pPr>
              <w:rPr>
                <w:rFonts w:ascii="Times New Roman" w:eastAsia="Times New Roman" w:hAnsi="Times New Roman" w:cs="Times New Roman"/>
                <w:sz w:val="28"/>
                <w:szCs w:val="28"/>
              </w:rPr>
            </w:pPr>
          </w:p>
        </w:tc>
        <w:tc>
          <w:tcPr>
            <w:tcW w:w="1559"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lastRenderedPageBreak/>
              <w:t>До 5 рабочих дней с даты получения ответов на межведомственные запросы, но не позднее 10 рабочих дней с даты регистрации ходатайства</w:t>
            </w:r>
          </w:p>
        </w:tc>
        <w:tc>
          <w:tcPr>
            <w:tcW w:w="1843"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126"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hAnsi="Times New Roman" w:cs="Times New Roman"/>
                <w:sz w:val="28"/>
                <w:szCs w:val="28"/>
              </w:rPr>
              <w:t>Уполномоченный орган</w:t>
            </w:r>
          </w:p>
        </w:tc>
        <w:tc>
          <w:tcPr>
            <w:tcW w:w="1843"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hAnsi="Times New Roman" w:cs="Times New Roman"/>
                <w:sz w:val="28"/>
                <w:szCs w:val="28"/>
              </w:rPr>
              <w:t>Основания для отказа в рассмотрении ходатайства о предоставлении</w:t>
            </w:r>
            <w:r>
              <w:rPr>
                <w:rFonts w:ascii="Times New Roman" w:hAnsi="Times New Roman" w:cs="Times New Roman"/>
                <w:sz w:val="28"/>
                <w:szCs w:val="28"/>
              </w:rPr>
              <w:t xml:space="preserve"> </w:t>
            </w:r>
            <w:r w:rsidRPr="00263CC3">
              <w:rPr>
                <w:rFonts w:ascii="Times New Roman" w:hAnsi="Times New Roman" w:cs="Times New Roman"/>
                <w:sz w:val="28"/>
                <w:szCs w:val="28"/>
              </w:rPr>
              <w:t>муниципальной услуги, предусмотренные</w:t>
            </w:r>
            <w:r>
              <w:rPr>
                <w:rFonts w:ascii="Times New Roman" w:hAnsi="Times New Roman" w:cs="Times New Roman"/>
                <w:sz w:val="28"/>
                <w:szCs w:val="28"/>
              </w:rPr>
              <w:t xml:space="preserve">  </w:t>
            </w:r>
            <w:r w:rsidRPr="00263CC3">
              <w:rPr>
                <w:rFonts w:ascii="Times New Roman" w:hAnsi="Times New Roman" w:cs="Times New Roman"/>
                <w:sz w:val="28"/>
                <w:szCs w:val="28"/>
              </w:rPr>
              <w:t>п. 2.8. Административного регламента</w:t>
            </w:r>
          </w:p>
        </w:tc>
        <w:tc>
          <w:tcPr>
            <w:tcW w:w="2516"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hAnsi="Times New Roman" w:cs="Times New Roman"/>
                <w:sz w:val="28"/>
                <w:szCs w:val="28"/>
              </w:rPr>
              <w:t xml:space="preserve">Возврат ходатайства Заявителю с решением об отказе в рассмотрении ходатайства по форме, предусмотренной приложением № 6 к Административному регламенту в срок, предусмотренный п. 2.8.3. Административного регламента или </w:t>
            </w:r>
            <w:r w:rsidRPr="00263CC3">
              <w:rPr>
                <w:rFonts w:ascii="Times New Roman" w:hAnsi="Times New Roman" w:cs="Times New Roman"/>
                <w:sz w:val="28"/>
                <w:szCs w:val="28"/>
              </w:rPr>
              <w:lastRenderedPageBreak/>
              <w:t>результат предоставления муниципальной услуги в соответствии с приложением №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C67DF4" w:rsidRPr="00263CC3" w:rsidTr="003D52F2">
        <w:tc>
          <w:tcPr>
            <w:tcW w:w="14560" w:type="dxa"/>
            <w:gridSpan w:val="7"/>
          </w:tcPr>
          <w:p w:rsidR="00C67DF4" w:rsidRPr="00263CC3" w:rsidRDefault="00C67DF4" w:rsidP="003D52F2">
            <w:pPr>
              <w:jc w:val="center"/>
              <w:rPr>
                <w:rFonts w:ascii="Times New Roman" w:hAnsi="Times New Roman" w:cs="Times New Roman"/>
                <w:b/>
                <w:sz w:val="28"/>
                <w:szCs w:val="28"/>
              </w:rPr>
            </w:pPr>
            <w:r w:rsidRPr="00263CC3">
              <w:rPr>
                <w:rFonts w:ascii="Times New Roman" w:eastAsia="Times New Roman" w:hAnsi="Times New Roman" w:cs="Times New Roman"/>
                <w:b/>
                <w:sz w:val="28"/>
                <w:szCs w:val="28"/>
              </w:rPr>
              <w:lastRenderedPageBreak/>
              <w:t>4. Предоставление результата муниципальной услуги</w:t>
            </w:r>
          </w:p>
        </w:tc>
      </w:tr>
      <w:tr w:rsidR="00C67DF4" w:rsidRPr="00263CC3" w:rsidTr="003D52F2">
        <w:tc>
          <w:tcPr>
            <w:tcW w:w="2263" w:type="dxa"/>
            <w:vMerge w:val="restart"/>
          </w:tcPr>
          <w:p w:rsidR="00C67DF4" w:rsidRPr="00263CC3" w:rsidRDefault="00C67DF4" w:rsidP="003D52F2">
            <w:pPr>
              <w:rPr>
                <w:rFonts w:ascii="Times New Roman" w:hAnsi="Times New Roman" w:cs="Times New Roman"/>
                <w:sz w:val="28"/>
                <w:szCs w:val="28"/>
              </w:rPr>
            </w:pPr>
            <w:r w:rsidRPr="00263CC3">
              <w:rPr>
                <w:rFonts w:ascii="Times New Roman" w:eastAsia="Times New Roman" w:hAnsi="Times New Roman" w:cs="Times New Roman"/>
                <w:sz w:val="28"/>
                <w:szCs w:val="28"/>
              </w:rPr>
              <w:t xml:space="preserve">Результат предоставления муниципальной услуги в соответствии с п. 2.3.Административного регламента, </w:t>
            </w:r>
            <w:r w:rsidRPr="00263CC3">
              <w:rPr>
                <w:rFonts w:ascii="Times New Roman" w:eastAsia="Times New Roman" w:hAnsi="Times New Roman" w:cs="Times New Roman"/>
                <w:sz w:val="28"/>
                <w:szCs w:val="28"/>
              </w:rPr>
              <w:lastRenderedPageBreak/>
              <w:t>подписанный усиленной квалифицированной подписью руководителя Уполномоченного органа или иного уполномоченного им лица</w:t>
            </w:r>
          </w:p>
        </w:tc>
        <w:tc>
          <w:tcPr>
            <w:tcW w:w="2410" w:type="dxa"/>
          </w:tcPr>
          <w:p w:rsidR="00C67DF4" w:rsidRPr="00263CC3" w:rsidRDefault="00C67DF4" w:rsidP="003D52F2">
            <w:pPr>
              <w:rPr>
                <w:rFonts w:ascii="Times New Roman" w:hAnsi="Times New Roman" w:cs="Times New Roman"/>
                <w:b/>
                <w:sz w:val="28"/>
                <w:szCs w:val="28"/>
                <w:u w:val="single"/>
              </w:rPr>
            </w:pPr>
            <w:r w:rsidRPr="00263CC3">
              <w:rPr>
                <w:rFonts w:ascii="Times New Roman" w:hAnsi="Times New Roman" w:cs="Times New Roman"/>
                <w:sz w:val="28"/>
                <w:szCs w:val="28"/>
              </w:rPr>
              <w:lastRenderedPageBreak/>
              <w:t>Регистрация результата предоставления муниципальной услуги</w:t>
            </w:r>
          </w:p>
        </w:tc>
        <w:tc>
          <w:tcPr>
            <w:tcW w:w="1559"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В день, следующий за днем окончания процедуры принятия соответствующего решения</w:t>
            </w:r>
          </w:p>
        </w:tc>
        <w:tc>
          <w:tcPr>
            <w:tcW w:w="1843" w:type="dxa"/>
          </w:tcPr>
          <w:p w:rsidR="00C67DF4" w:rsidRPr="00263CC3" w:rsidRDefault="00C67DF4" w:rsidP="003D52F2">
            <w:pPr>
              <w:autoSpaceDE w:val="0"/>
              <w:autoSpaceDN w:val="0"/>
              <w:adjustRightInd w:val="0"/>
              <w:rPr>
                <w:rFonts w:ascii="Times New Roman" w:hAnsi="Times New Roman" w:cs="Times New Roman"/>
                <w:sz w:val="28"/>
                <w:szCs w:val="28"/>
              </w:rPr>
            </w:pPr>
            <w:r w:rsidRPr="00263CC3">
              <w:rPr>
                <w:rFonts w:ascii="Times New Roman" w:hAnsi="Times New Roman" w:cs="Times New Roman"/>
                <w:sz w:val="28"/>
                <w:szCs w:val="28"/>
              </w:rPr>
              <w:t xml:space="preserve">Должностное лицо Уполномоченного органа, ответственное за предоставление </w:t>
            </w:r>
            <w:r w:rsidRPr="00263CC3">
              <w:rPr>
                <w:rFonts w:ascii="Times New Roman" w:hAnsi="Times New Roman" w:cs="Times New Roman"/>
                <w:sz w:val="28"/>
                <w:szCs w:val="28"/>
              </w:rPr>
              <w:lastRenderedPageBreak/>
              <w:t>муниципальной услуги</w:t>
            </w:r>
          </w:p>
        </w:tc>
        <w:tc>
          <w:tcPr>
            <w:tcW w:w="2126"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lastRenderedPageBreak/>
              <w:t>Уполномоченный орган</w:t>
            </w:r>
          </w:p>
        </w:tc>
        <w:tc>
          <w:tcPr>
            <w:tcW w:w="1843" w:type="dxa"/>
          </w:tcPr>
          <w:p w:rsidR="00C67DF4" w:rsidRPr="00263CC3" w:rsidRDefault="00C67DF4" w:rsidP="003D52F2">
            <w:pPr>
              <w:rPr>
                <w:rFonts w:ascii="Times New Roman" w:eastAsia="Times New Roman" w:hAnsi="Times New Roman" w:cs="Times New Roman"/>
                <w:sz w:val="28"/>
                <w:szCs w:val="28"/>
              </w:rPr>
            </w:pPr>
          </w:p>
        </w:tc>
        <w:tc>
          <w:tcPr>
            <w:tcW w:w="2516"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Зарегистрированный результат предоставления муниципальной услуги</w:t>
            </w:r>
          </w:p>
        </w:tc>
      </w:tr>
      <w:tr w:rsidR="00C67DF4" w:rsidRPr="00263CC3" w:rsidTr="003D52F2">
        <w:tc>
          <w:tcPr>
            <w:tcW w:w="2263" w:type="dxa"/>
            <w:vMerge/>
          </w:tcPr>
          <w:p w:rsidR="00C67DF4" w:rsidRPr="00263CC3" w:rsidRDefault="00C67DF4" w:rsidP="003D52F2">
            <w:pPr>
              <w:rPr>
                <w:rFonts w:ascii="Times New Roman" w:hAnsi="Times New Roman" w:cs="Times New Roman"/>
                <w:sz w:val="28"/>
                <w:szCs w:val="28"/>
              </w:rPr>
            </w:pPr>
          </w:p>
        </w:tc>
        <w:tc>
          <w:tcPr>
            <w:tcW w:w="2410"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 xml:space="preserve">Выдача заявителю результата предоставления муниципальной услуги на бумажном носителе или в виде распечатанного экземпляра электронного документав многофункциональном центре(при наличии соответствующего соглашения о взаимодействии). </w:t>
            </w:r>
          </w:p>
        </w:tc>
        <w:tc>
          <w:tcPr>
            <w:tcW w:w="1559" w:type="dxa"/>
          </w:tcPr>
          <w:p w:rsidR="00C67DF4" w:rsidRPr="00263CC3" w:rsidRDefault="00C67DF4" w:rsidP="003D52F2">
            <w:pPr>
              <w:rPr>
                <w:rFonts w:ascii="Times New Roman" w:hAnsi="Times New Roman" w:cs="Times New Roman"/>
                <w:sz w:val="28"/>
                <w:szCs w:val="28"/>
              </w:rPr>
            </w:pPr>
            <w:r w:rsidRPr="00263CC3">
              <w:rPr>
                <w:rFonts w:ascii="Times New Roman" w:eastAsia="Times New Roman" w:hAnsi="Times New Roman" w:cs="Times New Roman"/>
                <w:sz w:val="28"/>
                <w:szCs w:val="28"/>
              </w:rPr>
              <w:t>5 рабочих дней со дня принятия соответствующего решения или иные</w:t>
            </w:r>
            <w:r w:rsidRPr="00263CC3">
              <w:rPr>
                <w:rFonts w:ascii="Times New Roman" w:hAnsi="Times New Roman" w:cs="Times New Roman"/>
                <w:sz w:val="28"/>
                <w:szCs w:val="28"/>
              </w:rPr>
              <w:t xml:space="preserve"> сроки, установленные соглашением о взаимодействии между Уполномоченным органом и многофункциональным центром.</w:t>
            </w:r>
          </w:p>
        </w:tc>
        <w:tc>
          <w:tcPr>
            <w:tcW w:w="1843" w:type="dxa"/>
            <w:vMerge w:val="restart"/>
          </w:tcPr>
          <w:p w:rsidR="00C67DF4" w:rsidRPr="00263CC3" w:rsidRDefault="00C67DF4" w:rsidP="003D52F2">
            <w:pPr>
              <w:autoSpaceDE w:val="0"/>
              <w:autoSpaceDN w:val="0"/>
              <w:adjustRightInd w:val="0"/>
              <w:rPr>
                <w:rFonts w:ascii="Times New Roman" w:hAnsi="Times New Roman" w:cs="Times New Roman"/>
                <w:sz w:val="28"/>
                <w:szCs w:val="28"/>
              </w:rPr>
            </w:pPr>
            <w:r w:rsidRPr="00263CC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126"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Уполномоченный орган/Многофункциональный центр</w:t>
            </w:r>
          </w:p>
          <w:p w:rsidR="00C67DF4" w:rsidRPr="00263CC3" w:rsidRDefault="00C67DF4" w:rsidP="003D52F2">
            <w:pPr>
              <w:rPr>
                <w:rFonts w:ascii="Times New Roman" w:hAnsi="Times New Roman" w:cs="Times New Roman"/>
                <w:sz w:val="28"/>
                <w:szCs w:val="28"/>
              </w:rPr>
            </w:pPr>
          </w:p>
          <w:p w:rsidR="00C67DF4" w:rsidRPr="00263CC3" w:rsidRDefault="00C67DF4" w:rsidP="003D52F2">
            <w:pPr>
              <w:rPr>
                <w:rFonts w:ascii="Times New Roman" w:hAnsi="Times New Roman" w:cs="Times New Roman"/>
                <w:sz w:val="28"/>
                <w:szCs w:val="28"/>
              </w:rPr>
            </w:pPr>
            <w:r w:rsidRPr="00263CC3">
              <w:rPr>
                <w:rFonts w:ascii="Times New Roman" w:eastAsia="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многофункциональном центре (при наличии соглашения о взаимодействи</w:t>
            </w:r>
            <w:r w:rsidRPr="00263CC3">
              <w:rPr>
                <w:rFonts w:ascii="Times New Roman" w:eastAsia="Times New Roman" w:hAnsi="Times New Roman" w:cs="Times New Roman"/>
                <w:sz w:val="28"/>
                <w:szCs w:val="28"/>
              </w:rPr>
              <w:lastRenderedPageBreak/>
              <w:t>и).</w:t>
            </w:r>
          </w:p>
        </w:tc>
        <w:tc>
          <w:tcPr>
            <w:tcW w:w="1843" w:type="dxa"/>
            <w:vMerge w:val="restart"/>
          </w:tcPr>
          <w:p w:rsidR="00C67DF4" w:rsidRPr="00263CC3" w:rsidRDefault="00C67DF4" w:rsidP="003D52F2">
            <w:pPr>
              <w:rPr>
                <w:rFonts w:ascii="Times New Roman" w:eastAsia="Times New Roman" w:hAnsi="Times New Roman" w:cs="Times New Roman"/>
                <w:sz w:val="28"/>
                <w:szCs w:val="28"/>
              </w:rPr>
            </w:pPr>
            <w:r w:rsidRPr="00263CC3">
              <w:rPr>
                <w:rFonts w:ascii="Times New Roman" w:hAnsi="Times New Roman" w:cs="Times New Roman"/>
                <w:sz w:val="28"/>
                <w:szCs w:val="28"/>
              </w:rPr>
              <w:lastRenderedPageBreak/>
              <w:t>Указанный в ходатайстве способ выдачи результата муниципальной услуги, в соответствии с п. 2.3.4. Административного регламента</w:t>
            </w:r>
          </w:p>
        </w:tc>
        <w:tc>
          <w:tcPr>
            <w:tcW w:w="2516" w:type="dxa"/>
            <w:vMerge w:val="restart"/>
          </w:tcPr>
          <w:p w:rsidR="00C67DF4" w:rsidRPr="00263CC3" w:rsidRDefault="00C67DF4" w:rsidP="003D52F2">
            <w:pPr>
              <w:rPr>
                <w:rFonts w:ascii="Times New Roman" w:hAnsi="Times New Roman" w:cs="Times New Roman"/>
                <w:sz w:val="28"/>
                <w:szCs w:val="28"/>
              </w:rPr>
            </w:pPr>
            <w:r w:rsidRPr="00263CC3">
              <w:rPr>
                <w:rFonts w:ascii="Times New Roman" w:eastAsia="Times New Roman" w:hAnsi="Times New Roman" w:cs="Times New Roman"/>
                <w:sz w:val="28"/>
                <w:szCs w:val="28"/>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C67DF4" w:rsidRPr="00263CC3" w:rsidRDefault="00C67DF4" w:rsidP="003D52F2">
            <w:pPr>
              <w:autoSpaceDE w:val="0"/>
              <w:autoSpaceDN w:val="0"/>
              <w:adjustRightInd w:val="0"/>
              <w:contextualSpacing/>
              <w:jc w:val="both"/>
              <w:rPr>
                <w:rFonts w:ascii="Times New Roman" w:hAnsi="Times New Roman" w:cs="Times New Roman"/>
                <w:sz w:val="28"/>
                <w:szCs w:val="28"/>
              </w:rPr>
            </w:pPr>
          </w:p>
        </w:tc>
      </w:tr>
      <w:tr w:rsidR="00C67DF4" w:rsidRPr="00263CC3" w:rsidTr="003D52F2">
        <w:tc>
          <w:tcPr>
            <w:tcW w:w="2263" w:type="dxa"/>
            <w:vMerge/>
          </w:tcPr>
          <w:p w:rsidR="00C67DF4" w:rsidRPr="00263CC3" w:rsidRDefault="00C67DF4" w:rsidP="003D52F2">
            <w:pPr>
              <w:rPr>
                <w:rFonts w:ascii="Times New Roman" w:hAnsi="Times New Roman" w:cs="Times New Roman"/>
                <w:sz w:val="28"/>
                <w:szCs w:val="28"/>
              </w:rPr>
            </w:pPr>
          </w:p>
        </w:tc>
        <w:tc>
          <w:tcPr>
            <w:tcW w:w="2410"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1559"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В день регистрации результата предоставления муниципальной услуги</w:t>
            </w:r>
          </w:p>
        </w:tc>
        <w:tc>
          <w:tcPr>
            <w:tcW w:w="1843" w:type="dxa"/>
            <w:vMerge/>
          </w:tcPr>
          <w:p w:rsidR="00C67DF4" w:rsidRPr="00263CC3" w:rsidRDefault="00C67DF4" w:rsidP="003D52F2">
            <w:pPr>
              <w:autoSpaceDE w:val="0"/>
              <w:autoSpaceDN w:val="0"/>
              <w:adjustRightInd w:val="0"/>
              <w:rPr>
                <w:rFonts w:ascii="Times New Roman" w:hAnsi="Times New Roman" w:cs="Times New Roman"/>
                <w:sz w:val="28"/>
                <w:szCs w:val="28"/>
              </w:rPr>
            </w:pPr>
          </w:p>
        </w:tc>
        <w:tc>
          <w:tcPr>
            <w:tcW w:w="2126"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ЕПГУ</w:t>
            </w:r>
          </w:p>
          <w:p w:rsidR="00C67DF4" w:rsidRPr="00263CC3" w:rsidRDefault="00C67DF4" w:rsidP="003D52F2">
            <w:pPr>
              <w:rPr>
                <w:rFonts w:ascii="Times New Roman" w:hAnsi="Times New Roman" w:cs="Times New Roman"/>
                <w:sz w:val="28"/>
                <w:szCs w:val="28"/>
              </w:rPr>
            </w:pPr>
          </w:p>
          <w:p w:rsidR="00C67DF4" w:rsidRPr="00263CC3" w:rsidRDefault="00C67DF4" w:rsidP="003D52F2">
            <w:pPr>
              <w:rPr>
                <w:rFonts w:ascii="Times New Roman" w:hAnsi="Times New Roman" w:cs="Times New Roman"/>
                <w:sz w:val="28"/>
                <w:szCs w:val="28"/>
              </w:rPr>
            </w:pPr>
            <w:r w:rsidRPr="00263CC3">
              <w:rPr>
                <w:rFonts w:ascii="Times New Roman" w:eastAsia="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посредством ЕПГУ.</w:t>
            </w:r>
          </w:p>
        </w:tc>
        <w:tc>
          <w:tcPr>
            <w:tcW w:w="1843" w:type="dxa"/>
            <w:vMerge/>
          </w:tcPr>
          <w:p w:rsidR="00C67DF4" w:rsidRPr="00263CC3" w:rsidRDefault="00C67DF4" w:rsidP="003D52F2">
            <w:pPr>
              <w:rPr>
                <w:rFonts w:ascii="Times New Roman" w:hAnsi="Times New Roman" w:cs="Times New Roman"/>
                <w:sz w:val="28"/>
                <w:szCs w:val="28"/>
              </w:rPr>
            </w:pPr>
          </w:p>
        </w:tc>
        <w:tc>
          <w:tcPr>
            <w:tcW w:w="2516" w:type="dxa"/>
            <w:vMerge/>
          </w:tcPr>
          <w:p w:rsidR="00C67DF4" w:rsidRPr="00263CC3" w:rsidRDefault="00C67DF4" w:rsidP="003D52F2">
            <w:pPr>
              <w:rPr>
                <w:rFonts w:ascii="Times New Roman" w:eastAsia="Times New Roman" w:hAnsi="Times New Roman" w:cs="Times New Roman"/>
                <w:sz w:val="28"/>
                <w:szCs w:val="28"/>
              </w:rPr>
            </w:pPr>
          </w:p>
        </w:tc>
      </w:tr>
      <w:tr w:rsidR="00C67DF4" w:rsidRPr="00263CC3" w:rsidTr="003D52F2">
        <w:tc>
          <w:tcPr>
            <w:tcW w:w="2263" w:type="dxa"/>
            <w:vMerge/>
          </w:tcPr>
          <w:p w:rsidR="00C67DF4" w:rsidRPr="00263CC3" w:rsidRDefault="00C67DF4" w:rsidP="003D52F2">
            <w:pPr>
              <w:rPr>
                <w:rFonts w:ascii="Times New Roman" w:hAnsi="Times New Roman" w:cs="Times New Roman"/>
                <w:sz w:val="28"/>
                <w:szCs w:val="28"/>
              </w:rPr>
            </w:pPr>
          </w:p>
        </w:tc>
        <w:tc>
          <w:tcPr>
            <w:tcW w:w="2410" w:type="dxa"/>
          </w:tcPr>
          <w:p w:rsidR="00C67DF4" w:rsidRPr="00263CC3" w:rsidRDefault="00C67DF4" w:rsidP="003D52F2">
            <w:pPr>
              <w:rPr>
                <w:rFonts w:ascii="Times New Roman" w:eastAsia="Times New Roman" w:hAnsi="Times New Roman" w:cs="Times New Roman"/>
                <w:sz w:val="28"/>
                <w:szCs w:val="28"/>
              </w:rPr>
            </w:pPr>
            <w:r w:rsidRPr="00263CC3">
              <w:rPr>
                <w:rFonts w:ascii="Times New Roman" w:hAnsi="Times New Roman" w:cs="Times New Roman"/>
                <w:sz w:val="28"/>
                <w:szCs w:val="28"/>
              </w:rPr>
              <w:t xml:space="preserve">Выдача или направление заказным письмом с уведомлением о вручении   Уполномоченным органом </w:t>
            </w:r>
            <w:r w:rsidRPr="00263CC3">
              <w:rPr>
                <w:rFonts w:ascii="Times New Roman" w:hAnsi="Times New Roman" w:cs="Times New Roman"/>
                <w:sz w:val="28"/>
                <w:szCs w:val="28"/>
              </w:rPr>
              <w:lastRenderedPageBreak/>
              <w:t>заявителю результата предоставления муниципальной услуги на бумажном носителе  или в виде распечатанного экземпляра электронного документа.</w:t>
            </w:r>
          </w:p>
        </w:tc>
        <w:tc>
          <w:tcPr>
            <w:tcW w:w="1559"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lastRenderedPageBreak/>
              <w:t>Не позднее 5 рабочих дней с даты регистрации результата предоставл</w:t>
            </w:r>
            <w:r w:rsidRPr="00263CC3">
              <w:rPr>
                <w:rFonts w:ascii="Times New Roman" w:hAnsi="Times New Roman" w:cs="Times New Roman"/>
                <w:sz w:val="28"/>
                <w:szCs w:val="28"/>
              </w:rPr>
              <w:lastRenderedPageBreak/>
              <w:t>ения муниципальной услуги</w:t>
            </w:r>
          </w:p>
        </w:tc>
        <w:tc>
          <w:tcPr>
            <w:tcW w:w="1843" w:type="dxa"/>
            <w:vMerge/>
          </w:tcPr>
          <w:p w:rsidR="00C67DF4" w:rsidRPr="00263CC3" w:rsidRDefault="00C67DF4" w:rsidP="003D52F2">
            <w:pPr>
              <w:autoSpaceDE w:val="0"/>
              <w:autoSpaceDN w:val="0"/>
              <w:adjustRightInd w:val="0"/>
              <w:rPr>
                <w:rFonts w:ascii="Times New Roman" w:hAnsi="Times New Roman" w:cs="Times New Roman"/>
                <w:sz w:val="28"/>
                <w:szCs w:val="28"/>
              </w:rPr>
            </w:pPr>
          </w:p>
        </w:tc>
        <w:tc>
          <w:tcPr>
            <w:tcW w:w="2126" w:type="dxa"/>
          </w:tcPr>
          <w:p w:rsidR="00C67DF4" w:rsidRPr="00263CC3" w:rsidRDefault="00C67DF4" w:rsidP="003D52F2">
            <w:pPr>
              <w:rPr>
                <w:rFonts w:ascii="Times New Roman" w:hAnsi="Times New Roman" w:cs="Times New Roman"/>
                <w:sz w:val="28"/>
                <w:szCs w:val="28"/>
              </w:rPr>
            </w:pPr>
            <w:r w:rsidRPr="00263CC3">
              <w:rPr>
                <w:rFonts w:ascii="Times New Roman" w:hAnsi="Times New Roman" w:cs="Times New Roman"/>
                <w:sz w:val="28"/>
                <w:szCs w:val="28"/>
              </w:rPr>
              <w:t>Уполномоченный орган</w:t>
            </w:r>
          </w:p>
        </w:tc>
        <w:tc>
          <w:tcPr>
            <w:tcW w:w="1843" w:type="dxa"/>
            <w:vMerge/>
          </w:tcPr>
          <w:p w:rsidR="00C67DF4" w:rsidRPr="00263CC3" w:rsidRDefault="00C67DF4" w:rsidP="003D52F2">
            <w:pPr>
              <w:rPr>
                <w:rFonts w:ascii="Times New Roman" w:hAnsi="Times New Roman" w:cs="Times New Roman"/>
                <w:sz w:val="28"/>
                <w:szCs w:val="28"/>
              </w:rPr>
            </w:pPr>
          </w:p>
        </w:tc>
        <w:tc>
          <w:tcPr>
            <w:tcW w:w="2516" w:type="dxa"/>
            <w:vMerge/>
          </w:tcPr>
          <w:p w:rsidR="00C67DF4" w:rsidRPr="00263CC3" w:rsidRDefault="00C67DF4" w:rsidP="003D52F2">
            <w:pPr>
              <w:rPr>
                <w:rFonts w:ascii="Times New Roman" w:hAnsi="Times New Roman" w:cs="Times New Roman"/>
                <w:sz w:val="28"/>
                <w:szCs w:val="28"/>
              </w:rPr>
            </w:pPr>
          </w:p>
        </w:tc>
      </w:tr>
    </w:tbl>
    <w:p w:rsidR="00C67DF4" w:rsidRPr="00263CC3" w:rsidRDefault="00C67DF4" w:rsidP="00C67DF4">
      <w:pPr>
        <w:rPr>
          <w:rFonts w:ascii="Times New Roman" w:hAnsi="Times New Roman" w:cs="Times New Roman"/>
          <w:sz w:val="28"/>
          <w:szCs w:val="28"/>
        </w:rPr>
      </w:pPr>
    </w:p>
    <w:p w:rsidR="003F6173" w:rsidRDefault="003F6173"/>
    <w:sectPr w:rsidR="003F6173" w:rsidSect="00D9730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CFF" w:rsidRDefault="00B51CFF" w:rsidP="0040434F">
      <w:pPr>
        <w:spacing w:after="0" w:line="240" w:lineRule="auto"/>
      </w:pPr>
      <w:r>
        <w:separator/>
      </w:r>
    </w:p>
  </w:endnote>
  <w:endnote w:type="continuationSeparator" w:id="1">
    <w:p w:rsidR="00B51CFF" w:rsidRDefault="00B51CFF" w:rsidP="00404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CFF" w:rsidRDefault="00B51CFF" w:rsidP="0040434F">
      <w:pPr>
        <w:spacing w:after="0" w:line="240" w:lineRule="auto"/>
      </w:pPr>
      <w:r>
        <w:separator/>
      </w:r>
    </w:p>
  </w:footnote>
  <w:footnote w:type="continuationSeparator" w:id="1">
    <w:p w:rsidR="00B51CFF" w:rsidRDefault="00B51CFF" w:rsidP="004043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38080"/>
      <w:docPartObj>
        <w:docPartGallery w:val="Page Numbers (Top of Page)"/>
        <w:docPartUnique/>
      </w:docPartObj>
    </w:sdtPr>
    <w:sdtContent>
      <w:p w:rsidR="00B412AD" w:rsidRDefault="0040434F">
        <w:pPr>
          <w:pStyle w:val="a3"/>
          <w:jc w:val="center"/>
        </w:pPr>
        <w:r>
          <w:fldChar w:fldCharType="begin"/>
        </w:r>
        <w:r w:rsidR="003F6173">
          <w:instrText>PAGE   \* MERGEFORMAT</w:instrText>
        </w:r>
        <w:r>
          <w:fldChar w:fldCharType="separate"/>
        </w:r>
        <w:r w:rsidR="00376A12">
          <w:rPr>
            <w:noProof/>
          </w:rPr>
          <w:t>49</w:t>
        </w:r>
        <w:r>
          <w:fldChar w:fldCharType="end"/>
        </w:r>
      </w:p>
    </w:sdtContent>
  </w:sdt>
  <w:p w:rsidR="00B412AD" w:rsidRDefault="00B51C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7DF4"/>
    <w:rsid w:val="00376A12"/>
    <w:rsid w:val="003F6173"/>
    <w:rsid w:val="0040434F"/>
    <w:rsid w:val="00B51CFF"/>
    <w:rsid w:val="00C67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67DF4"/>
    <w:pPr>
      <w:widowControl w:val="0"/>
      <w:autoSpaceDE w:val="0"/>
      <w:autoSpaceDN w:val="0"/>
      <w:spacing w:after="0" w:line="240" w:lineRule="auto"/>
    </w:pPr>
    <w:rPr>
      <w:rFonts w:ascii="Calibri" w:hAnsi="Calibri" w:cs="Calibri"/>
      <w:b/>
    </w:rPr>
  </w:style>
  <w:style w:type="paragraph" w:customStyle="1" w:styleId="ConsPlusNormal">
    <w:name w:val="ConsPlusNormal"/>
    <w:link w:val="ConsPlusNormal0"/>
    <w:rsid w:val="00C67DF4"/>
    <w:pPr>
      <w:widowControl w:val="0"/>
      <w:autoSpaceDE w:val="0"/>
      <w:autoSpaceDN w:val="0"/>
      <w:spacing w:after="0" w:line="240" w:lineRule="auto"/>
    </w:pPr>
    <w:rPr>
      <w:rFonts w:ascii="Calibri" w:hAnsi="Calibri" w:cs="Calibri"/>
    </w:rPr>
  </w:style>
  <w:style w:type="paragraph" w:styleId="a3">
    <w:name w:val="header"/>
    <w:basedOn w:val="a"/>
    <w:link w:val="a4"/>
    <w:uiPriority w:val="99"/>
    <w:unhideWhenUsed/>
    <w:rsid w:val="00C67DF4"/>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C67DF4"/>
    <w:rPr>
      <w:rFonts w:eastAsiaTheme="minorHAnsi"/>
      <w:lang w:eastAsia="en-US"/>
    </w:rPr>
  </w:style>
  <w:style w:type="table" w:styleId="a5">
    <w:name w:val="Table Grid"/>
    <w:basedOn w:val="a1"/>
    <w:uiPriority w:val="39"/>
    <w:rsid w:val="00C67DF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67DF4"/>
    <w:pPr>
      <w:spacing w:after="160" w:line="259" w:lineRule="auto"/>
      <w:ind w:left="720"/>
      <w:contextualSpacing/>
    </w:pPr>
    <w:rPr>
      <w:rFonts w:eastAsiaTheme="minorHAnsi"/>
      <w:lang w:eastAsia="en-US"/>
    </w:rPr>
  </w:style>
  <w:style w:type="character" w:customStyle="1" w:styleId="ConsPlusNormal0">
    <w:name w:val="ConsPlusNormal Знак"/>
    <w:link w:val="ConsPlusNormal"/>
    <w:locked/>
    <w:rsid w:val="00C67DF4"/>
    <w:rPr>
      <w:rFonts w:ascii="Calibri" w:hAnsi="Calibri" w:cs="Calibri"/>
    </w:rPr>
  </w:style>
  <w:style w:type="paragraph" w:styleId="a7">
    <w:name w:val="Balloon Text"/>
    <w:basedOn w:val="a"/>
    <w:link w:val="a8"/>
    <w:uiPriority w:val="99"/>
    <w:semiHidden/>
    <w:unhideWhenUsed/>
    <w:rsid w:val="00C67D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5245A62138BA9A2824EE616792B43E67FAE89A33C1F39318CDB5B59CBB1392F32EA8F818CF7CBC92AED97CFA9A253EF88CE277D6CBEA63nDk9K" TargetMode="External"/><Relationship Id="rId13" Type="http://schemas.openxmlformats.org/officeDocument/2006/relationships/hyperlink" Target="consultantplus://offline/ref=A27056239DBCB4755C071AEB117A888669408BAAD0B5F10575895FDBF2714C3371B2337362A7DF007D875FD1F2ZFC8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87087267D81892EADC0796CA82B344633986AB5F397A4C923BB92D145652CDC4974890F4830D1B337186F341F470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01B2296F07D7FD3D77710C14DE64FF173FCF45729EA8F71F1EC3B9CF9A12D735F1882E575B69D80E018E09A9Fx2J1E" TargetMode="External"/><Relationship Id="rId4" Type="http://schemas.openxmlformats.org/officeDocument/2006/relationships/webSettings" Target="webSettings.xml"/><Relationship Id="rId9" Type="http://schemas.openxmlformats.org/officeDocument/2006/relationships/hyperlink" Target="consultantplus://offline/ref=401B2296F07D7FD3D77710C14DE64FF174FDF35222EF8F71F1EC3B9CF9A12D735F1882E575B69D80E018E09A9Fx2J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13025</Words>
  <Characters>74244</Characters>
  <Application>Microsoft Office Word</Application>
  <DocSecurity>0</DocSecurity>
  <Lines>618</Lines>
  <Paragraphs>174</Paragraphs>
  <ScaleCrop>false</ScaleCrop>
  <Company/>
  <LinksUpToDate>false</LinksUpToDate>
  <CharactersWithSpaces>87095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2023-06-02T06:28:00Z</dcterms:created>
  <dcterms:modified xsi:type="dcterms:W3CDTF">2023-06-02T06:28:00Z</dcterms:modified>
</cp:coreProperties>
</file>