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31478D"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3</w:t>
      </w:r>
      <w:r w:rsidR="00F70DDF">
        <w:rPr>
          <w:rFonts w:ascii="Times New Roman" w:hAnsi="Times New Roman" w:cs="Times New Roman"/>
          <w:sz w:val="40"/>
          <w:szCs w:val="40"/>
        </w:rPr>
        <w:t xml:space="preserve">0 сентября </w:t>
      </w:r>
      <w:r w:rsidR="00B11E26">
        <w:rPr>
          <w:rFonts w:ascii="Times New Roman" w:hAnsi="Times New Roman" w:cs="Times New Roman"/>
          <w:sz w:val="40"/>
          <w:szCs w:val="40"/>
        </w:rPr>
        <w:t>2023 года №</w:t>
      </w:r>
      <w:r w:rsidR="003C1821">
        <w:rPr>
          <w:rFonts w:ascii="Times New Roman" w:hAnsi="Times New Roman" w:cs="Times New Roman"/>
          <w:sz w:val="40"/>
          <w:szCs w:val="40"/>
        </w:rPr>
        <w:t xml:space="preserve"> </w:t>
      </w:r>
      <w:r>
        <w:rPr>
          <w:rFonts w:ascii="Times New Roman" w:hAnsi="Times New Roman" w:cs="Times New Roman"/>
          <w:sz w:val="40"/>
          <w:szCs w:val="40"/>
        </w:rPr>
        <w:t>5</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Pr="00C64943"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4E5781" w:rsidRDefault="004E5781" w:rsidP="00555A6F">
      <w:pPr>
        <w:spacing w:after="0" w:line="240" w:lineRule="auto"/>
        <w:rPr>
          <w:rFonts w:ascii="Times New Roman" w:hAnsi="Times New Roman" w:cs="Times New Roman"/>
          <w:b/>
          <w:sz w:val="48"/>
          <w:szCs w:val="48"/>
        </w:rPr>
      </w:pPr>
    </w:p>
    <w:p w:rsidR="00F70DDF" w:rsidRDefault="00F70DDF" w:rsidP="00555A6F">
      <w:pPr>
        <w:spacing w:after="0" w:line="240" w:lineRule="auto"/>
        <w:rPr>
          <w:rFonts w:ascii="Times New Roman" w:hAnsi="Times New Roman" w:cs="Times New Roman"/>
          <w:b/>
          <w:sz w:val="48"/>
          <w:szCs w:val="48"/>
        </w:rPr>
      </w:pPr>
    </w:p>
    <w:p w:rsidR="00FF0739" w:rsidRDefault="00FF0739" w:rsidP="00555A6F">
      <w:pPr>
        <w:spacing w:after="0" w:line="240" w:lineRule="auto"/>
        <w:rPr>
          <w:rFonts w:ascii="Times New Roman" w:hAnsi="Times New Roman" w:cs="Times New Roman"/>
          <w:b/>
          <w:sz w:val="48"/>
          <w:szCs w:val="48"/>
        </w:rPr>
      </w:pPr>
    </w:p>
    <w:p w:rsidR="003771FC" w:rsidRDefault="003771FC" w:rsidP="00555A6F">
      <w:pPr>
        <w:spacing w:after="0" w:line="240" w:lineRule="auto"/>
        <w:rPr>
          <w:rFonts w:ascii="Times New Roman" w:hAnsi="Times New Roman" w:cs="Times New Roman"/>
          <w:b/>
          <w:sz w:val="48"/>
          <w:szCs w:val="48"/>
        </w:rPr>
      </w:pPr>
    </w:p>
    <w:tbl>
      <w:tblPr>
        <w:tblW w:w="9760" w:type="dxa"/>
        <w:jc w:val="center"/>
        <w:tblLook w:val="01E0"/>
      </w:tblPr>
      <w:tblGrid>
        <w:gridCol w:w="3321"/>
        <w:gridCol w:w="2977"/>
        <w:gridCol w:w="3462"/>
      </w:tblGrid>
      <w:tr w:rsidR="0031478D" w:rsidRPr="00F70DDF" w:rsidTr="003771FC">
        <w:trPr>
          <w:trHeight w:val="711"/>
          <w:jc w:val="center"/>
        </w:trPr>
        <w:tc>
          <w:tcPr>
            <w:tcW w:w="3321" w:type="dxa"/>
          </w:tcPr>
          <w:p w:rsidR="0031478D" w:rsidRPr="00F70DDF" w:rsidRDefault="0031478D" w:rsidP="00F70DDF">
            <w:pPr>
              <w:spacing w:after="0" w:line="240" w:lineRule="auto"/>
              <w:ind w:right="-142"/>
              <w:jc w:val="center"/>
              <w:rPr>
                <w:rFonts w:ascii="Times New Roman" w:hAnsi="Times New Roman" w:cs="Times New Roman"/>
                <w:b/>
                <w:sz w:val="16"/>
                <w:szCs w:val="16"/>
              </w:rPr>
            </w:pPr>
          </w:p>
        </w:tc>
        <w:tc>
          <w:tcPr>
            <w:tcW w:w="2977" w:type="dxa"/>
          </w:tcPr>
          <w:p w:rsidR="0031478D" w:rsidRPr="00F70DDF" w:rsidRDefault="0031478D" w:rsidP="00F70DDF">
            <w:pPr>
              <w:spacing w:after="0" w:line="240" w:lineRule="auto"/>
              <w:ind w:right="-142"/>
              <w:jc w:val="center"/>
              <w:rPr>
                <w:rFonts w:ascii="Times New Roman" w:hAnsi="Times New Roman" w:cs="Times New Roman"/>
                <w:b/>
                <w:sz w:val="16"/>
                <w:szCs w:val="16"/>
              </w:rPr>
            </w:pPr>
            <w:r w:rsidRPr="00F70DDF">
              <w:rPr>
                <w:rFonts w:ascii="Times New Roman" w:hAnsi="Times New Roman" w:cs="Times New Roman"/>
                <w:noProof/>
                <w:sz w:val="16"/>
                <w:szCs w:val="16"/>
              </w:rPr>
              <w:drawing>
                <wp:inline distT="0" distB="0" distL="0" distR="0">
                  <wp:extent cx="361950" cy="4572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1950" cy="457200"/>
                          </a:xfrm>
                          <a:prstGeom prst="rect">
                            <a:avLst/>
                          </a:prstGeom>
                          <a:noFill/>
                          <a:ln w="9525">
                            <a:noFill/>
                            <a:miter lim="800000"/>
                            <a:headEnd/>
                            <a:tailEnd/>
                          </a:ln>
                        </pic:spPr>
                      </pic:pic>
                    </a:graphicData>
                  </a:graphic>
                </wp:inline>
              </w:drawing>
            </w:r>
          </w:p>
        </w:tc>
        <w:tc>
          <w:tcPr>
            <w:tcW w:w="3462" w:type="dxa"/>
          </w:tcPr>
          <w:p w:rsidR="0031478D" w:rsidRPr="00F70DDF" w:rsidRDefault="0031478D" w:rsidP="00F70DDF">
            <w:pPr>
              <w:spacing w:after="0" w:line="240" w:lineRule="auto"/>
              <w:ind w:right="-142"/>
              <w:jc w:val="center"/>
              <w:rPr>
                <w:rFonts w:ascii="Times New Roman" w:hAnsi="Times New Roman" w:cs="Times New Roman"/>
                <w:b/>
                <w:sz w:val="16"/>
                <w:szCs w:val="16"/>
              </w:rPr>
            </w:pPr>
            <w:r w:rsidRPr="00F70DDF">
              <w:rPr>
                <w:rFonts w:ascii="Times New Roman" w:hAnsi="Times New Roman" w:cs="Times New Roman"/>
                <w:sz w:val="16"/>
                <w:szCs w:val="16"/>
              </w:rPr>
              <w:t xml:space="preserve">                  </w:t>
            </w:r>
          </w:p>
        </w:tc>
      </w:tr>
    </w:tbl>
    <w:p w:rsidR="0031478D" w:rsidRPr="00F70DDF" w:rsidRDefault="0031478D" w:rsidP="003771FC">
      <w:pPr>
        <w:pStyle w:val="aff6"/>
        <w:ind w:left="0"/>
        <w:jc w:val="left"/>
        <w:rPr>
          <w:sz w:val="16"/>
          <w:szCs w:val="16"/>
        </w:rPr>
      </w:pPr>
    </w:p>
    <w:p w:rsidR="0031478D" w:rsidRPr="00F70DDF" w:rsidRDefault="0031478D" w:rsidP="003771FC">
      <w:pPr>
        <w:pStyle w:val="aff6"/>
        <w:outlineLvl w:val="0"/>
        <w:rPr>
          <w:sz w:val="16"/>
          <w:szCs w:val="16"/>
        </w:rPr>
      </w:pPr>
      <w:r w:rsidRPr="00F70DDF">
        <w:rPr>
          <w:sz w:val="16"/>
          <w:szCs w:val="16"/>
        </w:rPr>
        <w:t>РОССИЙСКАЯ ФЕДЕРАЦИЯ</w:t>
      </w:r>
    </w:p>
    <w:p w:rsidR="0031478D" w:rsidRPr="00F70DDF" w:rsidRDefault="0031478D" w:rsidP="003771FC">
      <w:pPr>
        <w:pStyle w:val="af9"/>
        <w:spacing w:after="0"/>
        <w:outlineLvl w:val="0"/>
        <w:rPr>
          <w:rFonts w:ascii="Times New Roman" w:hAnsi="Times New Roman"/>
          <w:sz w:val="16"/>
          <w:szCs w:val="16"/>
        </w:rPr>
      </w:pPr>
      <w:r w:rsidRPr="00F70DDF">
        <w:rPr>
          <w:rFonts w:ascii="Times New Roman" w:hAnsi="Times New Roman"/>
          <w:sz w:val="16"/>
          <w:szCs w:val="16"/>
        </w:rPr>
        <w:t>ОРЕНБУРГСКАЯ ОБЛАСТЬ</w:t>
      </w:r>
    </w:p>
    <w:p w:rsidR="0031478D" w:rsidRPr="00F70DDF" w:rsidRDefault="0031478D" w:rsidP="003771FC">
      <w:pPr>
        <w:spacing w:after="0" w:line="240" w:lineRule="auto"/>
        <w:jc w:val="center"/>
        <w:outlineLvl w:val="0"/>
        <w:rPr>
          <w:rFonts w:ascii="Times New Roman" w:hAnsi="Times New Roman" w:cs="Times New Roman"/>
          <w:sz w:val="16"/>
          <w:szCs w:val="16"/>
        </w:rPr>
      </w:pPr>
      <w:r w:rsidRPr="00F70DDF">
        <w:rPr>
          <w:rFonts w:ascii="Times New Roman" w:hAnsi="Times New Roman" w:cs="Times New Roman"/>
          <w:sz w:val="16"/>
          <w:szCs w:val="16"/>
        </w:rPr>
        <w:t xml:space="preserve">СОВЕТ ДЕПУТАТОВ СПАССКОГО СЕЛЬСОВЕТА </w:t>
      </w:r>
    </w:p>
    <w:p w:rsidR="0031478D" w:rsidRPr="00F70DDF" w:rsidRDefault="0031478D" w:rsidP="003771FC">
      <w:pPr>
        <w:spacing w:after="0" w:line="240" w:lineRule="auto"/>
        <w:jc w:val="center"/>
        <w:outlineLvl w:val="0"/>
        <w:rPr>
          <w:rFonts w:ascii="Times New Roman" w:hAnsi="Times New Roman" w:cs="Times New Roman"/>
          <w:sz w:val="16"/>
          <w:szCs w:val="16"/>
        </w:rPr>
      </w:pPr>
      <w:r w:rsidRPr="00F70DDF">
        <w:rPr>
          <w:rFonts w:ascii="Times New Roman" w:hAnsi="Times New Roman" w:cs="Times New Roman"/>
          <w:sz w:val="16"/>
          <w:szCs w:val="16"/>
        </w:rPr>
        <w:t xml:space="preserve"> САРАКТАШСКОГО РАЙОНА</w:t>
      </w:r>
    </w:p>
    <w:p w:rsidR="0031478D" w:rsidRPr="00F70DDF" w:rsidRDefault="0031478D" w:rsidP="003771FC">
      <w:pPr>
        <w:widowControl w:val="0"/>
        <w:autoSpaceDE w:val="0"/>
        <w:autoSpaceDN w:val="0"/>
        <w:adjustRightInd w:val="0"/>
        <w:spacing w:after="0" w:line="240" w:lineRule="auto"/>
        <w:ind w:right="-1"/>
        <w:jc w:val="center"/>
        <w:outlineLvl w:val="0"/>
        <w:rPr>
          <w:rFonts w:ascii="Times New Roman" w:hAnsi="Times New Roman" w:cs="Times New Roman"/>
          <w:b/>
          <w:caps/>
          <w:sz w:val="16"/>
          <w:szCs w:val="16"/>
        </w:rPr>
      </w:pPr>
      <w:r w:rsidRPr="00F70DDF">
        <w:rPr>
          <w:rFonts w:ascii="Times New Roman" w:hAnsi="Times New Roman" w:cs="Times New Roman"/>
          <w:b/>
          <w:caps/>
          <w:sz w:val="16"/>
          <w:szCs w:val="16"/>
        </w:rPr>
        <w:t>ВТОРОЙ созыв</w:t>
      </w:r>
    </w:p>
    <w:p w:rsidR="0031478D" w:rsidRPr="00F70DDF" w:rsidRDefault="0031478D" w:rsidP="003771FC">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31478D" w:rsidRPr="00F70DDF" w:rsidRDefault="0031478D" w:rsidP="00F70DDF">
      <w:pPr>
        <w:widowControl w:val="0"/>
        <w:autoSpaceDE w:val="0"/>
        <w:autoSpaceDN w:val="0"/>
        <w:adjustRightInd w:val="0"/>
        <w:spacing w:after="0" w:line="240" w:lineRule="auto"/>
        <w:jc w:val="center"/>
        <w:outlineLvl w:val="0"/>
        <w:rPr>
          <w:rFonts w:ascii="Times New Roman" w:hAnsi="Times New Roman" w:cs="Times New Roman"/>
          <w:b/>
          <w:sz w:val="16"/>
          <w:szCs w:val="16"/>
        </w:rPr>
      </w:pPr>
      <w:r w:rsidRPr="00F70DDF">
        <w:rPr>
          <w:rFonts w:ascii="Times New Roman" w:hAnsi="Times New Roman" w:cs="Times New Roman"/>
          <w:b/>
          <w:sz w:val="16"/>
          <w:szCs w:val="16"/>
        </w:rPr>
        <w:t>Р Е Ш Е Н И Е</w:t>
      </w:r>
    </w:p>
    <w:p w:rsidR="0031478D" w:rsidRPr="00F70DDF" w:rsidRDefault="0031478D" w:rsidP="00F70DDF">
      <w:pPr>
        <w:widowControl w:val="0"/>
        <w:autoSpaceDE w:val="0"/>
        <w:autoSpaceDN w:val="0"/>
        <w:adjustRightInd w:val="0"/>
        <w:spacing w:after="0" w:line="240" w:lineRule="auto"/>
        <w:jc w:val="center"/>
        <w:outlineLvl w:val="0"/>
        <w:rPr>
          <w:rFonts w:ascii="Times New Roman" w:hAnsi="Times New Roman" w:cs="Times New Roman"/>
          <w:sz w:val="16"/>
          <w:szCs w:val="16"/>
        </w:rPr>
      </w:pPr>
      <w:r w:rsidRPr="00F70DDF">
        <w:rPr>
          <w:rFonts w:ascii="Times New Roman" w:hAnsi="Times New Roman" w:cs="Times New Roman"/>
          <w:sz w:val="16"/>
          <w:szCs w:val="16"/>
        </w:rPr>
        <w:t xml:space="preserve">внеочередного заседания Совета депутатов </w:t>
      </w:r>
    </w:p>
    <w:p w:rsidR="0031478D" w:rsidRPr="00F70DDF" w:rsidRDefault="0031478D" w:rsidP="00F70DDF">
      <w:pPr>
        <w:widowControl w:val="0"/>
        <w:autoSpaceDE w:val="0"/>
        <w:autoSpaceDN w:val="0"/>
        <w:adjustRightInd w:val="0"/>
        <w:spacing w:after="0" w:line="240" w:lineRule="auto"/>
        <w:jc w:val="center"/>
        <w:outlineLvl w:val="0"/>
        <w:rPr>
          <w:rFonts w:ascii="Times New Roman" w:hAnsi="Times New Roman" w:cs="Times New Roman"/>
          <w:sz w:val="16"/>
          <w:szCs w:val="16"/>
        </w:rPr>
      </w:pPr>
      <w:r w:rsidRPr="00F70DDF">
        <w:rPr>
          <w:rFonts w:ascii="Times New Roman" w:hAnsi="Times New Roman" w:cs="Times New Roman"/>
          <w:sz w:val="16"/>
          <w:szCs w:val="16"/>
        </w:rPr>
        <w:t>Спасского сельсовета второго созыва</w:t>
      </w:r>
    </w:p>
    <w:p w:rsidR="0031478D" w:rsidRPr="00F70DDF" w:rsidRDefault="0031478D" w:rsidP="00F70DDF">
      <w:pPr>
        <w:spacing w:after="0" w:line="240" w:lineRule="auto"/>
        <w:jc w:val="center"/>
        <w:rPr>
          <w:rFonts w:ascii="Times New Roman" w:hAnsi="Times New Roman" w:cs="Times New Roman"/>
          <w:sz w:val="16"/>
          <w:szCs w:val="16"/>
        </w:rPr>
      </w:pPr>
    </w:p>
    <w:p w:rsidR="0031478D" w:rsidRPr="00F70DDF" w:rsidRDefault="0031478D" w:rsidP="00F70DDF">
      <w:pPr>
        <w:spacing w:after="0" w:line="240" w:lineRule="auto"/>
        <w:rPr>
          <w:rFonts w:ascii="Times New Roman" w:hAnsi="Times New Roman" w:cs="Times New Roman"/>
          <w:color w:val="000000"/>
          <w:sz w:val="16"/>
          <w:szCs w:val="16"/>
        </w:rPr>
      </w:pPr>
      <w:r w:rsidRPr="00F70DDF">
        <w:rPr>
          <w:rFonts w:ascii="Times New Roman" w:hAnsi="Times New Roman" w:cs="Times New Roman"/>
          <w:sz w:val="16"/>
          <w:szCs w:val="16"/>
        </w:rPr>
        <w:t xml:space="preserve">от  07 августа  </w:t>
      </w:r>
      <w:r w:rsidRPr="00F70DDF">
        <w:rPr>
          <w:rFonts w:ascii="Times New Roman" w:hAnsi="Times New Roman" w:cs="Times New Roman"/>
          <w:color w:val="000000"/>
          <w:sz w:val="16"/>
          <w:szCs w:val="16"/>
        </w:rPr>
        <w:t xml:space="preserve">2023 года              </w:t>
      </w:r>
      <w:r w:rsidR="003771FC">
        <w:rPr>
          <w:rFonts w:ascii="Times New Roman" w:hAnsi="Times New Roman" w:cs="Times New Roman"/>
          <w:color w:val="000000"/>
          <w:sz w:val="16"/>
          <w:szCs w:val="16"/>
        </w:rPr>
        <w:t xml:space="preserve">                                                </w:t>
      </w:r>
      <w:r w:rsidRPr="00F70DDF">
        <w:rPr>
          <w:rFonts w:ascii="Times New Roman" w:hAnsi="Times New Roman" w:cs="Times New Roman"/>
          <w:color w:val="000000"/>
          <w:sz w:val="16"/>
          <w:szCs w:val="16"/>
        </w:rPr>
        <w:t xml:space="preserve">            с. Спасское                  </w:t>
      </w:r>
      <w:r w:rsidR="003771FC">
        <w:rPr>
          <w:rFonts w:ascii="Times New Roman" w:hAnsi="Times New Roman" w:cs="Times New Roman"/>
          <w:color w:val="000000"/>
          <w:sz w:val="16"/>
          <w:szCs w:val="16"/>
        </w:rPr>
        <w:t xml:space="preserve">                                          </w:t>
      </w:r>
      <w:r w:rsidRPr="00F70DDF">
        <w:rPr>
          <w:rFonts w:ascii="Times New Roman" w:hAnsi="Times New Roman" w:cs="Times New Roman"/>
          <w:color w:val="000000"/>
          <w:sz w:val="16"/>
          <w:szCs w:val="16"/>
        </w:rPr>
        <w:t xml:space="preserve">                       № 106</w:t>
      </w:r>
    </w:p>
    <w:p w:rsidR="0031478D" w:rsidRPr="00F70DDF" w:rsidRDefault="0031478D" w:rsidP="00F70DDF">
      <w:pPr>
        <w:spacing w:after="0" w:line="240" w:lineRule="auto"/>
        <w:jc w:val="center"/>
        <w:rPr>
          <w:rFonts w:ascii="Times New Roman" w:hAnsi="Times New Roman" w:cs="Times New Roman"/>
          <w:sz w:val="16"/>
          <w:szCs w:val="16"/>
        </w:rPr>
      </w:pPr>
    </w:p>
    <w:p w:rsidR="0031478D" w:rsidRPr="00F70DDF" w:rsidRDefault="0031478D" w:rsidP="00F70DDF">
      <w:pPr>
        <w:spacing w:after="0" w:line="240" w:lineRule="auto"/>
        <w:jc w:val="center"/>
        <w:outlineLvl w:val="0"/>
        <w:rPr>
          <w:rFonts w:ascii="Times New Roman" w:hAnsi="Times New Roman" w:cs="Times New Roman"/>
          <w:sz w:val="16"/>
          <w:szCs w:val="16"/>
        </w:rPr>
      </w:pPr>
      <w:r w:rsidRPr="00F70DDF">
        <w:rPr>
          <w:rFonts w:ascii="Times New Roman" w:hAnsi="Times New Roman" w:cs="Times New Roman"/>
          <w:sz w:val="16"/>
          <w:szCs w:val="16"/>
        </w:rPr>
        <w:t>О внесении изменений в решение Совета депутатов сельсовета</w:t>
      </w: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от  20 декабря 2022 года  № 81</w:t>
      </w: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 бюджете Спасского сельсовета на 2023 год и на плановый период 2024 и 2025 годов"</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outlineLvl w:val="0"/>
        <w:rPr>
          <w:rFonts w:ascii="Times New Roman" w:hAnsi="Times New Roman" w:cs="Times New Roman"/>
          <w:sz w:val="16"/>
          <w:szCs w:val="16"/>
        </w:rPr>
      </w:pPr>
      <w:r w:rsidRPr="00F70DDF">
        <w:rPr>
          <w:rFonts w:ascii="Times New Roman" w:hAnsi="Times New Roman" w:cs="Times New Roman"/>
          <w:sz w:val="16"/>
          <w:szCs w:val="16"/>
        </w:rPr>
        <w:t>На основании статей 12,132 Конституции Российской Федерации, статьи 9</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Бюджетного кодекса Российской Федерации, статьи 35 Федерального закона от 06.10.2003 года № 131-ФЗ «Об общих принципах организации местного </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самоуправления в Российской Федерации» и Устава муниципального образования Спасский сельсовет Саракташского района </w:t>
      </w:r>
    </w:p>
    <w:p w:rsidR="0031478D" w:rsidRPr="00F70DDF" w:rsidRDefault="0031478D" w:rsidP="00F70DDF">
      <w:pPr>
        <w:spacing w:after="0" w:line="240" w:lineRule="auto"/>
        <w:jc w:val="both"/>
        <w:outlineLvl w:val="0"/>
        <w:rPr>
          <w:rFonts w:ascii="Times New Roman" w:hAnsi="Times New Roman" w:cs="Times New Roman"/>
          <w:b/>
          <w:sz w:val="16"/>
          <w:szCs w:val="16"/>
        </w:rPr>
      </w:pPr>
      <w:r w:rsidRPr="00F70DDF">
        <w:rPr>
          <w:rFonts w:ascii="Times New Roman" w:hAnsi="Times New Roman" w:cs="Times New Roman"/>
          <w:sz w:val="16"/>
          <w:szCs w:val="16"/>
        </w:rPr>
        <w:t>СОВЕТ ДЕПУТАТОВ СПАССКОГО СЕЛЬСОВЕТА</w:t>
      </w:r>
    </w:p>
    <w:p w:rsidR="0031478D" w:rsidRPr="00F70DDF" w:rsidRDefault="0031478D" w:rsidP="00F70DDF">
      <w:pPr>
        <w:spacing w:after="0" w:line="240" w:lineRule="auto"/>
        <w:jc w:val="both"/>
        <w:outlineLvl w:val="0"/>
        <w:rPr>
          <w:rFonts w:ascii="Times New Roman" w:hAnsi="Times New Roman" w:cs="Times New Roman"/>
          <w:b/>
          <w:sz w:val="16"/>
          <w:szCs w:val="16"/>
        </w:rPr>
      </w:pPr>
      <w:r w:rsidRPr="00F70DDF">
        <w:rPr>
          <w:rFonts w:ascii="Times New Roman" w:hAnsi="Times New Roman" w:cs="Times New Roman"/>
          <w:b/>
          <w:sz w:val="16"/>
          <w:szCs w:val="16"/>
        </w:rPr>
        <w:t>Р Е Ш И Л :</w:t>
      </w:r>
    </w:p>
    <w:p w:rsidR="0031478D" w:rsidRPr="00F70DDF" w:rsidRDefault="0031478D" w:rsidP="00F70DDF">
      <w:pPr>
        <w:spacing w:after="0" w:line="240" w:lineRule="auto"/>
        <w:jc w:val="both"/>
        <w:rPr>
          <w:rFonts w:ascii="Times New Roman" w:hAnsi="Times New Roman" w:cs="Times New Roman"/>
          <w:b/>
          <w:sz w:val="16"/>
          <w:szCs w:val="16"/>
        </w:rPr>
      </w:pPr>
    </w:p>
    <w:p w:rsidR="0031478D" w:rsidRPr="00F70DDF" w:rsidRDefault="0031478D"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1. Внести изменения в решение Совета депутатов сельсовета от 20 декабря 2022 года № 81 «О бюджете Спасского сельсовета на 2023 год и на плановый период 2024 и 2025 годов», далее – Решение: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1.1. Подпункты 1, 2, пункта 1 Решения изложить в следующей редакции: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общий объем доходов местного бюджета в сумме  6 550 500,00</w:t>
      </w:r>
      <w:r w:rsidRPr="00F70DDF">
        <w:rPr>
          <w:rFonts w:ascii="Times New Roman" w:hAnsi="Times New Roman" w:cs="Times New Roman"/>
          <w:b/>
          <w:sz w:val="16"/>
          <w:szCs w:val="16"/>
        </w:rPr>
        <w:t xml:space="preserve"> </w:t>
      </w:r>
      <w:r w:rsidRPr="00F70DDF">
        <w:rPr>
          <w:rFonts w:ascii="Times New Roman" w:hAnsi="Times New Roman" w:cs="Times New Roman"/>
          <w:sz w:val="16"/>
          <w:szCs w:val="16"/>
        </w:rPr>
        <w:t>руб.;</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общий объем расходов местного бюджета в сумме  7 478 048,29 руб.;»</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1.2. Приложение № 1 «</w:t>
      </w:r>
      <w:r w:rsidRPr="00F70DDF">
        <w:rPr>
          <w:rFonts w:ascii="Times New Roman" w:hAnsi="Times New Roman" w:cs="Times New Roman"/>
          <w:sz w:val="16"/>
          <w:szCs w:val="16"/>
          <w:shd w:val="clear" w:color="auto" w:fill="FFFFFF" w:themeFill="background1"/>
        </w:rPr>
        <w:t>Источники финансирования дефицита бюджета МО Спасский сельсовет на 2023 год и на плановый период 2024 и 2025 годов»</w:t>
      </w:r>
      <w:r w:rsidRPr="00F70DDF">
        <w:rPr>
          <w:rFonts w:ascii="Times New Roman" w:hAnsi="Times New Roman" w:cs="Times New Roman"/>
          <w:sz w:val="16"/>
          <w:szCs w:val="16"/>
        </w:rPr>
        <w:t xml:space="preserve"> изложить в новой редакции согласно приложению </w:t>
      </w:r>
      <w:r w:rsidRPr="00F70DDF">
        <w:rPr>
          <w:rFonts w:ascii="Times New Roman" w:hAnsi="Times New Roman" w:cs="Times New Roman"/>
          <w:b/>
          <w:sz w:val="16"/>
          <w:szCs w:val="16"/>
        </w:rPr>
        <w:t>№ 1</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1.3. Приложение № 2 «</w:t>
      </w:r>
      <w:r w:rsidRPr="00F70DDF">
        <w:rPr>
          <w:rFonts w:ascii="Times New Roman" w:hAnsi="Times New Roman" w:cs="Times New Roman"/>
          <w:sz w:val="16"/>
          <w:szCs w:val="16"/>
          <w:shd w:val="clear" w:color="auto" w:fill="FFFFFF" w:themeFill="background1"/>
        </w:rPr>
        <w:t>Поступление доходов в бюджет поселения по кодам видов доходов, подвидов доходов на 2023 год и на плановый период 2024 и 2025 годов» изложить в новой редакции</w:t>
      </w:r>
      <w:r w:rsidRPr="00F70DDF">
        <w:rPr>
          <w:rFonts w:ascii="Times New Roman" w:hAnsi="Times New Roman" w:cs="Times New Roman"/>
          <w:sz w:val="16"/>
          <w:szCs w:val="16"/>
        </w:rPr>
        <w:t xml:space="preserve">  согласно приложению </w:t>
      </w:r>
      <w:r w:rsidRPr="00F70DDF">
        <w:rPr>
          <w:rFonts w:ascii="Times New Roman" w:hAnsi="Times New Roman" w:cs="Times New Roman"/>
          <w:b/>
          <w:sz w:val="16"/>
          <w:szCs w:val="16"/>
        </w:rPr>
        <w:t>№ 2</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1.4. Приложение № 3 «Распределение бюджетных ассигнований бюджета поселения по разделам, подразделам расходов классификации расходов бюджета на 2023 год и на плановый период 2024 и 2025 годов» изложить в новой редакции  согласно приложению </w:t>
      </w:r>
      <w:r w:rsidRPr="00F70DDF">
        <w:rPr>
          <w:rFonts w:ascii="Times New Roman" w:hAnsi="Times New Roman" w:cs="Times New Roman"/>
          <w:b/>
          <w:sz w:val="16"/>
          <w:szCs w:val="16"/>
        </w:rPr>
        <w:t>№ 3</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1.5. Приложение № 4 «Распределение бюджетных ассигнований бюджета поселения по разделам, подразделам, целевым статьям (муниципальным программам Спасского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новой редакции, согласно приложению </w:t>
      </w:r>
      <w:r w:rsidRPr="00F70DDF">
        <w:rPr>
          <w:rFonts w:ascii="Times New Roman" w:hAnsi="Times New Roman" w:cs="Times New Roman"/>
          <w:b/>
          <w:sz w:val="16"/>
          <w:szCs w:val="16"/>
        </w:rPr>
        <w:t>№ 4</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1.6. Приложение № 5 «Ведомственная структура расходов бюджета поселения на 2023 год и на плановый период 2024 и 2025 годов» изложить в новой редакции  согласно приложению </w:t>
      </w:r>
      <w:r w:rsidRPr="00F70DDF">
        <w:rPr>
          <w:rFonts w:ascii="Times New Roman" w:hAnsi="Times New Roman" w:cs="Times New Roman"/>
          <w:b/>
          <w:sz w:val="16"/>
          <w:szCs w:val="16"/>
        </w:rPr>
        <w:t>№ 5</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1.7. Приложение № 6 «Распределение бюджетных ассигнований бюджета поселения по целевым статьям (муниципальным программам Спасского сельсовета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 изложить в новой редакции  согласно приложению </w:t>
      </w:r>
      <w:r w:rsidRPr="00F70DDF">
        <w:rPr>
          <w:rFonts w:ascii="Times New Roman" w:hAnsi="Times New Roman" w:cs="Times New Roman"/>
          <w:b/>
          <w:sz w:val="16"/>
          <w:szCs w:val="16"/>
        </w:rPr>
        <w:t>№ 6</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1.8. Приложение № 7 «Распределение иных межбюджетных трансфертов, на осуществление переданных поселением в район полномочий, предоставляемых из бюджета сельского поселения в районный бюджет на 2022 год и на плановый период 2023 и 2024 годов» дополнить таблицей № 7 «Распределение межбюджетных трансфертов, передаваемых районному бюджету из бюджета Спасского сельсовета на осуществление части переданных полномочий по организации в границах поселения водоснабжения, водоотведения населения» согласно приложению </w:t>
      </w:r>
      <w:r w:rsidRPr="00F70DDF">
        <w:rPr>
          <w:rFonts w:ascii="Times New Roman" w:hAnsi="Times New Roman" w:cs="Times New Roman"/>
          <w:b/>
          <w:sz w:val="16"/>
          <w:szCs w:val="16"/>
        </w:rPr>
        <w:t>№ 7</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 xml:space="preserve">1.9. Приложение № 8 «Основные параметры первоочередных расходов бюджета на 2023 год» изложить в новой редакции  согласно приложению </w:t>
      </w:r>
      <w:r w:rsidRPr="00F70DDF">
        <w:rPr>
          <w:rFonts w:ascii="Times New Roman" w:hAnsi="Times New Roman" w:cs="Times New Roman"/>
          <w:b/>
          <w:sz w:val="16"/>
          <w:szCs w:val="16"/>
        </w:rPr>
        <w:t>№ 8</w:t>
      </w:r>
      <w:r w:rsidRPr="00F70DDF">
        <w:rPr>
          <w:rFonts w:ascii="Times New Roman" w:hAnsi="Times New Roman" w:cs="Times New Roman"/>
          <w:sz w:val="16"/>
          <w:szCs w:val="16"/>
        </w:rPr>
        <w:t xml:space="preserve"> к настоящему решению.</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2. Настоящее решение вступает в силу с момента его принятия и распространяется на правоотношения, возникшие с 1 января 2023 года. Не позднее 10 дней после подписания настоящее решение подлежит  обнародованию на территории сельсовета и размещению на официальном сайте администрации сельсовета.</w:t>
      </w:r>
    </w:p>
    <w:p w:rsidR="0031478D" w:rsidRPr="00F70DDF" w:rsidRDefault="0031478D"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ab/>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Глава МО Спасский сельсовет                                        А.М. Губанков               </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Председатель Совета депутатов</w:t>
      </w:r>
      <w:r w:rsidRPr="00F70DDF">
        <w:rPr>
          <w:rFonts w:ascii="Times New Roman" w:hAnsi="Times New Roman" w:cs="Times New Roman"/>
          <w:sz w:val="16"/>
          <w:szCs w:val="16"/>
        </w:rPr>
        <w:tab/>
      </w:r>
      <w:r w:rsidRPr="00F70DDF">
        <w:rPr>
          <w:rFonts w:ascii="Times New Roman" w:hAnsi="Times New Roman" w:cs="Times New Roman"/>
          <w:sz w:val="16"/>
          <w:szCs w:val="16"/>
        </w:rPr>
        <w:tab/>
        <w:t xml:space="preserve"> </w:t>
      </w:r>
      <w:r w:rsidRPr="00F70DDF">
        <w:rPr>
          <w:rFonts w:ascii="Times New Roman" w:hAnsi="Times New Roman" w:cs="Times New Roman"/>
          <w:sz w:val="16"/>
          <w:szCs w:val="16"/>
        </w:rPr>
        <w:tab/>
      </w:r>
      <w:r w:rsidRPr="00F70DDF">
        <w:rPr>
          <w:rFonts w:ascii="Times New Roman" w:hAnsi="Times New Roman" w:cs="Times New Roman"/>
          <w:sz w:val="16"/>
          <w:szCs w:val="16"/>
        </w:rPr>
        <w:tab/>
        <w:t xml:space="preserve">    Магомедов Р.М.</w:t>
      </w:r>
    </w:p>
    <w:p w:rsidR="0031478D" w:rsidRPr="00F70DDF" w:rsidRDefault="0031478D"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31478D" w:rsidRDefault="0031478D"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outlineLvl w:val="0"/>
        <w:rPr>
          <w:rFonts w:ascii="Times New Roman" w:hAnsi="Times New Roman" w:cs="Times New Roman"/>
          <w:sz w:val="16"/>
          <w:szCs w:val="16"/>
        </w:rPr>
      </w:pPr>
      <w:r w:rsidRPr="00F70DDF">
        <w:rPr>
          <w:rFonts w:ascii="Times New Roman" w:hAnsi="Times New Roman" w:cs="Times New Roman"/>
          <w:sz w:val="16"/>
          <w:szCs w:val="16"/>
        </w:rPr>
        <w:t>Разослано: постоянной комиссии, бухгалтерии сельсовета, прокуратуре района</w:t>
      </w:r>
    </w:p>
    <w:p w:rsidR="003771FC" w:rsidRDefault="003771FC"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outlineLvl w:val="0"/>
        <w:rPr>
          <w:rFonts w:ascii="Times New Roman" w:hAnsi="Times New Roman" w:cs="Times New Roman"/>
          <w:sz w:val="16"/>
          <w:szCs w:val="16"/>
        </w:rPr>
      </w:pPr>
    </w:p>
    <w:p w:rsidR="003771FC" w:rsidRPr="00F70DDF" w:rsidRDefault="003771FC"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outlineLvl w:val="0"/>
        <w:rPr>
          <w:rFonts w:ascii="Times New Roman" w:hAnsi="Times New Roman" w:cs="Times New Roman"/>
          <w:sz w:val="16"/>
          <w:szCs w:val="16"/>
        </w:rPr>
      </w:pP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Пояснительная записка к проекту</w:t>
      </w:r>
    </w:p>
    <w:p w:rsidR="0031478D" w:rsidRPr="00F70DDF" w:rsidRDefault="0031478D" w:rsidP="00F70DDF">
      <w:pPr>
        <w:spacing w:after="0" w:line="240" w:lineRule="auto"/>
        <w:rPr>
          <w:rFonts w:ascii="Times New Roman" w:hAnsi="Times New Roman" w:cs="Times New Roman"/>
          <w:b/>
          <w:sz w:val="16"/>
          <w:szCs w:val="16"/>
        </w:rPr>
      </w:pPr>
    </w:p>
    <w:p w:rsidR="0031478D" w:rsidRPr="00F70DDF" w:rsidRDefault="0031478D" w:rsidP="00F70DDF">
      <w:pPr>
        <w:tabs>
          <w:tab w:val="left" w:pos="5550"/>
        </w:tabs>
        <w:spacing w:after="0" w:line="240" w:lineRule="auto"/>
        <w:jc w:val="center"/>
        <w:rPr>
          <w:rFonts w:ascii="Times New Roman" w:hAnsi="Times New Roman" w:cs="Times New Roman"/>
          <w:sz w:val="16"/>
          <w:szCs w:val="16"/>
        </w:rPr>
      </w:pPr>
      <w:r w:rsidRPr="00F70DDF">
        <w:rPr>
          <w:rFonts w:ascii="Times New Roman" w:hAnsi="Times New Roman" w:cs="Times New Roman"/>
          <w:b/>
          <w:sz w:val="16"/>
          <w:szCs w:val="16"/>
        </w:rPr>
        <w:t xml:space="preserve">     </w:t>
      </w:r>
      <w:r w:rsidRPr="00F70DDF">
        <w:rPr>
          <w:rFonts w:ascii="Times New Roman" w:hAnsi="Times New Roman" w:cs="Times New Roman"/>
          <w:sz w:val="16"/>
          <w:szCs w:val="16"/>
        </w:rPr>
        <w:t xml:space="preserve">В связи с подписанием соглашения об оплате за фактическое использование земельного участка из земель сельскохозяйственного назначения, необходимо внести изменения в решение Советов депутатов муниципального образования  Спасский сельсовет Саракташского района Оренбургской области </w:t>
      </w:r>
    </w:p>
    <w:p w:rsidR="0031478D" w:rsidRPr="00F70DDF" w:rsidRDefault="0031478D" w:rsidP="00F70DDF">
      <w:pPr>
        <w:tabs>
          <w:tab w:val="left" w:pos="5550"/>
        </w:tabs>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 xml:space="preserve">от  20 декабря 2022 года  № 81 "О бюджете Спасского сельсовета на 2023 год и на плановый период 2024 и 2025 годов", </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НАЛОГОВЫЕ И НЕНАЛОГОВЫЕ ДОХОДЫ планируется увеличить на сумму </w:t>
      </w:r>
      <w:r w:rsidRPr="00F70DDF">
        <w:rPr>
          <w:rFonts w:ascii="Times New Roman" w:hAnsi="Times New Roman" w:cs="Times New Roman"/>
          <w:sz w:val="16"/>
          <w:szCs w:val="16"/>
          <w:u w:val="single"/>
        </w:rPr>
        <w:t>178 000,00 рублей</w:t>
      </w:r>
      <w:r w:rsidRPr="00F70DDF">
        <w:rPr>
          <w:rFonts w:ascii="Times New Roman" w:hAnsi="Times New Roman" w:cs="Times New Roman"/>
          <w:sz w:val="16"/>
          <w:szCs w:val="16"/>
        </w:rPr>
        <w:t>, из них:</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lastRenderedPageBreak/>
        <w:t>-  на сумму 169369,00 рублей по статье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235 11105025100000120)»</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на сумму 8631,00 рублей по статье «Доходы от сдачи в аренду имущества, находящегося в оперативном управлении органов управления сельских поселений 235 11105025100000120)»</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Расходная часть увеличена также на сумму 178 000,00 рублей, произведено перераспределение бюджетных ассигнований бюджета поселения по разделам, подразделам, целевым статьям с учетом сложившегося исполнения на текущую дату, из них дополнительно утвержден</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РЗ ПД 05.02 «Коммунальное хозяйство»</w:t>
      </w:r>
      <w:bookmarkStart w:id="0" w:name="_GoBack"/>
      <w:bookmarkEnd w:id="0"/>
    </w:p>
    <w:p w:rsidR="0031478D" w:rsidRPr="00F70DDF" w:rsidRDefault="0031478D"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Комплекс процессных мероприятий «Развитие коммунального хозяйства»</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Направление расходов: Т0010 «Иные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КВР 540 «Иные межбюджетные трансферты» - в размере 23520,00, согласно соглашению от 30.12.2022г. на 2023 год.</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tabs>
          <w:tab w:val="left" w:pos="142"/>
        </w:tabs>
        <w:spacing w:after="0" w:line="240" w:lineRule="auto"/>
        <w:jc w:val="center"/>
        <w:rPr>
          <w:rFonts w:ascii="Times New Roman" w:hAnsi="Times New Roman" w:cs="Times New Roman"/>
          <w:sz w:val="16"/>
          <w:szCs w:val="16"/>
        </w:rPr>
      </w:pPr>
      <w:r w:rsidRPr="00F70DDF">
        <w:rPr>
          <w:rFonts w:ascii="Times New Roman" w:hAnsi="Times New Roman" w:cs="Times New Roman"/>
          <w:noProof/>
          <w:sz w:val="16"/>
          <w:szCs w:val="16"/>
        </w:rPr>
        <w:drawing>
          <wp:inline distT="0" distB="0" distL="0" distR="0">
            <wp:extent cx="361950" cy="50482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504825"/>
                    </a:xfrm>
                    <a:prstGeom prst="rect">
                      <a:avLst/>
                    </a:prstGeom>
                    <a:noFill/>
                  </pic:spPr>
                </pic:pic>
              </a:graphicData>
            </a:graphic>
          </wp:inline>
        </w:drawing>
      </w:r>
    </w:p>
    <w:p w:rsidR="0031478D" w:rsidRPr="00F70DDF" w:rsidRDefault="0031478D" w:rsidP="00F70DDF">
      <w:pPr>
        <w:spacing w:after="0" w:line="240" w:lineRule="auto"/>
        <w:jc w:val="center"/>
        <w:rPr>
          <w:rFonts w:ascii="Times New Roman" w:hAnsi="Times New Roman" w:cs="Times New Roman"/>
          <w:b/>
          <w:bCs/>
          <w:caps/>
          <w:sz w:val="16"/>
          <w:szCs w:val="16"/>
          <w:lang w:eastAsia="en-US"/>
        </w:rPr>
      </w:pPr>
      <w:r w:rsidRPr="00F70DDF">
        <w:rPr>
          <w:rFonts w:ascii="Times New Roman" w:hAnsi="Times New Roman" w:cs="Times New Roman"/>
          <w:b/>
          <w:sz w:val="16"/>
          <w:szCs w:val="16"/>
        </w:rPr>
        <w:t>СОВЕТ ДЕПУТАТОВ МУНИЦИПАЛЬНОГО ОБРАЗОВАНИЯ</w:t>
      </w:r>
      <w:r w:rsidRPr="00F70DDF">
        <w:rPr>
          <w:rFonts w:ascii="Times New Roman" w:hAnsi="Times New Roman" w:cs="Times New Roman"/>
          <w:b/>
          <w:sz w:val="16"/>
          <w:szCs w:val="16"/>
        </w:rPr>
        <w:br/>
        <w:t>СПАССКИЙ СЕЛЬСОВЕТ САРАКТАШСКОГО РАЙОНА</w:t>
      </w:r>
      <w:r w:rsidRPr="00F70DDF">
        <w:rPr>
          <w:rFonts w:ascii="Times New Roman" w:hAnsi="Times New Roman" w:cs="Times New Roman"/>
          <w:b/>
          <w:sz w:val="16"/>
          <w:szCs w:val="16"/>
        </w:rPr>
        <w:br/>
        <w:t>ОРЕНБУРГСКОЙ ОБЛАСТИ</w:t>
      </w:r>
      <w:r w:rsidRPr="00F70DDF">
        <w:rPr>
          <w:rFonts w:ascii="Times New Roman" w:hAnsi="Times New Roman" w:cs="Times New Roman"/>
          <w:b/>
          <w:sz w:val="16"/>
          <w:szCs w:val="16"/>
        </w:rPr>
        <w:br/>
      </w:r>
      <w:r w:rsidRPr="00F70DDF">
        <w:rPr>
          <w:rFonts w:ascii="Times New Roman" w:hAnsi="Times New Roman" w:cs="Times New Roman"/>
          <w:b/>
          <w:bCs/>
          <w:caps/>
          <w:sz w:val="16"/>
          <w:szCs w:val="16"/>
          <w:lang w:eastAsia="en-US"/>
        </w:rPr>
        <w:t xml:space="preserve">ВТОРОЙ СОЗЫВ </w:t>
      </w:r>
    </w:p>
    <w:p w:rsidR="0031478D" w:rsidRPr="00F70DDF" w:rsidRDefault="0031478D" w:rsidP="00F70DDF">
      <w:pPr>
        <w:tabs>
          <w:tab w:val="left" w:pos="142"/>
        </w:tabs>
        <w:spacing w:after="0" w:line="240" w:lineRule="auto"/>
        <w:jc w:val="center"/>
        <w:rPr>
          <w:rFonts w:ascii="Times New Roman" w:hAnsi="Times New Roman" w:cs="Times New Roman"/>
          <w:b/>
          <w:sz w:val="16"/>
          <w:szCs w:val="16"/>
        </w:rPr>
      </w:pPr>
      <w:r w:rsidRPr="00F70DDF">
        <w:rPr>
          <w:rFonts w:ascii="Times New Roman" w:hAnsi="Times New Roman" w:cs="Times New Roman"/>
          <w:sz w:val="16"/>
          <w:szCs w:val="16"/>
        </w:rPr>
        <w:br/>
      </w:r>
      <w:r w:rsidRPr="00F70DDF">
        <w:rPr>
          <w:rFonts w:ascii="Times New Roman" w:hAnsi="Times New Roman" w:cs="Times New Roman"/>
          <w:b/>
          <w:sz w:val="16"/>
          <w:szCs w:val="16"/>
        </w:rPr>
        <w:t>РЕШЕНИЕ</w:t>
      </w: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 xml:space="preserve">двадцать шестого заседания Совета депутатов </w:t>
      </w: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 xml:space="preserve">муниципальногообразования Спасский сельсовет </w:t>
      </w: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второго созыва</w:t>
      </w:r>
    </w:p>
    <w:p w:rsidR="0031478D" w:rsidRPr="00F70DDF" w:rsidRDefault="0031478D" w:rsidP="00F70DDF">
      <w:pPr>
        <w:spacing w:after="0" w:line="240" w:lineRule="auto"/>
        <w:jc w:val="center"/>
        <w:rPr>
          <w:rFonts w:ascii="Times New Roman" w:hAnsi="Times New Roman" w:cs="Times New Roman"/>
          <w:b/>
          <w:sz w:val="16"/>
          <w:szCs w:val="16"/>
        </w:rPr>
      </w:pP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от 21 сентября 2023 года         </w:t>
      </w:r>
      <w:r w:rsidR="003771FC">
        <w:rPr>
          <w:rFonts w:ascii="Times New Roman" w:hAnsi="Times New Roman" w:cs="Times New Roman"/>
          <w:sz w:val="16"/>
          <w:szCs w:val="16"/>
        </w:rPr>
        <w:t xml:space="preserve">                                                    </w:t>
      </w:r>
      <w:r w:rsidRPr="00F70DDF">
        <w:rPr>
          <w:rFonts w:ascii="Times New Roman" w:hAnsi="Times New Roman" w:cs="Times New Roman"/>
          <w:sz w:val="16"/>
          <w:szCs w:val="16"/>
        </w:rPr>
        <w:t xml:space="preserve">         с. Спасское              </w:t>
      </w:r>
      <w:r w:rsidR="003771FC">
        <w:rPr>
          <w:rFonts w:ascii="Times New Roman" w:hAnsi="Times New Roman" w:cs="Times New Roman"/>
          <w:sz w:val="16"/>
          <w:szCs w:val="16"/>
        </w:rPr>
        <w:t xml:space="preserve">                                         </w:t>
      </w:r>
      <w:r w:rsidRPr="00F70DDF">
        <w:rPr>
          <w:rFonts w:ascii="Times New Roman" w:hAnsi="Times New Roman" w:cs="Times New Roman"/>
          <w:sz w:val="16"/>
          <w:szCs w:val="16"/>
        </w:rPr>
        <w:t xml:space="preserve">                        № 106</w:t>
      </w:r>
    </w:p>
    <w:p w:rsidR="0031478D" w:rsidRPr="00F70DDF" w:rsidRDefault="0031478D" w:rsidP="00F70DDF">
      <w:pPr>
        <w:spacing w:after="0" w:line="240" w:lineRule="auto"/>
        <w:jc w:val="both"/>
        <w:rPr>
          <w:rFonts w:ascii="Times New Roman" w:hAnsi="Times New Roman" w:cs="Times New Roman"/>
          <w:b/>
          <w:sz w:val="16"/>
          <w:szCs w:val="16"/>
          <w:lang w:eastAsia="en-US"/>
        </w:rPr>
      </w:pP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 досрочном прекращении полномочий депутата Совета депутатов муниципального образования Спасский сельсовет Саракташского района Оренбургской области второго созываот избирательного округа №2Клящина Валерия Юрьевича</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z w:val="16"/>
          <w:szCs w:val="16"/>
        </w:rPr>
        <w:t>Руководствуясь частью 10.1 статьи 40 Федерального закона от 06.10.2003 №131-ФЗ «Об общих принципах организации местного самоуправления в Российской Федерации», частью 2 статьи 27 Устава муниципального образования Спасский сельсовет Саракташского района Оренбургской области, на основании Выписки из протокола заседания комиссии по соблюдению требований к служебному поведению лиц, замещающих муниципальные должности Оренбургской области от 06.06.2023 года, Совет депутатов Спасского сельсовета Р Е Ш И Л:</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pacing w:val="2"/>
          <w:w w:val="101"/>
          <w:sz w:val="16"/>
          <w:szCs w:val="16"/>
        </w:rPr>
        <w:t xml:space="preserve">1. </w:t>
      </w:r>
      <w:r w:rsidRPr="00F70DDF">
        <w:rPr>
          <w:rFonts w:ascii="Times New Roman" w:hAnsi="Times New Roman" w:cs="Times New Roman"/>
          <w:sz w:val="16"/>
          <w:szCs w:val="16"/>
        </w:rPr>
        <w:t>Прекратить досрочно полномочия депутата Совета депутатов муниципального образования Спасский сельсовет Саракташского района Оренбургской области второго созыва от избирательного округа №2Клящина Валерия Юрьевича.</w:t>
      </w:r>
    </w:p>
    <w:p w:rsidR="0031478D" w:rsidRPr="00F70DDF" w:rsidRDefault="0031478D" w:rsidP="00F70DDF">
      <w:pPr>
        <w:spacing w:after="0" w:line="240" w:lineRule="auto"/>
        <w:jc w:val="both"/>
        <w:rPr>
          <w:rFonts w:ascii="Times New Roman" w:hAnsi="Times New Roman" w:cs="Times New Roman"/>
          <w:i/>
          <w:sz w:val="16"/>
          <w:szCs w:val="16"/>
        </w:rPr>
      </w:pPr>
      <w:r w:rsidRPr="00F70DDF">
        <w:rPr>
          <w:rFonts w:ascii="Times New Roman" w:hAnsi="Times New Roman" w:cs="Times New Roman"/>
          <w:sz w:val="16"/>
          <w:szCs w:val="16"/>
        </w:rPr>
        <w:t xml:space="preserve">        2. Установить, что настоящее решение вступает в силу после его подписания, подлежит официальному опубликованию в информационном бюллетене «Спасскийсельсовет» и размещению на официальном сайте муниципального образования Спасский сельсовет. </w:t>
      </w:r>
    </w:p>
    <w:p w:rsidR="0031478D" w:rsidRPr="00F70DDF" w:rsidRDefault="0031478D"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z w:val="16"/>
          <w:szCs w:val="16"/>
        </w:rPr>
        <w:t>3.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(Кормушин С.П.)</w:t>
      </w:r>
    </w:p>
    <w:p w:rsidR="0031478D" w:rsidRPr="00F70DDF" w:rsidRDefault="0031478D" w:rsidP="00F70DDF">
      <w:pPr>
        <w:spacing w:after="0" w:line="240" w:lineRule="auto"/>
        <w:ind w:firstLine="567"/>
        <w:jc w:val="both"/>
        <w:rPr>
          <w:rFonts w:ascii="Times New Roman" w:hAnsi="Times New Roman" w:cs="Times New Roman"/>
          <w:b/>
          <w:sz w:val="16"/>
          <w:szCs w:val="16"/>
          <w:u w:val="single"/>
        </w:rPr>
      </w:pPr>
    </w:p>
    <w:p w:rsidR="0031478D" w:rsidRPr="00F70DDF" w:rsidRDefault="0031478D" w:rsidP="00F70DDF">
      <w:pPr>
        <w:pStyle w:val="ConsPlusNormal0"/>
        <w:tabs>
          <w:tab w:val="left" w:pos="709"/>
        </w:tabs>
        <w:jc w:val="both"/>
        <w:rPr>
          <w:rFonts w:ascii="Times New Roman" w:hAnsi="Times New Roman" w:cs="Times New Roman"/>
          <w:sz w:val="16"/>
          <w:szCs w:val="16"/>
        </w:rPr>
      </w:pPr>
      <w:r w:rsidRPr="00F70DDF">
        <w:rPr>
          <w:rFonts w:ascii="Times New Roman" w:hAnsi="Times New Roman" w:cs="Times New Roman"/>
          <w:sz w:val="16"/>
          <w:szCs w:val="16"/>
        </w:rPr>
        <w:t xml:space="preserve">Председатель Совета </w:t>
      </w:r>
    </w:p>
    <w:p w:rsidR="0031478D" w:rsidRPr="00F70DDF" w:rsidRDefault="0031478D" w:rsidP="00F70DDF">
      <w:pPr>
        <w:pStyle w:val="ConsPlusNormal0"/>
        <w:tabs>
          <w:tab w:val="left" w:pos="709"/>
        </w:tabs>
        <w:jc w:val="both"/>
        <w:rPr>
          <w:rFonts w:ascii="Times New Roman" w:hAnsi="Times New Roman" w:cs="Times New Roman"/>
          <w:sz w:val="16"/>
          <w:szCs w:val="16"/>
        </w:rPr>
      </w:pPr>
      <w:r w:rsidRPr="00F70DDF">
        <w:rPr>
          <w:rFonts w:ascii="Times New Roman" w:hAnsi="Times New Roman" w:cs="Times New Roman"/>
          <w:sz w:val="16"/>
          <w:szCs w:val="16"/>
        </w:rPr>
        <w:t>депутатов сельсовета                                                                 Р.Г. Магомедов</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Разослано: постоянной комиссии, администрации Спасского сельсовета, прокуратуре района, ТИК района, в дело</w:t>
      </w:r>
    </w:p>
    <w:p w:rsidR="0031478D" w:rsidRPr="00F70DDF" w:rsidRDefault="0031478D" w:rsidP="00F70DDF">
      <w:pPr>
        <w:spacing w:after="0" w:line="240" w:lineRule="auto"/>
        <w:jc w:val="both"/>
        <w:rPr>
          <w:rFonts w:ascii="Times New Roman" w:hAnsi="Times New Roman" w:cs="Times New Roman"/>
          <w:sz w:val="16"/>
          <w:szCs w:val="16"/>
        </w:rPr>
      </w:pPr>
    </w:p>
    <w:p w:rsidR="0031478D" w:rsidRPr="00F70DDF" w:rsidRDefault="0031478D" w:rsidP="00F70DDF">
      <w:pPr>
        <w:spacing w:after="0" w:line="240" w:lineRule="auto"/>
        <w:jc w:val="both"/>
        <w:rPr>
          <w:rFonts w:ascii="Times New Roman" w:hAnsi="Times New Roman" w:cs="Times New Roman"/>
          <w:sz w:val="16"/>
          <w:szCs w:val="16"/>
        </w:rPr>
      </w:pPr>
    </w:p>
    <w:p w:rsidR="00F70DDF" w:rsidRPr="00F70DDF" w:rsidRDefault="00F70DDF" w:rsidP="00F70DDF">
      <w:pPr>
        <w:tabs>
          <w:tab w:val="left" w:pos="142"/>
        </w:tabs>
        <w:spacing w:after="0" w:line="240" w:lineRule="auto"/>
        <w:jc w:val="center"/>
        <w:rPr>
          <w:rFonts w:ascii="Times New Roman" w:hAnsi="Times New Roman" w:cs="Times New Roman"/>
          <w:sz w:val="16"/>
          <w:szCs w:val="16"/>
        </w:rPr>
      </w:pPr>
      <w:r w:rsidRPr="00F70DDF">
        <w:rPr>
          <w:rFonts w:ascii="Times New Roman" w:hAnsi="Times New Roman" w:cs="Times New Roman"/>
          <w:noProof/>
          <w:sz w:val="16"/>
          <w:szCs w:val="16"/>
        </w:rPr>
        <w:drawing>
          <wp:inline distT="0" distB="0" distL="0" distR="0">
            <wp:extent cx="352425" cy="495300"/>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495300"/>
                    </a:xfrm>
                    <a:prstGeom prst="rect">
                      <a:avLst/>
                    </a:prstGeom>
                    <a:noFill/>
                  </pic:spPr>
                </pic:pic>
              </a:graphicData>
            </a:graphic>
          </wp:inline>
        </w:drawing>
      </w:r>
    </w:p>
    <w:p w:rsidR="00F70DDF" w:rsidRPr="00F70DDF" w:rsidRDefault="00F70DDF" w:rsidP="00F70DDF">
      <w:pPr>
        <w:spacing w:after="0" w:line="240" w:lineRule="auto"/>
        <w:jc w:val="center"/>
        <w:rPr>
          <w:rFonts w:ascii="Times New Roman" w:hAnsi="Times New Roman" w:cs="Times New Roman"/>
          <w:b/>
          <w:bCs/>
          <w:caps/>
          <w:sz w:val="16"/>
          <w:szCs w:val="16"/>
          <w:lang w:eastAsia="en-US"/>
        </w:rPr>
      </w:pPr>
      <w:r w:rsidRPr="00F70DDF">
        <w:rPr>
          <w:rFonts w:ascii="Times New Roman" w:hAnsi="Times New Roman" w:cs="Times New Roman"/>
          <w:b/>
          <w:sz w:val="16"/>
          <w:szCs w:val="16"/>
        </w:rPr>
        <w:t>СОВЕТ ДЕПУТАТОВ МУНИЦИПАЛЬНОГО ОБРАЗОВАНИЯ</w:t>
      </w:r>
      <w:r w:rsidRPr="00F70DDF">
        <w:rPr>
          <w:rFonts w:ascii="Times New Roman" w:hAnsi="Times New Roman" w:cs="Times New Roman"/>
          <w:b/>
          <w:sz w:val="16"/>
          <w:szCs w:val="16"/>
        </w:rPr>
        <w:br/>
        <w:t>СПАССКИЙ СЕЛЬСОВЕТ САРАКТАШСКОГО РАЙОНА</w:t>
      </w:r>
      <w:r w:rsidRPr="00F70DDF">
        <w:rPr>
          <w:rFonts w:ascii="Times New Roman" w:hAnsi="Times New Roman" w:cs="Times New Roman"/>
          <w:b/>
          <w:sz w:val="16"/>
          <w:szCs w:val="16"/>
        </w:rPr>
        <w:br/>
        <w:t>ОРЕНБУРГСКОЙ ОБЛАСТИ</w:t>
      </w:r>
      <w:r w:rsidRPr="00F70DDF">
        <w:rPr>
          <w:rFonts w:ascii="Times New Roman" w:hAnsi="Times New Roman" w:cs="Times New Roman"/>
          <w:b/>
          <w:sz w:val="16"/>
          <w:szCs w:val="16"/>
        </w:rPr>
        <w:br/>
      </w:r>
      <w:r w:rsidRPr="00F70DDF">
        <w:rPr>
          <w:rFonts w:ascii="Times New Roman" w:hAnsi="Times New Roman" w:cs="Times New Roman"/>
          <w:b/>
          <w:bCs/>
          <w:caps/>
          <w:sz w:val="16"/>
          <w:szCs w:val="16"/>
          <w:lang w:eastAsia="en-US"/>
        </w:rPr>
        <w:t xml:space="preserve">ВТОРОЙ СОЗЫВ </w:t>
      </w:r>
    </w:p>
    <w:p w:rsidR="00F70DDF" w:rsidRPr="00F70DDF" w:rsidRDefault="00F70DDF" w:rsidP="00F70DDF">
      <w:pPr>
        <w:tabs>
          <w:tab w:val="left" w:pos="142"/>
        </w:tabs>
        <w:spacing w:after="0" w:line="240" w:lineRule="auto"/>
        <w:jc w:val="center"/>
        <w:rPr>
          <w:rFonts w:ascii="Times New Roman" w:hAnsi="Times New Roman" w:cs="Times New Roman"/>
          <w:b/>
          <w:sz w:val="16"/>
          <w:szCs w:val="16"/>
        </w:rPr>
      </w:pPr>
      <w:r w:rsidRPr="00F70DDF">
        <w:rPr>
          <w:rFonts w:ascii="Times New Roman" w:hAnsi="Times New Roman" w:cs="Times New Roman"/>
          <w:sz w:val="16"/>
          <w:szCs w:val="16"/>
        </w:rPr>
        <w:br/>
      </w:r>
      <w:r w:rsidRPr="00F70DDF">
        <w:rPr>
          <w:rFonts w:ascii="Times New Roman" w:hAnsi="Times New Roman" w:cs="Times New Roman"/>
          <w:b/>
          <w:sz w:val="16"/>
          <w:szCs w:val="16"/>
        </w:rPr>
        <w:t>РЕШЕНИЕ</w:t>
      </w:r>
    </w:p>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 xml:space="preserve">двадцать шестого заседания Совета депутатов </w:t>
      </w:r>
    </w:p>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 xml:space="preserve">муниципальногообразования Спасский сельсовет </w:t>
      </w:r>
    </w:p>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второго созыва</w:t>
      </w:r>
    </w:p>
    <w:p w:rsidR="00F70DDF" w:rsidRPr="00F70DDF" w:rsidRDefault="00F70DDF" w:rsidP="00F70DDF">
      <w:pPr>
        <w:spacing w:after="0" w:line="240" w:lineRule="auto"/>
        <w:jc w:val="center"/>
        <w:rPr>
          <w:rFonts w:ascii="Times New Roman" w:hAnsi="Times New Roman" w:cs="Times New Roman"/>
          <w:b/>
          <w:sz w:val="16"/>
          <w:szCs w:val="16"/>
        </w:rPr>
      </w:pPr>
    </w:p>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от 21 сентября 2023 года             </w:t>
      </w:r>
      <w:r w:rsidR="003771FC">
        <w:rPr>
          <w:rFonts w:ascii="Times New Roman" w:hAnsi="Times New Roman" w:cs="Times New Roman"/>
          <w:sz w:val="16"/>
          <w:szCs w:val="16"/>
        </w:rPr>
        <w:t xml:space="preserve">                                                 </w:t>
      </w:r>
      <w:r w:rsidRPr="00F70DDF">
        <w:rPr>
          <w:rFonts w:ascii="Times New Roman" w:hAnsi="Times New Roman" w:cs="Times New Roman"/>
          <w:sz w:val="16"/>
          <w:szCs w:val="16"/>
        </w:rPr>
        <w:t xml:space="preserve">     с. Спасское               </w:t>
      </w:r>
      <w:r w:rsidR="003771FC">
        <w:rPr>
          <w:rFonts w:ascii="Times New Roman" w:hAnsi="Times New Roman" w:cs="Times New Roman"/>
          <w:sz w:val="16"/>
          <w:szCs w:val="16"/>
        </w:rPr>
        <w:t xml:space="preserve">                         </w:t>
      </w:r>
      <w:r w:rsidRPr="00F70DDF">
        <w:rPr>
          <w:rFonts w:ascii="Times New Roman" w:hAnsi="Times New Roman" w:cs="Times New Roman"/>
          <w:sz w:val="16"/>
          <w:szCs w:val="16"/>
        </w:rPr>
        <w:t xml:space="preserve">                       № 107</w:t>
      </w:r>
    </w:p>
    <w:p w:rsidR="00F70DDF" w:rsidRPr="00F70DDF" w:rsidRDefault="00F70DDF" w:rsidP="00F70DDF">
      <w:pPr>
        <w:spacing w:after="0" w:line="240" w:lineRule="auto"/>
        <w:jc w:val="both"/>
        <w:rPr>
          <w:rFonts w:ascii="Times New Roman" w:hAnsi="Times New Roman" w:cs="Times New Roman"/>
          <w:b/>
          <w:sz w:val="16"/>
          <w:szCs w:val="16"/>
          <w:lang w:eastAsia="en-US"/>
        </w:rPr>
      </w:pPr>
    </w:p>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 досрочном прекращении полномочий депутата Совета депутатов муниципального образования Спасский сельсовет Саракташского района Оренбургской области второго созываот избирательного округа №1 Губанковой Галины Андреевны</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z w:val="16"/>
          <w:szCs w:val="16"/>
        </w:rPr>
        <w:t xml:space="preserve">Руководствуясь пунктом 2 части 10 статьи 40 Федерального закона от 06.10.2003 №131-ФЗ «Об общих принципах организации местного самоуправления в Российской Федерации», пунктом 2 части 1 статьи 27 Устава муниципального образования  Спасский сельсовет Саракташского района Оренбургской области, на основании заявления Губанковой Г.А. о досрочном прекращении </w:t>
      </w:r>
      <w:r w:rsidRPr="00F70DDF">
        <w:rPr>
          <w:rFonts w:ascii="Times New Roman" w:hAnsi="Times New Roman" w:cs="Times New Roman"/>
          <w:sz w:val="16"/>
          <w:szCs w:val="16"/>
        </w:rPr>
        <w:lastRenderedPageBreak/>
        <w:t>полномочий депутата Совета депутатов муниципального образования Спасский сельсовет Саракташского района Оренбургской области в связи с отставкой по собственному желанию,</w:t>
      </w:r>
    </w:p>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Совет депутатов Спасского сельсовета  Р Е Ш И Л:</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pacing w:val="2"/>
          <w:w w:val="101"/>
          <w:sz w:val="16"/>
          <w:szCs w:val="16"/>
        </w:rPr>
        <w:t xml:space="preserve">1. </w:t>
      </w:r>
      <w:r w:rsidRPr="00F70DDF">
        <w:rPr>
          <w:rFonts w:ascii="Times New Roman" w:hAnsi="Times New Roman" w:cs="Times New Roman"/>
          <w:sz w:val="16"/>
          <w:szCs w:val="16"/>
        </w:rPr>
        <w:t>Прекратить досрочно полномочия депутата Совета депутатов муниципального образования Спасский сельсовет Саракташского района Оренбургской области второго созыва от избирательного округа №1 Губанковой Галины Андреевны.</w:t>
      </w:r>
    </w:p>
    <w:p w:rsidR="00F70DDF" w:rsidRPr="00F70DDF" w:rsidRDefault="00F70DDF" w:rsidP="00F70DDF">
      <w:pPr>
        <w:spacing w:after="0" w:line="240" w:lineRule="auto"/>
        <w:ind w:firstLine="567"/>
        <w:jc w:val="both"/>
        <w:rPr>
          <w:rFonts w:ascii="Times New Roman" w:hAnsi="Times New Roman" w:cs="Times New Roman"/>
          <w:i/>
          <w:sz w:val="16"/>
          <w:szCs w:val="16"/>
        </w:rPr>
      </w:pPr>
      <w:r w:rsidRPr="00F70DDF">
        <w:rPr>
          <w:rFonts w:ascii="Times New Roman" w:hAnsi="Times New Roman" w:cs="Times New Roman"/>
          <w:sz w:val="16"/>
          <w:szCs w:val="16"/>
        </w:rPr>
        <w:t>2. Установить, что настоящее решение вступает в силу после его подписания, подлежит официальному опубликованию в информационном бюллетене «Спасский сельсовет» и размещению на официальном сайте муниципального образования Спасский сельсовет.</w:t>
      </w:r>
    </w:p>
    <w:p w:rsidR="00F70DDF" w:rsidRPr="00F70DDF" w:rsidRDefault="00F70DDF" w:rsidP="00F70DDF">
      <w:pPr>
        <w:spacing w:after="0" w:line="240" w:lineRule="auto"/>
        <w:ind w:firstLine="567"/>
        <w:jc w:val="both"/>
        <w:rPr>
          <w:rFonts w:ascii="Times New Roman" w:hAnsi="Times New Roman" w:cs="Times New Roman"/>
          <w:sz w:val="16"/>
          <w:szCs w:val="16"/>
        </w:rPr>
      </w:pPr>
      <w:r w:rsidRPr="00F70DDF">
        <w:rPr>
          <w:rFonts w:ascii="Times New Roman" w:hAnsi="Times New Roman" w:cs="Times New Roman"/>
          <w:sz w:val="16"/>
          <w:szCs w:val="16"/>
        </w:rPr>
        <w:t>3.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(Кормушин С.П.).</w:t>
      </w:r>
    </w:p>
    <w:p w:rsidR="00F70DDF" w:rsidRPr="00F70DDF" w:rsidRDefault="00F70DDF" w:rsidP="00F70DDF">
      <w:pPr>
        <w:spacing w:after="0" w:line="240" w:lineRule="auto"/>
        <w:ind w:firstLine="567"/>
        <w:jc w:val="both"/>
        <w:rPr>
          <w:rFonts w:ascii="Times New Roman" w:hAnsi="Times New Roman" w:cs="Times New Roman"/>
          <w:b/>
          <w:sz w:val="16"/>
          <w:szCs w:val="16"/>
          <w:u w:val="single"/>
        </w:rPr>
      </w:pPr>
    </w:p>
    <w:p w:rsidR="00F70DDF" w:rsidRPr="00F70DDF" w:rsidRDefault="00F70DDF" w:rsidP="00F70DDF">
      <w:pPr>
        <w:pStyle w:val="ConsPlusNormal0"/>
        <w:tabs>
          <w:tab w:val="left" w:pos="709"/>
        </w:tabs>
        <w:jc w:val="both"/>
        <w:rPr>
          <w:rFonts w:ascii="Times New Roman" w:hAnsi="Times New Roman" w:cs="Times New Roman"/>
          <w:sz w:val="16"/>
          <w:szCs w:val="16"/>
        </w:rPr>
      </w:pPr>
      <w:r w:rsidRPr="00F70DDF">
        <w:rPr>
          <w:rFonts w:ascii="Times New Roman" w:hAnsi="Times New Roman" w:cs="Times New Roman"/>
          <w:sz w:val="16"/>
          <w:szCs w:val="16"/>
        </w:rPr>
        <w:t xml:space="preserve">Председатель Совета </w:t>
      </w:r>
    </w:p>
    <w:p w:rsidR="00F70DDF" w:rsidRPr="00F70DDF" w:rsidRDefault="00F70DDF" w:rsidP="00F70DDF">
      <w:pPr>
        <w:pStyle w:val="ConsPlusNormal0"/>
        <w:tabs>
          <w:tab w:val="left" w:pos="709"/>
        </w:tabs>
        <w:jc w:val="both"/>
        <w:rPr>
          <w:rFonts w:ascii="Times New Roman" w:hAnsi="Times New Roman" w:cs="Times New Roman"/>
          <w:sz w:val="16"/>
          <w:szCs w:val="16"/>
        </w:rPr>
      </w:pPr>
      <w:r w:rsidRPr="00F70DDF">
        <w:rPr>
          <w:rFonts w:ascii="Times New Roman" w:hAnsi="Times New Roman" w:cs="Times New Roman"/>
          <w:sz w:val="16"/>
          <w:szCs w:val="16"/>
        </w:rPr>
        <w:t>депутатов сельсовета                                                                  Р.Г. Магомедов</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Разослано: постоянной комиссии, администрации Спасского сельсовета, прокуратуре района, ТИК района, в дело</w:t>
      </w:r>
    </w:p>
    <w:p w:rsidR="0031478D" w:rsidRPr="00F70DDF" w:rsidRDefault="0031478D" w:rsidP="00F70DDF">
      <w:pPr>
        <w:spacing w:after="0" w:line="240" w:lineRule="auto"/>
        <w:jc w:val="both"/>
        <w:rPr>
          <w:rFonts w:ascii="Times New Roman" w:hAnsi="Times New Roman" w:cs="Times New Roman"/>
          <w:sz w:val="16"/>
          <w:szCs w:val="16"/>
        </w:rPr>
      </w:pPr>
    </w:p>
    <w:tbl>
      <w:tblPr>
        <w:tblW w:w="9976" w:type="dxa"/>
        <w:jc w:val="center"/>
        <w:tblBorders>
          <w:insideH w:val="single" w:sz="4" w:space="0" w:color="auto"/>
        </w:tblBorders>
        <w:tblLook w:val="01E0"/>
      </w:tblPr>
      <w:tblGrid>
        <w:gridCol w:w="9976"/>
      </w:tblGrid>
      <w:tr w:rsidR="00F70DDF" w:rsidRPr="00F70DDF" w:rsidTr="000707B9">
        <w:trPr>
          <w:trHeight w:val="961"/>
          <w:jc w:val="center"/>
        </w:trPr>
        <w:tc>
          <w:tcPr>
            <w:tcW w:w="9976" w:type="dxa"/>
          </w:tcPr>
          <w:tbl>
            <w:tblPr>
              <w:tblW w:w="9760" w:type="dxa"/>
              <w:jc w:val="center"/>
              <w:tblBorders>
                <w:insideH w:val="single" w:sz="4" w:space="0" w:color="auto"/>
              </w:tblBorders>
              <w:tblLook w:val="01E0"/>
            </w:tblPr>
            <w:tblGrid>
              <w:gridCol w:w="3321"/>
              <w:gridCol w:w="2977"/>
              <w:gridCol w:w="3462"/>
            </w:tblGrid>
            <w:tr w:rsidR="00F70DDF" w:rsidRPr="00F70DDF" w:rsidTr="000707B9">
              <w:trPr>
                <w:trHeight w:val="961"/>
                <w:jc w:val="center"/>
              </w:trPr>
              <w:tc>
                <w:tcPr>
                  <w:tcW w:w="3321" w:type="dxa"/>
                  <w:tcBorders>
                    <w:top w:val="nil"/>
                    <w:left w:val="nil"/>
                    <w:bottom w:val="nil"/>
                    <w:right w:val="nil"/>
                  </w:tcBorders>
                </w:tcPr>
                <w:p w:rsidR="00F70DDF" w:rsidRPr="00F70DDF" w:rsidRDefault="00F70DDF" w:rsidP="00F70DDF">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Borders>
                    <w:top w:val="nil"/>
                    <w:left w:val="nil"/>
                    <w:bottom w:val="nil"/>
                    <w:right w:val="nil"/>
                  </w:tcBorders>
                </w:tcPr>
                <w:p w:rsidR="00F70DDF" w:rsidRPr="00F70DDF" w:rsidRDefault="00F70DDF" w:rsidP="00F70DDF">
                  <w:pPr>
                    <w:widowControl w:val="0"/>
                    <w:autoSpaceDE w:val="0"/>
                    <w:autoSpaceDN w:val="0"/>
                    <w:adjustRightInd w:val="0"/>
                    <w:spacing w:after="0" w:line="240" w:lineRule="auto"/>
                    <w:ind w:right="-142"/>
                    <w:rPr>
                      <w:rFonts w:ascii="Times New Roman" w:hAnsi="Times New Roman" w:cs="Times New Roman"/>
                      <w:b/>
                      <w:sz w:val="16"/>
                      <w:szCs w:val="16"/>
                    </w:rPr>
                  </w:pPr>
                  <w:r w:rsidRPr="00F70DDF">
                    <w:rPr>
                      <w:rFonts w:ascii="Times New Roman" w:hAnsi="Times New Roman" w:cs="Times New Roman"/>
                      <w:sz w:val="16"/>
                      <w:szCs w:val="16"/>
                    </w:rPr>
                    <w:t xml:space="preserve">        </w:t>
                  </w:r>
                  <w:r w:rsidR="003771FC">
                    <w:rPr>
                      <w:rFonts w:ascii="Times New Roman" w:hAnsi="Times New Roman" w:cs="Times New Roman"/>
                      <w:sz w:val="16"/>
                      <w:szCs w:val="16"/>
                    </w:rPr>
                    <w:t xml:space="preserve">            </w:t>
                  </w:r>
                  <w:r w:rsidRPr="00F70DDF">
                    <w:rPr>
                      <w:rFonts w:ascii="Times New Roman" w:hAnsi="Times New Roman" w:cs="Times New Roman"/>
                      <w:sz w:val="16"/>
                      <w:szCs w:val="16"/>
                    </w:rPr>
                    <w:t xml:space="preserve">   </w:t>
                  </w:r>
                  <w:r w:rsidRPr="00F70DDF">
                    <w:rPr>
                      <w:rFonts w:ascii="Times New Roman" w:hAnsi="Times New Roman" w:cs="Times New Roman"/>
                      <w:noProof/>
                      <w:sz w:val="16"/>
                      <w:szCs w:val="16"/>
                    </w:rPr>
                    <w:drawing>
                      <wp:inline distT="0" distB="0" distL="0" distR="0">
                        <wp:extent cx="352425" cy="457200"/>
                        <wp:effectExtent l="19050" t="0" r="9525"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52425" cy="457200"/>
                                </a:xfrm>
                                <a:prstGeom prst="rect">
                                  <a:avLst/>
                                </a:prstGeom>
                                <a:noFill/>
                                <a:ln w="9525">
                                  <a:noFill/>
                                  <a:miter lim="800000"/>
                                  <a:headEnd/>
                                  <a:tailEnd/>
                                </a:ln>
                              </pic:spPr>
                            </pic:pic>
                          </a:graphicData>
                        </a:graphic>
                      </wp:inline>
                    </w:drawing>
                  </w:r>
                </w:p>
              </w:tc>
              <w:tc>
                <w:tcPr>
                  <w:tcW w:w="3462" w:type="dxa"/>
                  <w:tcBorders>
                    <w:top w:val="nil"/>
                    <w:left w:val="nil"/>
                    <w:bottom w:val="nil"/>
                    <w:right w:val="nil"/>
                  </w:tcBorders>
                </w:tcPr>
                <w:p w:rsidR="00F70DDF" w:rsidRPr="00F70DDF" w:rsidRDefault="00F70DDF" w:rsidP="00F70DDF">
                  <w:pPr>
                    <w:spacing w:after="0" w:line="240" w:lineRule="auto"/>
                    <w:ind w:right="-142"/>
                    <w:jc w:val="center"/>
                    <w:rPr>
                      <w:rFonts w:ascii="Times New Roman" w:hAnsi="Times New Roman" w:cs="Times New Roman"/>
                      <w:b/>
                      <w:sz w:val="16"/>
                      <w:szCs w:val="16"/>
                    </w:rPr>
                  </w:pPr>
                  <w:r w:rsidRPr="00F70DDF">
                    <w:rPr>
                      <w:rFonts w:ascii="Times New Roman" w:hAnsi="Times New Roman" w:cs="Times New Roman"/>
                      <w:sz w:val="16"/>
                      <w:szCs w:val="16"/>
                    </w:rPr>
                    <w:t xml:space="preserve">                  </w:t>
                  </w:r>
                </w:p>
              </w:tc>
            </w:tr>
          </w:tbl>
          <w:p w:rsidR="00F70DDF" w:rsidRPr="00F70DDF" w:rsidRDefault="00F70DDF" w:rsidP="00F70DDF">
            <w:pPr>
              <w:spacing w:after="0" w:line="240" w:lineRule="auto"/>
              <w:rPr>
                <w:rFonts w:ascii="Times New Roman" w:hAnsi="Times New Roman" w:cs="Times New Roman"/>
                <w:sz w:val="16"/>
                <w:szCs w:val="16"/>
              </w:rPr>
            </w:pPr>
          </w:p>
        </w:tc>
      </w:tr>
    </w:tbl>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 ВТОРОЙ СОЗЫВ</w:t>
      </w:r>
    </w:p>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РЕШЕНИЕ</w:t>
      </w:r>
    </w:p>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 xml:space="preserve">Двадцать шестого заседания Совета депутатов  муниципального </w:t>
      </w:r>
    </w:p>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 xml:space="preserve"> образования Спасский сельсовет второго созыв</w:t>
      </w:r>
    </w:p>
    <w:p w:rsidR="00F70DDF" w:rsidRPr="00F70DDF" w:rsidRDefault="00F70DDF" w:rsidP="00F70DDF">
      <w:pPr>
        <w:spacing w:after="0" w:line="240" w:lineRule="auto"/>
        <w:jc w:val="center"/>
        <w:rPr>
          <w:rFonts w:ascii="Times New Roman" w:hAnsi="Times New Roman" w:cs="Times New Roman"/>
          <w:sz w:val="16"/>
          <w:szCs w:val="16"/>
        </w:rPr>
      </w:pPr>
    </w:p>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 xml:space="preserve">  от 21 сентября  2023 года                  с Спасское                                      № 108</w:t>
      </w:r>
    </w:p>
    <w:p w:rsidR="00F70DDF" w:rsidRPr="00F70DDF" w:rsidRDefault="00F70DDF" w:rsidP="00F70DDF">
      <w:pPr>
        <w:spacing w:after="0" w:line="240" w:lineRule="auto"/>
        <w:rPr>
          <w:rFonts w:ascii="Times New Roman" w:hAnsi="Times New Roman" w:cs="Times New Roman"/>
          <w:sz w:val="16"/>
          <w:szCs w:val="16"/>
        </w:rPr>
      </w:pPr>
    </w:p>
    <w:p w:rsidR="003771FC" w:rsidRDefault="00F70DDF" w:rsidP="003771FC">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 внесении изменений в решение Совета депутатов Спасского сельсовета от 10.11.2020 № 9</w:t>
      </w:r>
    </w:p>
    <w:p w:rsidR="003771FC" w:rsidRDefault="00F70DDF" w:rsidP="003771FC">
      <w:pPr>
        <w:spacing w:after="0" w:line="240" w:lineRule="auto"/>
        <w:jc w:val="center"/>
        <w:rPr>
          <w:rFonts w:ascii="Times New Roman" w:hAnsi="Times New Roman" w:cs="Times New Roman"/>
          <w:bCs/>
          <w:sz w:val="16"/>
          <w:szCs w:val="16"/>
        </w:rPr>
      </w:pPr>
      <w:r w:rsidRPr="00F70DDF">
        <w:rPr>
          <w:rFonts w:ascii="Times New Roman" w:hAnsi="Times New Roman" w:cs="Times New Roman"/>
          <w:sz w:val="16"/>
          <w:szCs w:val="16"/>
        </w:rPr>
        <w:t xml:space="preserve"> « Об утверждении состава постоянных комиссий</w:t>
      </w:r>
      <w:r w:rsidRPr="00F70DDF">
        <w:rPr>
          <w:rFonts w:ascii="Times New Roman" w:hAnsi="Times New Roman" w:cs="Times New Roman"/>
          <w:b/>
          <w:bCs/>
          <w:sz w:val="16"/>
          <w:szCs w:val="16"/>
        </w:rPr>
        <w:t xml:space="preserve"> </w:t>
      </w:r>
      <w:r w:rsidRPr="00F70DDF">
        <w:rPr>
          <w:rFonts w:ascii="Times New Roman" w:hAnsi="Times New Roman" w:cs="Times New Roman"/>
          <w:bCs/>
          <w:sz w:val="16"/>
          <w:szCs w:val="16"/>
        </w:rPr>
        <w:t>Совета</w:t>
      </w:r>
      <w:r w:rsidR="003771FC">
        <w:rPr>
          <w:rFonts w:ascii="Times New Roman" w:hAnsi="Times New Roman" w:cs="Times New Roman"/>
          <w:bCs/>
          <w:sz w:val="16"/>
          <w:szCs w:val="16"/>
        </w:rPr>
        <w:t xml:space="preserve"> </w:t>
      </w:r>
      <w:r w:rsidRPr="00F70DDF">
        <w:rPr>
          <w:rFonts w:ascii="Times New Roman" w:hAnsi="Times New Roman" w:cs="Times New Roman"/>
          <w:bCs/>
          <w:sz w:val="16"/>
          <w:szCs w:val="16"/>
        </w:rPr>
        <w:t>депутатов муниципального образования</w:t>
      </w:r>
    </w:p>
    <w:p w:rsidR="00F70DDF" w:rsidRPr="00F70DDF" w:rsidRDefault="00F70DDF" w:rsidP="003771FC">
      <w:pPr>
        <w:spacing w:after="0" w:line="240" w:lineRule="auto"/>
        <w:jc w:val="center"/>
        <w:rPr>
          <w:rFonts w:ascii="Times New Roman" w:hAnsi="Times New Roman" w:cs="Times New Roman"/>
          <w:bCs/>
          <w:sz w:val="16"/>
          <w:szCs w:val="16"/>
        </w:rPr>
      </w:pPr>
      <w:r w:rsidRPr="00F70DDF">
        <w:rPr>
          <w:rFonts w:ascii="Times New Roman" w:hAnsi="Times New Roman" w:cs="Times New Roman"/>
          <w:bCs/>
          <w:sz w:val="16"/>
          <w:szCs w:val="16"/>
        </w:rPr>
        <w:t xml:space="preserve"> Спасский сельсовет Саракташского района Оренбургской области»</w:t>
      </w:r>
      <w:r w:rsidRPr="00F70DDF">
        <w:rPr>
          <w:rFonts w:ascii="Times New Roman" w:hAnsi="Times New Roman" w:cs="Times New Roman"/>
          <w:sz w:val="16"/>
          <w:szCs w:val="16"/>
        </w:rPr>
        <w:t>.</w:t>
      </w:r>
    </w:p>
    <w:p w:rsidR="00F70DDF" w:rsidRPr="00F70DDF" w:rsidRDefault="00F70DDF" w:rsidP="003771FC">
      <w:pPr>
        <w:spacing w:after="0" w:line="240" w:lineRule="auto"/>
        <w:jc w:val="center"/>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В соответствии с Уставом муниципального образования Спасский сельсовет, Регламентом Совета депутатов Спасского сельсовета Совет депутатов сельсовета, на основании решения Совета депутатов Спасского сельсовета от 21.09.2023 №107</w:t>
      </w:r>
    </w:p>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РЕШИЛ:</w:t>
      </w:r>
    </w:p>
    <w:p w:rsidR="00F70DDF" w:rsidRPr="00F70DDF" w:rsidRDefault="00F70DDF" w:rsidP="00F70DDF">
      <w:pPr>
        <w:spacing w:after="0" w:line="240" w:lineRule="auto"/>
        <w:jc w:val="both"/>
        <w:rPr>
          <w:rFonts w:ascii="Times New Roman" w:hAnsi="Times New Roman" w:cs="Times New Roman"/>
          <w:bCs/>
          <w:sz w:val="16"/>
          <w:szCs w:val="16"/>
        </w:rPr>
      </w:pPr>
      <w:r w:rsidRPr="00F70DDF">
        <w:rPr>
          <w:rFonts w:ascii="Times New Roman" w:hAnsi="Times New Roman" w:cs="Times New Roman"/>
          <w:sz w:val="16"/>
          <w:szCs w:val="16"/>
        </w:rPr>
        <w:t xml:space="preserve">        1. Внести изменения в решение Совета депутатов Спасского сельсовета от 10.11.2020 № 9 « Об утверждении состава постоянных комиссий</w:t>
      </w:r>
      <w:r w:rsidRPr="00F70DDF">
        <w:rPr>
          <w:rFonts w:ascii="Times New Roman" w:hAnsi="Times New Roman" w:cs="Times New Roman"/>
          <w:b/>
          <w:bCs/>
          <w:sz w:val="16"/>
          <w:szCs w:val="16"/>
        </w:rPr>
        <w:t xml:space="preserve"> </w:t>
      </w:r>
      <w:r w:rsidRPr="00F70DDF">
        <w:rPr>
          <w:rFonts w:ascii="Times New Roman" w:hAnsi="Times New Roman" w:cs="Times New Roman"/>
          <w:bCs/>
          <w:sz w:val="16"/>
          <w:szCs w:val="16"/>
        </w:rPr>
        <w:t>Совета</w:t>
      </w:r>
    </w:p>
    <w:p w:rsidR="00F70DDF" w:rsidRPr="00F70DDF" w:rsidRDefault="00F70DDF" w:rsidP="00F70DDF">
      <w:pPr>
        <w:spacing w:after="0" w:line="240" w:lineRule="auto"/>
        <w:jc w:val="both"/>
        <w:rPr>
          <w:rFonts w:ascii="Times New Roman" w:hAnsi="Times New Roman" w:cs="Times New Roman"/>
          <w:bCs/>
          <w:sz w:val="16"/>
          <w:szCs w:val="16"/>
        </w:rPr>
      </w:pPr>
      <w:r w:rsidRPr="00F70DDF">
        <w:rPr>
          <w:rFonts w:ascii="Times New Roman" w:hAnsi="Times New Roman" w:cs="Times New Roman"/>
          <w:bCs/>
          <w:sz w:val="16"/>
          <w:szCs w:val="16"/>
        </w:rPr>
        <w:t>депутатов муниципального образования Спасский сельсовет Саракташского района Оренбургской области»:</w:t>
      </w:r>
    </w:p>
    <w:p w:rsidR="00F70DDF" w:rsidRPr="00F70DDF" w:rsidRDefault="00F70DDF" w:rsidP="00F70DDF">
      <w:pPr>
        <w:spacing w:after="0" w:line="240" w:lineRule="auto"/>
        <w:ind w:firstLine="720"/>
        <w:jc w:val="both"/>
        <w:rPr>
          <w:rFonts w:ascii="Times New Roman" w:hAnsi="Times New Roman" w:cs="Times New Roman"/>
          <w:sz w:val="16"/>
          <w:szCs w:val="16"/>
        </w:rPr>
      </w:pPr>
      <w:r w:rsidRPr="00F70DDF">
        <w:rPr>
          <w:rFonts w:ascii="Times New Roman" w:hAnsi="Times New Roman" w:cs="Times New Roman"/>
          <w:sz w:val="16"/>
          <w:szCs w:val="16"/>
        </w:rPr>
        <w:t>1.1 Утвердить состав постоянных комиссий Совета депутатов сельсовета:</w:t>
      </w:r>
    </w:p>
    <w:p w:rsidR="00F70DDF" w:rsidRPr="00F70DDF" w:rsidRDefault="00F70DDF" w:rsidP="00F70DDF">
      <w:pPr>
        <w:spacing w:after="0" w:line="240" w:lineRule="auto"/>
        <w:ind w:firstLine="720"/>
        <w:jc w:val="both"/>
        <w:rPr>
          <w:rFonts w:ascii="Times New Roman" w:hAnsi="Times New Roman" w:cs="Times New Roman"/>
          <w:b/>
          <w:bCs/>
          <w:color w:val="000000"/>
          <w:sz w:val="16"/>
          <w:szCs w:val="16"/>
        </w:rPr>
      </w:pPr>
      <w:r w:rsidRPr="00F70DDF">
        <w:rPr>
          <w:rFonts w:ascii="Times New Roman" w:hAnsi="Times New Roman" w:cs="Times New Roman"/>
          <w:b/>
          <w:bCs/>
          <w:color w:val="000000"/>
          <w:spacing w:val="5"/>
          <w:sz w:val="16"/>
          <w:szCs w:val="16"/>
        </w:rPr>
        <w:t xml:space="preserve">Постоянная комиссия по мандатным вопросам, вопросам местного самоуправления, законности, </w:t>
      </w:r>
      <w:r w:rsidRPr="00F70DDF">
        <w:rPr>
          <w:rFonts w:ascii="Times New Roman" w:hAnsi="Times New Roman" w:cs="Times New Roman"/>
          <w:b/>
          <w:bCs/>
          <w:color w:val="000000"/>
          <w:spacing w:val="4"/>
          <w:sz w:val="16"/>
          <w:szCs w:val="16"/>
        </w:rPr>
        <w:t xml:space="preserve">правопорядка, казачества, работе с общественными и религиозными </w:t>
      </w:r>
      <w:r w:rsidRPr="00F70DDF">
        <w:rPr>
          <w:rFonts w:ascii="Times New Roman" w:hAnsi="Times New Roman" w:cs="Times New Roman"/>
          <w:b/>
          <w:bCs/>
          <w:color w:val="000000"/>
          <w:sz w:val="16"/>
          <w:szCs w:val="16"/>
        </w:rPr>
        <w:t>объединениями, национальным вопросам и делам военнослужащих:</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b/>
          <w:sz w:val="16"/>
          <w:szCs w:val="16"/>
        </w:rPr>
        <w:t xml:space="preserve">Председатель – </w:t>
      </w:r>
      <w:r w:rsidRPr="00F70DDF">
        <w:rPr>
          <w:rFonts w:ascii="Times New Roman" w:hAnsi="Times New Roman" w:cs="Times New Roman"/>
          <w:sz w:val="16"/>
          <w:szCs w:val="16"/>
        </w:rPr>
        <w:t>Меренкова Олеся Анатольевна, депутат от избирательного округа № 1</w:t>
      </w:r>
    </w:p>
    <w:tbl>
      <w:tblPr>
        <w:tblW w:w="0" w:type="auto"/>
        <w:tblLook w:val="00A0"/>
      </w:tblPr>
      <w:tblGrid>
        <w:gridCol w:w="674"/>
        <w:gridCol w:w="3392"/>
        <w:gridCol w:w="310"/>
        <w:gridCol w:w="5194"/>
      </w:tblGrid>
      <w:tr w:rsidR="00F70DDF" w:rsidRPr="00F70DDF" w:rsidTr="000707B9">
        <w:tc>
          <w:tcPr>
            <w:tcW w:w="674" w:type="dxa"/>
          </w:tcPr>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1.</w:t>
            </w:r>
          </w:p>
        </w:tc>
        <w:tc>
          <w:tcPr>
            <w:tcW w:w="3392"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Кормушин Сергей Петрович</w:t>
            </w:r>
          </w:p>
        </w:tc>
        <w:tc>
          <w:tcPr>
            <w:tcW w:w="310"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w:t>
            </w:r>
          </w:p>
        </w:tc>
        <w:tc>
          <w:tcPr>
            <w:tcW w:w="5194"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депутат от избирательного округа № 1,  инженер КФХ ИП Перевозников Ф.В.</w:t>
            </w:r>
          </w:p>
        </w:tc>
      </w:tr>
      <w:tr w:rsidR="00F70DDF" w:rsidRPr="00F70DDF" w:rsidTr="000707B9">
        <w:tc>
          <w:tcPr>
            <w:tcW w:w="674" w:type="dxa"/>
          </w:tcPr>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2.</w:t>
            </w:r>
          </w:p>
        </w:tc>
        <w:tc>
          <w:tcPr>
            <w:tcW w:w="3392"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 xml:space="preserve">Тараскин Андрей Александрович </w:t>
            </w:r>
          </w:p>
        </w:tc>
        <w:tc>
          <w:tcPr>
            <w:tcW w:w="310"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w:t>
            </w:r>
          </w:p>
        </w:tc>
        <w:tc>
          <w:tcPr>
            <w:tcW w:w="5194"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депутат от избирательного округа № 2, управляющий отделением № 5 СПК колхоз «Красногорский»</w:t>
            </w:r>
          </w:p>
        </w:tc>
      </w:tr>
    </w:tbl>
    <w:p w:rsidR="00F70DDF" w:rsidRPr="00F70DDF" w:rsidRDefault="00F70DDF" w:rsidP="00F70DDF">
      <w:pPr>
        <w:spacing w:after="0" w:line="240" w:lineRule="auto"/>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b/>
          <w:bCs/>
          <w:color w:val="000000"/>
          <w:spacing w:val="1"/>
          <w:sz w:val="16"/>
          <w:szCs w:val="16"/>
        </w:rPr>
      </w:pPr>
      <w:r w:rsidRPr="00F70DDF">
        <w:rPr>
          <w:rFonts w:ascii="Times New Roman" w:hAnsi="Times New Roman" w:cs="Times New Roman"/>
          <w:b/>
          <w:bCs/>
          <w:color w:val="000000"/>
          <w:sz w:val="16"/>
          <w:szCs w:val="16"/>
        </w:rPr>
        <w:t xml:space="preserve">Постоянная      комиссия      по      образованию,      здравоохранению, </w:t>
      </w:r>
      <w:r w:rsidRPr="00F70DDF">
        <w:rPr>
          <w:rFonts w:ascii="Times New Roman" w:hAnsi="Times New Roman" w:cs="Times New Roman"/>
          <w:b/>
          <w:bCs/>
          <w:color w:val="000000"/>
          <w:spacing w:val="1"/>
          <w:sz w:val="16"/>
          <w:szCs w:val="16"/>
        </w:rPr>
        <w:t>социальной политике, делам молодёжи, культуре и спорту:</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Председатель Аббязова Людмила Витальевна</w:t>
      </w:r>
      <w:r w:rsidRPr="00F70DDF">
        <w:rPr>
          <w:rFonts w:ascii="Times New Roman" w:hAnsi="Times New Roman" w:cs="Times New Roman"/>
          <w:sz w:val="16"/>
          <w:szCs w:val="16"/>
        </w:rPr>
        <w:t>, депутат от избирательного округа № 1, неработающий;</w:t>
      </w:r>
    </w:p>
    <w:tbl>
      <w:tblPr>
        <w:tblW w:w="0" w:type="auto"/>
        <w:tblLook w:val="00A0"/>
      </w:tblPr>
      <w:tblGrid>
        <w:gridCol w:w="674"/>
        <w:gridCol w:w="3392"/>
        <w:gridCol w:w="310"/>
        <w:gridCol w:w="5194"/>
      </w:tblGrid>
      <w:tr w:rsidR="00F70DDF" w:rsidRPr="00F70DDF" w:rsidTr="000707B9">
        <w:tc>
          <w:tcPr>
            <w:tcW w:w="674" w:type="dxa"/>
          </w:tcPr>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1</w:t>
            </w:r>
          </w:p>
        </w:tc>
        <w:tc>
          <w:tcPr>
            <w:tcW w:w="3392"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 xml:space="preserve">Юнусова Зулия Зиннуровна </w:t>
            </w:r>
          </w:p>
        </w:tc>
        <w:tc>
          <w:tcPr>
            <w:tcW w:w="310"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w:t>
            </w:r>
          </w:p>
        </w:tc>
        <w:tc>
          <w:tcPr>
            <w:tcW w:w="5194"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депутат от избирательного округа № 2, рабочий бюро бытовых услуг ГБУСО «Комплексный центр социального обслуживания населения»</w:t>
            </w:r>
          </w:p>
        </w:tc>
      </w:tr>
      <w:tr w:rsidR="00F70DDF" w:rsidRPr="00F70DDF" w:rsidTr="003771FC">
        <w:trPr>
          <w:trHeight w:val="330"/>
        </w:trPr>
        <w:tc>
          <w:tcPr>
            <w:tcW w:w="674" w:type="dxa"/>
          </w:tcPr>
          <w:p w:rsidR="00F70DDF" w:rsidRPr="00F70DDF" w:rsidRDefault="00F70DDF"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2.</w:t>
            </w:r>
          </w:p>
        </w:tc>
        <w:tc>
          <w:tcPr>
            <w:tcW w:w="3392" w:type="dxa"/>
          </w:tcPr>
          <w:p w:rsidR="00F70DDF" w:rsidRPr="00F70DDF" w:rsidRDefault="00F70DDF" w:rsidP="00F70DDF">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Меренкова Олеся Анатольевна</w:t>
            </w:r>
          </w:p>
        </w:tc>
        <w:tc>
          <w:tcPr>
            <w:tcW w:w="310"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w:t>
            </w: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p>
        </w:tc>
        <w:tc>
          <w:tcPr>
            <w:tcW w:w="5194" w:type="dxa"/>
          </w:tcPr>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депутат от избирательного округа          № 1, дошкольная образовательная группа МОБУ Спасская СОШ, дворник</w:t>
            </w:r>
          </w:p>
        </w:tc>
      </w:tr>
    </w:tbl>
    <w:p w:rsidR="00F70DDF" w:rsidRPr="00F70DDF" w:rsidRDefault="00F70DDF"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2. Настоящее решение вступает в силу со дня подписания, подлежит официальному опубликованию путём размещения на официальном сайте  http://admspasskoe.ru.</w:t>
      </w:r>
      <w:r w:rsidRPr="00F70DDF">
        <w:rPr>
          <w:rFonts w:ascii="Times New Roman" w:hAnsi="Times New Roman" w:cs="Times New Roman"/>
          <w:color w:val="000000"/>
          <w:sz w:val="16"/>
          <w:szCs w:val="16"/>
        </w:rPr>
        <w:t xml:space="preserve"> </w:t>
      </w:r>
      <w:r w:rsidRPr="00F70DDF">
        <w:rPr>
          <w:rFonts w:ascii="Times New Roman" w:hAnsi="Times New Roman" w:cs="Times New Roman"/>
          <w:sz w:val="16"/>
          <w:szCs w:val="16"/>
        </w:rPr>
        <w:t>администрации Спасского сельсовета.</w:t>
      </w:r>
    </w:p>
    <w:p w:rsidR="00F70DDF" w:rsidRDefault="00F70DDF" w:rsidP="00F70DDF">
      <w:pPr>
        <w:spacing w:after="0" w:line="240" w:lineRule="auto"/>
        <w:jc w:val="both"/>
        <w:rPr>
          <w:rFonts w:ascii="Times New Roman" w:hAnsi="Times New Roman" w:cs="Times New Roman"/>
          <w:color w:val="000000"/>
          <w:sz w:val="16"/>
          <w:szCs w:val="16"/>
        </w:rPr>
      </w:pPr>
      <w:r w:rsidRPr="00F70DDF">
        <w:rPr>
          <w:rFonts w:ascii="Times New Roman" w:hAnsi="Times New Roman" w:cs="Times New Roman"/>
          <w:color w:val="000000"/>
          <w:sz w:val="16"/>
          <w:szCs w:val="16"/>
        </w:rPr>
        <w:t xml:space="preserve">        4. 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(Кормушин С.П.)</w:t>
      </w:r>
    </w:p>
    <w:p w:rsidR="003771FC" w:rsidRDefault="003771FC" w:rsidP="00F70DDF">
      <w:pPr>
        <w:spacing w:after="0" w:line="240" w:lineRule="auto"/>
        <w:jc w:val="both"/>
        <w:rPr>
          <w:rFonts w:ascii="Times New Roman" w:hAnsi="Times New Roman" w:cs="Times New Roman"/>
          <w:color w:val="000000"/>
          <w:sz w:val="16"/>
          <w:szCs w:val="16"/>
        </w:rPr>
      </w:pPr>
    </w:p>
    <w:p w:rsidR="003771FC" w:rsidRDefault="003771FC" w:rsidP="00F70DDF">
      <w:pPr>
        <w:spacing w:after="0" w:line="240" w:lineRule="auto"/>
        <w:jc w:val="both"/>
        <w:rPr>
          <w:rFonts w:ascii="Times New Roman" w:hAnsi="Times New Roman" w:cs="Times New Roman"/>
          <w:color w:val="000000"/>
          <w:sz w:val="16"/>
          <w:szCs w:val="16"/>
        </w:rPr>
      </w:pPr>
    </w:p>
    <w:p w:rsidR="003771FC" w:rsidRPr="00F70DDF" w:rsidRDefault="003771FC" w:rsidP="00F70DDF">
      <w:pPr>
        <w:spacing w:after="0" w:line="240" w:lineRule="auto"/>
        <w:jc w:val="both"/>
        <w:rPr>
          <w:rFonts w:ascii="Times New Roman" w:hAnsi="Times New Roman" w:cs="Times New Roman"/>
          <w:color w:val="000000"/>
          <w:sz w:val="16"/>
          <w:szCs w:val="16"/>
        </w:rPr>
      </w:pPr>
    </w:p>
    <w:p w:rsidR="00F70DDF" w:rsidRPr="00F70DDF" w:rsidRDefault="00F70DDF" w:rsidP="00F70DDF">
      <w:pPr>
        <w:spacing w:after="0" w:line="240" w:lineRule="auto"/>
        <w:jc w:val="both"/>
        <w:rPr>
          <w:rStyle w:val="FontStyle13"/>
          <w:rFonts w:cs="Times New Roman"/>
          <w:sz w:val="16"/>
          <w:szCs w:val="16"/>
        </w:rPr>
      </w:pPr>
      <w:r w:rsidRPr="00F70DDF">
        <w:rPr>
          <w:rStyle w:val="FontStyle13"/>
          <w:rFonts w:cs="Times New Roman"/>
          <w:sz w:val="16"/>
          <w:szCs w:val="16"/>
        </w:rPr>
        <w:t xml:space="preserve">Председатель Совета депутатов                  ______________  Р.Г. Магомедов  </w:t>
      </w:r>
    </w:p>
    <w:p w:rsidR="00F70DDF" w:rsidRPr="00F70DDF" w:rsidRDefault="00F70DDF" w:rsidP="00F70DDF">
      <w:pPr>
        <w:spacing w:after="0" w:line="240" w:lineRule="auto"/>
        <w:jc w:val="both"/>
        <w:rPr>
          <w:rStyle w:val="FontStyle13"/>
          <w:rFonts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r w:rsidRPr="00F70DDF">
        <w:rPr>
          <w:rStyle w:val="FontStyle13"/>
          <w:rFonts w:cs="Times New Roman"/>
          <w:sz w:val="16"/>
          <w:szCs w:val="16"/>
        </w:rPr>
        <w:t xml:space="preserve">            </w:t>
      </w:r>
    </w:p>
    <w:tbl>
      <w:tblPr>
        <w:tblW w:w="9108" w:type="dxa"/>
        <w:tblLook w:val="01E0"/>
      </w:tblPr>
      <w:tblGrid>
        <w:gridCol w:w="1548"/>
        <w:gridCol w:w="7560"/>
      </w:tblGrid>
      <w:tr w:rsidR="00F70DDF" w:rsidRPr="00F70DDF" w:rsidTr="000707B9">
        <w:tc>
          <w:tcPr>
            <w:tcW w:w="1548" w:type="dxa"/>
          </w:tcPr>
          <w:p w:rsidR="00F70DDF" w:rsidRPr="00F70DDF" w:rsidRDefault="00F70DDF" w:rsidP="00F70DDF">
            <w:pPr>
              <w:tabs>
                <w:tab w:val="left" w:pos="1360"/>
              </w:tabs>
              <w:spacing w:after="0" w:line="240" w:lineRule="auto"/>
              <w:jc w:val="both"/>
              <w:rPr>
                <w:rFonts w:ascii="Times New Roman" w:hAnsi="Times New Roman" w:cs="Times New Roman"/>
                <w:sz w:val="16"/>
                <w:szCs w:val="16"/>
              </w:rPr>
            </w:pPr>
          </w:p>
          <w:p w:rsidR="00F70DDF" w:rsidRPr="00F70DDF" w:rsidRDefault="00F70DDF" w:rsidP="00F70DDF">
            <w:pPr>
              <w:tabs>
                <w:tab w:val="left" w:pos="1360"/>
              </w:tabs>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Разослано:</w:t>
            </w:r>
          </w:p>
        </w:tc>
        <w:tc>
          <w:tcPr>
            <w:tcW w:w="7560" w:type="dxa"/>
          </w:tcPr>
          <w:p w:rsidR="00F70DDF" w:rsidRPr="00F70DDF" w:rsidRDefault="00F70DDF" w:rsidP="00F70DDF">
            <w:pPr>
              <w:spacing w:after="0" w:line="240" w:lineRule="auto"/>
              <w:ind w:right="-5"/>
              <w:jc w:val="both"/>
              <w:rPr>
                <w:rFonts w:ascii="Times New Roman" w:hAnsi="Times New Roman" w:cs="Times New Roman"/>
                <w:sz w:val="16"/>
                <w:szCs w:val="16"/>
              </w:rPr>
            </w:pPr>
          </w:p>
          <w:p w:rsidR="00F70DDF" w:rsidRPr="00F70DDF" w:rsidRDefault="00F70DDF" w:rsidP="00F70DDF">
            <w:pPr>
              <w:spacing w:after="0" w:line="240" w:lineRule="auto"/>
              <w:ind w:right="-5"/>
              <w:jc w:val="both"/>
              <w:rPr>
                <w:rFonts w:ascii="Times New Roman" w:hAnsi="Times New Roman" w:cs="Times New Roman"/>
                <w:sz w:val="16"/>
                <w:szCs w:val="16"/>
              </w:rPr>
            </w:pPr>
            <w:r w:rsidRPr="00F70DDF">
              <w:rPr>
                <w:rFonts w:ascii="Times New Roman" w:hAnsi="Times New Roman" w:cs="Times New Roman"/>
                <w:sz w:val="16"/>
                <w:szCs w:val="16"/>
              </w:rPr>
              <w:t xml:space="preserve">депутатам, постоянной комиссии, прокуратуре района, официальный сайт сельсовета, места для обнародования НПА, </w:t>
            </w:r>
            <w:r w:rsidRPr="00F70DDF">
              <w:rPr>
                <w:rStyle w:val="FontStyle13"/>
                <w:rFonts w:cs="Times New Roman"/>
                <w:sz w:val="16"/>
                <w:szCs w:val="16"/>
              </w:rPr>
              <w:t xml:space="preserve">информационный бюллетень «Спасский сельсовет», </w:t>
            </w:r>
            <w:r w:rsidRPr="00F70DDF">
              <w:rPr>
                <w:rFonts w:ascii="Times New Roman" w:hAnsi="Times New Roman" w:cs="Times New Roman"/>
                <w:sz w:val="16"/>
                <w:szCs w:val="16"/>
              </w:rPr>
              <w:t>в дело</w:t>
            </w:r>
          </w:p>
        </w:tc>
      </w:tr>
    </w:tbl>
    <w:p w:rsidR="00F70DDF" w:rsidRPr="00F70DDF" w:rsidRDefault="00F70DDF" w:rsidP="00F70DDF">
      <w:pPr>
        <w:spacing w:after="0" w:line="240" w:lineRule="auto"/>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p>
    <w:p w:rsidR="00F70DDF" w:rsidRPr="00F70DDF" w:rsidRDefault="00F70DDF" w:rsidP="00F70DDF">
      <w:pPr>
        <w:spacing w:after="0" w:line="240" w:lineRule="auto"/>
        <w:jc w:val="both"/>
        <w:rPr>
          <w:rFonts w:ascii="Times New Roman" w:hAnsi="Times New Roman" w:cs="Times New Roman"/>
          <w:sz w:val="16"/>
          <w:szCs w:val="16"/>
        </w:rPr>
      </w:pPr>
    </w:p>
    <w:tbl>
      <w:tblPr>
        <w:tblW w:w="9976" w:type="dxa"/>
        <w:tblBorders>
          <w:insideH w:val="single" w:sz="4" w:space="0" w:color="auto"/>
        </w:tblBorders>
        <w:tblLook w:val="01E0"/>
      </w:tblPr>
      <w:tblGrid>
        <w:gridCol w:w="10087"/>
      </w:tblGrid>
      <w:tr w:rsidR="0031478D" w:rsidRPr="00F70DDF" w:rsidTr="000707B9">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31478D" w:rsidRPr="00F70DDF" w:rsidTr="000707B9">
              <w:trPr>
                <w:trHeight w:val="1152"/>
                <w:jc w:val="center"/>
              </w:trPr>
              <w:tc>
                <w:tcPr>
                  <w:tcW w:w="3359" w:type="dxa"/>
                </w:tcPr>
                <w:p w:rsidR="0031478D" w:rsidRPr="00F70DDF" w:rsidRDefault="0031478D" w:rsidP="00F70DDF">
                  <w:pPr>
                    <w:spacing w:after="0" w:line="240" w:lineRule="auto"/>
                    <w:ind w:right="-142"/>
                    <w:jc w:val="center"/>
                    <w:rPr>
                      <w:rFonts w:ascii="Times New Roman" w:hAnsi="Times New Roman" w:cs="Times New Roman"/>
                      <w:b/>
                      <w:sz w:val="16"/>
                      <w:szCs w:val="16"/>
                    </w:rPr>
                  </w:pPr>
                </w:p>
              </w:tc>
              <w:tc>
                <w:tcPr>
                  <w:tcW w:w="3011" w:type="dxa"/>
                </w:tcPr>
                <w:p w:rsidR="0031478D" w:rsidRPr="00F70DDF" w:rsidRDefault="003F038A" w:rsidP="003F038A">
                  <w:pPr>
                    <w:tabs>
                      <w:tab w:val="left" w:pos="1095"/>
                      <w:tab w:val="center" w:pos="1468"/>
                    </w:tabs>
                    <w:spacing w:after="0" w:line="240" w:lineRule="auto"/>
                    <w:ind w:right="-142"/>
                    <w:rPr>
                      <w:rFonts w:ascii="Times New Roman" w:hAnsi="Times New Roman" w:cs="Times New Roman"/>
                      <w:b/>
                      <w:sz w:val="16"/>
                      <w:szCs w:val="16"/>
                    </w:rPr>
                  </w:pPr>
                  <w:r>
                    <w:rPr>
                      <w:rFonts w:ascii="Times New Roman" w:hAnsi="Times New Roman" w:cs="Times New Roman"/>
                      <w:b/>
                      <w:sz w:val="16"/>
                      <w:szCs w:val="16"/>
                    </w:rPr>
                    <w:tab/>
                  </w:r>
                  <w:r w:rsidR="0031478D" w:rsidRPr="00F70DDF">
                    <w:rPr>
                      <w:rFonts w:ascii="Times New Roman" w:hAnsi="Times New Roman" w:cs="Times New Roman"/>
                      <w:noProof/>
                      <w:sz w:val="16"/>
                      <w:szCs w:val="16"/>
                    </w:rPr>
                    <w:drawing>
                      <wp:inline distT="0" distB="0" distL="0" distR="0">
                        <wp:extent cx="333375" cy="4667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3375" cy="466725"/>
                                </a:xfrm>
                                <a:prstGeom prst="rect">
                                  <a:avLst/>
                                </a:prstGeom>
                                <a:noFill/>
                                <a:ln w="9525">
                                  <a:noFill/>
                                  <a:miter lim="800000"/>
                                  <a:headEnd/>
                                  <a:tailEnd/>
                                </a:ln>
                              </pic:spPr>
                            </pic:pic>
                          </a:graphicData>
                        </a:graphic>
                      </wp:inline>
                    </w:drawing>
                  </w:r>
                </w:p>
              </w:tc>
              <w:tc>
                <w:tcPr>
                  <w:tcW w:w="3501" w:type="dxa"/>
                </w:tcPr>
                <w:p w:rsidR="0031478D" w:rsidRPr="00F70DDF" w:rsidRDefault="0031478D" w:rsidP="00F70DDF">
                  <w:pPr>
                    <w:spacing w:after="0" w:line="240" w:lineRule="auto"/>
                    <w:ind w:right="-142"/>
                    <w:jc w:val="center"/>
                    <w:rPr>
                      <w:rFonts w:ascii="Times New Roman" w:hAnsi="Times New Roman" w:cs="Times New Roman"/>
                      <w:b/>
                      <w:sz w:val="16"/>
                      <w:szCs w:val="16"/>
                    </w:rPr>
                  </w:pPr>
                </w:p>
              </w:tc>
            </w:tr>
          </w:tbl>
          <w:p w:rsidR="0031478D" w:rsidRPr="00F70DDF" w:rsidRDefault="0031478D" w:rsidP="00F70DDF">
            <w:pPr>
              <w:spacing w:after="0" w:line="240" w:lineRule="auto"/>
              <w:ind w:right="-142"/>
              <w:jc w:val="center"/>
              <w:rPr>
                <w:rFonts w:ascii="Times New Roman" w:hAnsi="Times New Roman" w:cs="Times New Roman"/>
                <w:b/>
                <w:sz w:val="16"/>
                <w:szCs w:val="16"/>
              </w:rPr>
            </w:pPr>
          </w:p>
        </w:tc>
      </w:tr>
    </w:tbl>
    <w:p w:rsidR="0031478D" w:rsidRPr="00F70DDF" w:rsidRDefault="0031478D" w:rsidP="00F70DDF">
      <w:pPr>
        <w:pStyle w:val="2"/>
        <w:spacing w:before="0" w:after="0" w:line="240" w:lineRule="auto"/>
        <w:rPr>
          <w:sz w:val="16"/>
          <w:szCs w:val="16"/>
        </w:rPr>
      </w:pPr>
      <w:r w:rsidRPr="00F70DDF">
        <w:rPr>
          <w:sz w:val="16"/>
          <w:szCs w:val="16"/>
        </w:rPr>
        <w:t>АДМИНИСТРАЦИЯ СПАССКОГО СЕЛЬСОВЕТА САРАКТАШСКОГО РАЙОНА ОРЕНБУРГСКОЙ ОБЛАСТИ</w:t>
      </w:r>
    </w:p>
    <w:p w:rsidR="0031478D" w:rsidRPr="00F70DDF" w:rsidRDefault="0031478D" w:rsidP="00F70DDF">
      <w:pPr>
        <w:spacing w:after="0" w:line="240" w:lineRule="auto"/>
        <w:jc w:val="center"/>
        <w:rPr>
          <w:rFonts w:ascii="Times New Roman" w:hAnsi="Times New Roman" w:cs="Times New Roman"/>
          <w:b/>
          <w:sz w:val="16"/>
          <w:szCs w:val="16"/>
        </w:rPr>
      </w:pP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П О С Т А Н О В Л Е Н И Е</w:t>
      </w:r>
    </w:p>
    <w:p w:rsidR="0031478D" w:rsidRPr="00F70DDF" w:rsidRDefault="0031478D" w:rsidP="00F70DDF">
      <w:pPr>
        <w:pBdr>
          <w:bottom w:val="single" w:sz="18" w:space="1" w:color="auto"/>
        </w:pBdr>
        <w:spacing w:after="0" w:line="240" w:lineRule="auto"/>
        <w:ind w:right="-284"/>
        <w:jc w:val="center"/>
        <w:rPr>
          <w:rFonts w:ascii="Times New Roman" w:hAnsi="Times New Roman" w:cs="Times New Roman"/>
          <w:sz w:val="16"/>
          <w:szCs w:val="16"/>
        </w:rPr>
      </w:pPr>
      <w:r w:rsidRPr="00F70DDF">
        <w:rPr>
          <w:rFonts w:ascii="Times New Roman" w:hAnsi="Times New Roman" w:cs="Times New Roman"/>
          <w:b/>
          <w:sz w:val="16"/>
          <w:szCs w:val="16"/>
        </w:rPr>
        <w:t>_________________________________________________________________________________________________</w:t>
      </w:r>
    </w:p>
    <w:p w:rsidR="0031478D" w:rsidRPr="00F70DDF" w:rsidRDefault="0031478D" w:rsidP="00F70DDF">
      <w:pPr>
        <w:spacing w:after="0" w:line="240" w:lineRule="auto"/>
        <w:ind w:right="283"/>
        <w:rPr>
          <w:rFonts w:ascii="Times New Roman" w:hAnsi="Times New Roman" w:cs="Times New Roman"/>
          <w:sz w:val="16"/>
          <w:szCs w:val="16"/>
        </w:rPr>
      </w:pPr>
    </w:p>
    <w:p w:rsidR="0031478D" w:rsidRPr="00F70DDF" w:rsidRDefault="0031478D" w:rsidP="00F70DDF">
      <w:pPr>
        <w:pStyle w:val="aff1"/>
        <w:tabs>
          <w:tab w:val="clear" w:pos="4677"/>
          <w:tab w:val="clear" w:pos="9355"/>
        </w:tabs>
        <w:ind w:right="-142"/>
        <w:jc w:val="both"/>
        <w:rPr>
          <w:sz w:val="16"/>
          <w:szCs w:val="16"/>
        </w:rPr>
      </w:pPr>
      <w:r w:rsidRPr="00F70DDF">
        <w:rPr>
          <w:sz w:val="16"/>
          <w:szCs w:val="16"/>
          <w:u w:val="single"/>
        </w:rPr>
        <w:t xml:space="preserve">01.08.2023 </w:t>
      </w:r>
      <w:r w:rsidRPr="00F70DDF">
        <w:rPr>
          <w:sz w:val="16"/>
          <w:szCs w:val="16"/>
        </w:rPr>
        <w:t xml:space="preserve">                                  с. Спасское          </w:t>
      </w:r>
      <w:r w:rsidRPr="00F70DDF">
        <w:rPr>
          <w:sz w:val="16"/>
          <w:szCs w:val="16"/>
        </w:rPr>
        <w:tab/>
        <w:t xml:space="preserve">                                      № 41 - п </w:t>
      </w:r>
    </w:p>
    <w:p w:rsidR="0031478D" w:rsidRPr="00F70DDF" w:rsidRDefault="0031478D" w:rsidP="00F70DDF">
      <w:pPr>
        <w:pStyle w:val="aff1"/>
        <w:tabs>
          <w:tab w:val="clear" w:pos="4677"/>
          <w:tab w:val="clear" w:pos="9355"/>
        </w:tabs>
        <w:ind w:right="-142"/>
        <w:jc w:val="both"/>
        <w:rPr>
          <w:sz w:val="16"/>
          <w:szCs w:val="16"/>
        </w:rPr>
      </w:pPr>
    </w:p>
    <w:p w:rsidR="0031478D" w:rsidRPr="00F70DDF" w:rsidRDefault="0031478D" w:rsidP="003F038A">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О присвоении адреса</w:t>
      </w:r>
    </w:p>
    <w:p w:rsidR="0031478D" w:rsidRPr="00F70DDF" w:rsidRDefault="0031478D" w:rsidP="00F70DDF">
      <w:pPr>
        <w:spacing w:after="0" w:line="240" w:lineRule="auto"/>
        <w:rPr>
          <w:rFonts w:ascii="Times New Roman" w:hAnsi="Times New Roman" w:cs="Times New Roman"/>
          <w:sz w:val="16"/>
          <w:szCs w:val="16"/>
        </w:rPr>
      </w:pPr>
    </w:p>
    <w:tbl>
      <w:tblPr>
        <w:tblW w:w="0" w:type="auto"/>
        <w:tblLook w:val="04A0"/>
      </w:tblPr>
      <w:tblGrid>
        <w:gridCol w:w="9571"/>
      </w:tblGrid>
      <w:tr w:rsidR="0031478D" w:rsidRPr="00F70DDF" w:rsidTr="000707B9">
        <w:trPr>
          <w:trHeight w:val="3012"/>
        </w:trPr>
        <w:tc>
          <w:tcPr>
            <w:tcW w:w="9571" w:type="dxa"/>
          </w:tcPr>
          <w:p w:rsidR="003F038A" w:rsidRDefault="003F038A" w:rsidP="003F038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31478D" w:rsidRPr="00F70DDF">
              <w:rPr>
                <w:rFonts w:ascii="Times New Roman" w:hAnsi="Times New Roman" w:cs="Times New Roman"/>
                <w:sz w:val="16"/>
                <w:szCs w:val="16"/>
              </w:rPr>
              <w:t>В целях упорядочения адресного хозяйства на территории Спасского сельсовета Саракташского района Оренбургской области, руководствуясь Федеральным  законом №131 ФЗ от 06.10.2003 «Об общих принципах организации местного самоуправления в Российской Федерации», в соответствии с Уставом муниципального образования Спасский сельсовет Саракташского района Оренбургской области, Положением о порядке присвоения, изменения и аннулирования адресов объектов недвижимости  на территории муниципального образования Спасский сельсовет Саракташского района Оренбургской области, утверждённого постановлением администрации Спасского сельсовета от 10.02.2015г. № 8-п:</w:t>
            </w:r>
            <w:r>
              <w:rPr>
                <w:rFonts w:ascii="Times New Roman" w:hAnsi="Times New Roman" w:cs="Times New Roman"/>
                <w:sz w:val="16"/>
                <w:szCs w:val="16"/>
              </w:rPr>
              <w:t xml:space="preserve"> </w:t>
            </w:r>
          </w:p>
          <w:p w:rsidR="003F038A" w:rsidRPr="00F70DDF" w:rsidRDefault="003F038A" w:rsidP="003F038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F70DDF">
              <w:rPr>
                <w:rFonts w:ascii="Times New Roman" w:hAnsi="Times New Roman" w:cs="Times New Roman"/>
                <w:sz w:val="16"/>
                <w:szCs w:val="16"/>
              </w:rPr>
              <w:t>Земельному участку, на котором размещено кладбище села Среднеаскарово, код (числовое обозначение) земельного участка 12.1 «</w:t>
            </w:r>
            <w:r w:rsidRPr="00F70DDF">
              <w:rPr>
                <w:rFonts w:ascii="Times New Roman" w:hAnsi="Times New Roman" w:cs="Times New Roman"/>
                <w:color w:val="000000"/>
                <w:spacing w:val="-1"/>
                <w:sz w:val="16"/>
                <w:szCs w:val="16"/>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r w:rsidRPr="00F70DDF">
              <w:rPr>
                <w:rFonts w:ascii="Times New Roman" w:hAnsi="Times New Roman" w:cs="Times New Roman"/>
                <w:sz w:val="16"/>
                <w:szCs w:val="16"/>
              </w:rPr>
              <w:t xml:space="preserve">, согласно классификатору видов разрешенного использования, </w:t>
            </w:r>
          </w:p>
          <w:p w:rsidR="003F038A" w:rsidRPr="00F70DDF" w:rsidRDefault="003F038A" w:rsidP="003F038A">
            <w:pPr>
              <w:pStyle w:val="ConsPlusNonformat"/>
              <w:ind w:left="75"/>
              <w:jc w:val="both"/>
              <w:rPr>
                <w:rFonts w:ascii="Times New Roman" w:hAnsi="Times New Roman" w:cs="Times New Roman"/>
                <w:sz w:val="16"/>
                <w:szCs w:val="16"/>
              </w:rPr>
            </w:pPr>
            <w:r w:rsidRPr="00F70DDF">
              <w:rPr>
                <w:rFonts w:ascii="Times New Roman" w:hAnsi="Times New Roman" w:cs="Times New Roman"/>
                <w:sz w:val="16"/>
                <w:szCs w:val="16"/>
              </w:rPr>
              <w:t>адрес: Российская Федерация, Оренбургская область, Саракташский муниципальный район, сельское поселение Спасский сельсовет,   Среднеаскарово   село, Центральная  улица, земельный участок, 19.</w:t>
            </w:r>
          </w:p>
          <w:p w:rsidR="003F038A" w:rsidRPr="00F70DDF" w:rsidRDefault="003F038A" w:rsidP="003F038A">
            <w:pPr>
              <w:pStyle w:val="ConsPlusNonformat"/>
              <w:ind w:left="75"/>
              <w:jc w:val="both"/>
              <w:rPr>
                <w:rFonts w:ascii="Times New Roman" w:hAnsi="Times New Roman" w:cs="Times New Roman"/>
                <w:sz w:val="16"/>
                <w:szCs w:val="16"/>
              </w:rPr>
            </w:pPr>
          </w:p>
          <w:p w:rsidR="003F038A" w:rsidRPr="00F70DDF" w:rsidRDefault="003F038A" w:rsidP="003F038A">
            <w:pPr>
              <w:pStyle w:val="ConsPlusNonformat"/>
              <w:ind w:left="75"/>
              <w:jc w:val="both"/>
              <w:rPr>
                <w:rFonts w:ascii="Times New Roman" w:hAnsi="Times New Roman" w:cs="Times New Roman"/>
                <w:sz w:val="16"/>
                <w:szCs w:val="16"/>
              </w:rPr>
            </w:pPr>
          </w:p>
          <w:p w:rsidR="003F038A" w:rsidRPr="00F70DDF" w:rsidRDefault="003F038A" w:rsidP="003F038A">
            <w:pPr>
              <w:spacing w:after="0" w:line="240" w:lineRule="auto"/>
              <w:jc w:val="both"/>
              <w:rPr>
                <w:rFonts w:ascii="Times New Roman" w:hAnsi="Times New Roman" w:cs="Times New Roman"/>
                <w:sz w:val="16"/>
                <w:szCs w:val="16"/>
              </w:rPr>
            </w:pPr>
          </w:p>
          <w:p w:rsidR="003F038A" w:rsidRPr="00F70DDF" w:rsidRDefault="003F038A" w:rsidP="003F038A">
            <w:pPr>
              <w:spacing w:after="0" w:line="240" w:lineRule="auto"/>
              <w:rPr>
                <w:rFonts w:ascii="Times New Roman" w:hAnsi="Times New Roman" w:cs="Times New Roman"/>
                <w:sz w:val="16"/>
                <w:szCs w:val="16"/>
              </w:rPr>
            </w:pPr>
            <w:r w:rsidRPr="00F70DDF">
              <w:rPr>
                <w:rFonts w:ascii="Times New Roman" w:hAnsi="Times New Roman" w:cs="Times New Roman"/>
                <w:sz w:val="16"/>
                <w:szCs w:val="16"/>
              </w:rPr>
              <w:t xml:space="preserve">Глава  Спасского сельсовета                                               </w:t>
            </w:r>
            <w:r>
              <w:rPr>
                <w:rFonts w:ascii="Times New Roman" w:hAnsi="Times New Roman" w:cs="Times New Roman"/>
                <w:sz w:val="16"/>
                <w:szCs w:val="16"/>
              </w:rPr>
              <w:t xml:space="preserve">                                                                                                    </w:t>
            </w:r>
            <w:r w:rsidRPr="00F70DDF">
              <w:rPr>
                <w:rFonts w:ascii="Times New Roman" w:hAnsi="Times New Roman" w:cs="Times New Roman"/>
                <w:sz w:val="16"/>
                <w:szCs w:val="16"/>
              </w:rPr>
              <w:t xml:space="preserve">             А.М.Губанков</w:t>
            </w:r>
          </w:p>
          <w:p w:rsidR="003F038A" w:rsidRPr="00F70DDF" w:rsidRDefault="003F038A" w:rsidP="003F038A">
            <w:pPr>
              <w:spacing w:after="0" w:line="240" w:lineRule="auto"/>
              <w:rPr>
                <w:rFonts w:ascii="Times New Roman" w:hAnsi="Times New Roman" w:cs="Times New Roman"/>
                <w:sz w:val="16"/>
                <w:szCs w:val="16"/>
              </w:rPr>
            </w:pPr>
          </w:p>
          <w:p w:rsidR="003F038A" w:rsidRPr="00F70DDF" w:rsidRDefault="003F038A" w:rsidP="003F038A">
            <w:pPr>
              <w:spacing w:after="0" w:line="240" w:lineRule="auto"/>
              <w:jc w:val="both"/>
              <w:rPr>
                <w:rFonts w:ascii="Times New Roman" w:hAnsi="Times New Roman" w:cs="Times New Roman"/>
                <w:sz w:val="16"/>
                <w:szCs w:val="16"/>
              </w:rPr>
            </w:pPr>
          </w:p>
          <w:p w:rsidR="003F038A" w:rsidRPr="00F70DDF" w:rsidRDefault="003F038A" w:rsidP="003F038A">
            <w:pPr>
              <w:pStyle w:val="ConsPlusNonformat"/>
              <w:ind w:left="-142"/>
              <w:jc w:val="both"/>
              <w:rPr>
                <w:rFonts w:ascii="Times New Roman" w:hAnsi="Times New Roman" w:cs="Times New Roman"/>
                <w:sz w:val="16"/>
                <w:szCs w:val="16"/>
              </w:rPr>
            </w:pPr>
            <w:r w:rsidRPr="00F70DDF">
              <w:rPr>
                <w:rFonts w:ascii="Times New Roman" w:hAnsi="Times New Roman" w:cs="Times New Roman"/>
                <w:sz w:val="16"/>
                <w:szCs w:val="16"/>
              </w:rPr>
              <w:t>Разослано: ФГБУ «ФКП Федеральной службы государственной регистрации,   кадастра и картографии» по Оренбургской области, прокурору района.</w:t>
            </w:r>
          </w:p>
          <w:p w:rsidR="003F038A" w:rsidRPr="00F70DDF" w:rsidRDefault="003F038A" w:rsidP="003F038A">
            <w:pPr>
              <w:pStyle w:val="ConsPlusNonformat"/>
              <w:rPr>
                <w:rFonts w:ascii="Times New Roman" w:hAnsi="Times New Roman" w:cs="Times New Roman"/>
                <w:sz w:val="16"/>
                <w:szCs w:val="16"/>
              </w:rPr>
            </w:pPr>
            <w:r w:rsidRPr="00F70DDF">
              <w:rPr>
                <w:rFonts w:ascii="Times New Roman" w:hAnsi="Times New Roman" w:cs="Times New Roman"/>
                <w:sz w:val="16"/>
                <w:szCs w:val="16"/>
              </w:rPr>
              <w:t xml:space="preserve">                                                                             </w:t>
            </w:r>
            <w:r w:rsidRPr="00F70DDF">
              <w:rPr>
                <w:rFonts w:ascii="Times New Roman" w:hAnsi="Times New Roman" w:cs="Times New Roman"/>
                <w:sz w:val="16"/>
                <w:szCs w:val="16"/>
                <w:u w:val="single"/>
              </w:rPr>
              <w:t xml:space="preserve">         </w:t>
            </w:r>
          </w:p>
          <w:p w:rsidR="0031478D" w:rsidRPr="00F70DDF" w:rsidRDefault="0031478D" w:rsidP="00F70DDF">
            <w:pPr>
              <w:spacing w:after="0" w:line="240" w:lineRule="auto"/>
              <w:ind w:firstLine="709"/>
              <w:jc w:val="both"/>
              <w:rPr>
                <w:rFonts w:ascii="Times New Roman" w:hAnsi="Times New Roman" w:cs="Times New Roman"/>
                <w:sz w:val="16"/>
                <w:szCs w:val="16"/>
              </w:rPr>
            </w:pPr>
          </w:p>
        </w:tc>
      </w:tr>
    </w:tbl>
    <w:p w:rsidR="0031478D" w:rsidRPr="00F70DDF" w:rsidRDefault="0031478D" w:rsidP="00F70DDF">
      <w:pPr>
        <w:pStyle w:val="aff1"/>
        <w:tabs>
          <w:tab w:val="clear" w:pos="4677"/>
          <w:tab w:val="clear" w:pos="9355"/>
        </w:tabs>
        <w:ind w:right="-142"/>
        <w:jc w:val="both"/>
        <w:rPr>
          <w:sz w:val="16"/>
          <w:szCs w:val="16"/>
        </w:rPr>
      </w:pPr>
    </w:p>
    <w:tbl>
      <w:tblPr>
        <w:tblW w:w="9760" w:type="dxa"/>
        <w:jc w:val="center"/>
        <w:tblBorders>
          <w:insideH w:val="single" w:sz="4" w:space="0" w:color="auto"/>
        </w:tblBorders>
        <w:tblLook w:val="01E0"/>
      </w:tblPr>
      <w:tblGrid>
        <w:gridCol w:w="3321"/>
        <w:gridCol w:w="2977"/>
        <w:gridCol w:w="3462"/>
      </w:tblGrid>
      <w:tr w:rsidR="0031478D" w:rsidRPr="00F70DDF" w:rsidTr="000707B9">
        <w:trPr>
          <w:trHeight w:val="1187"/>
          <w:jc w:val="center"/>
        </w:trPr>
        <w:tc>
          <w:tcPr>
            <w:tcW w:w="3321" w:type="dxa"/>
          </w:tcPr>
          <w:p w:rsidR="0031478D" w:rsidRPr="00F70DDF" w:rsidRDefault="0031478D" w:rsidP="00F70DDF">
            <w:pPr>
              <w:spacing w:after="0" w:line="240" w:lineRule="auto"/>
              <w:ind w:right="-142"/>
              <w:jc w:val="center"/>
              <w:rPr>
                <w:rFonts w:ascii="Times New Roman" w:hAnsi="Times New Roman" w:cs="Times New Roman"/>
                <w:b/>
                <w:sz w:val="16"/>
                <w:szCs w:val="16"/>
              </w:rPr>
            </w:pPr>
          </w:p>
        </w:tc>
        <w:tc>
          <w:tcPr>
            <w:tcW w:w="2977" w:type="dxa"/>
          </w:tcPr>
          <w:p w:rsidR="0031478D" w:rsidRPr="00F70DDF" w:rsidRDefault="0031478D" w:rsidP="00F70DDF">
            <w:pPr>
              <w:spacing w:after="0" w:line="240" w:lineRule="auto"/>
              <w:ind w:right="-142"/>
              <w:jc w:val="center"/>
              <w:rPr>
                <w:rFonts w:ascii="Times New Roman" w:hAnsi="Times New Roman" w:cs="Times New Roman"/>
                <w:b/>
                <w:sz w:val="16"/>
                <w:szCs w:val="16"/>
              </w:rPr>
            </w:pPr>
            <w:r w:rsidRPr="00F70DDF">
              <w:rPr>
                <w:rFonts w:ascii="Times New Roman" w:hAnsi="Times New Roman" w:cs="Times New Roman"/>
                <w:noProof/>
                <w:sz w:val="16"/>
                <w:szCs w:val="16"/>
              </w:rPr>
              <w:drawing>
                <wp:inline distT="0" distB="0" distL="0" distR="0">
                  <wp:extent cx="333375" cy="447675"/>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3375" cy="447675"/>
                          </a:xfrm>
                          <a:prstGeom prst="rect">
                            <a:avLst/>
                          </a:prstGeom>
                          <a:noFill/>
                          <a:ln w="9525">
                            <a:noFill/>
                            <a:miter lim="800000"/>
                            <a:headEnd/>
                            <a:tailEnd/>
                          </a:ln>
                        </pic:spPr>
                      </pic:pic>
                    </a:graphicData>
                  </a:graphic>
                </wp:inline>
              </w:drawing>
            </w:r>
          </w:p>
        </w:tc>
        <w:tc>
          <w:tcPr>
            <w:tcW w:w="3462" w:type="dxa"/>
          </w:tcPr>
          <w:p w:rsidR="0031478D" w:rsidRPr="00F70DDF" w:rsidRDefault="0031478D" w:rsidP="00F70DDF">
            <w:pPr>
              <w:spacing w:after="0" w:line="240" w:lineRule="auto"/>
              <w:ind w:right="-142"/>
              <w:jc w:val="center"/>
              <w:rPr>
                <w:rFonts w:ascii="Times New Roman" w:hAnsi="Times New Roman" w:cs="Times New Roman"/>
                <w:b/>
                <w:sz w:val="16"/>
                <w:szCs w:val="16"/>
                <w:u w:val="single"/>
              </w:rPr>
            </w:pPr>
          </w:p>
        </w:tc>
      </w:tr>
    </w:tbl>
    <w:p w:rsidR="0031478D" w:rsidRPr="00F70DDF" w:rsidRDefault="0031478D" w:rsidP="00F70DDF">
      <w:pPr>
        <w:pStyle w:val="2"/>
        <w:spacing w:before="0" w:after="0" w:line="240" w:lineRule="auto"/>
        <w:rPr>
          <w:sz w:val="16"/>
          <w:szCs w:val="16"/>
        </w:rPr>
      </w:pPr>
      <w:r w:rsidRPr="00F70DDF">
        <w:rPr>
          <w:sz w:val="16"/>
          <w:szCs w:val="16"/>
        </w:rPr>
        <w:t>АДМИНИСТРАЦИЯ СПАССКОГО СЕЛЬСОВЕТА САРАКТАШСКОГО РАЙОНА ОРЕНБУРГСКОЙ ОБЛАСТИ</w:t>
      </w:r>
    </w:p>
    <w:p w:rsidR="0031478D" w:rsidRPr="00F70DDF" w:rsidRDefault="0031478D" w:rsidP="00F70DDF">
      <w:pPr>
        <w:spacing w:after="0" w:line="240" w:lineRule="auto"/>
        <w:jc w:val="center"/>
        <w:rPr>
          <w:rFonts w:ascii="Times New Roman" w:hAnsi="Times New Roman" w:cs="Times New Roman"/>
          <w:b/>
          <w:sz w:val="16"/>
          <w:szCs w:val="16"/>
        </w:rPr>
      </w:pP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П О С Т А Н О В Л Е Н И Е</w:t>
      </w:r>
    </w:p>
    <w:p w:rsidR="0031478D" w:rsidRPr="00F70DDF" w:rsidRDefault="0031478D" w:rsidP="00F70DDF">
      <w:pPr>
        <w:pBdr>
          <w:bottom w:val="single" w:sz="18" w:space="1" w:color="auto"/>
        </w:pBdr>
        <w:spacing w:after="0" w:line="240" w:lineRule="auto"/>
        <w:ind w:right="-284"/>
        <w:jc w:val="center"/>
        <w:rPr>
          <w:rFonts w:ascii="Times New Roman" w:hAnsi="Times New Roman" w:cs="Times New Roman"/>
          <w:sz w:val="16"/>
          <w:szCs w:val="16"/>
        </w:rPr>
      </w:pPr>
      <w:r w:rsidRPr="00F70DDF">
        <w:rPr>
          <w:rFonts w:ascii="Times New Roman" w:hAnsi="Times New Roman" w:cs="Times New Roman"/>
          <w:b/>
          <w:sz w:val="16"/>
          <w:szCs w:val="16"/>
        </w:rPr>
        <w:t>_________________________________________________________________________________________________________</w:t>
      </w:r>
    </w:p>
    <w:p w:rsidR="0031478D" w:rsidRPr="00F70DDF" w:rsidRDefault="0031478D" w:rsidP="00F70DDF">
      <w:pPr>
        <w:spacing w:after="0" w:line="240" w:lineRule="auto"/>
        <w:jc w:val="center"/>
        <w:rPr>
          <w:rFonts w:ascii="Times New Roman" w:hAnsi="Times New Roman" w:cs="Times New Roman"/>
          <w:sz w:val="16"/>
          <w:szCs w:val="16"/>
          <w:u w:val="single"/>
        </w:rPr>
      </w:pPr>
    </w:p>
    <w:p w:rsidR="0031478D" w:rsidRPr="00F70DDF" w:rsidRDefault="0031478D" w:rsidP="00F70DDF">
      <w:pPr>
        <w:spacing w:after="0" w:line="240" w:lineRule="auto"/>
        <w:jc w:val="center"/>
        <w:rPr>
          <w:rFonts w:ascii="Times New Roman" w:hAnsi="Times New Roman" w:cs="Times New Roman"/>
          <w:sz w:val="16"/>
          <w:szCs w:val="16"/>
        </w:rPr>
      </w:pP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01.08.2023</w:t>
      </w:r>
      <w:r w:rsidRPr="00F70DDF">
        <w:rPr>
          <w:rFonts w:ascii="Times New Roman" w:hAnsi="Times New Roman" w:cs="Times New Roman"/>
          <w:sz w:val="16"/>
          <w:szCs w:val="16"/>
        </w:rPr>
        <w:tab/>
      </w:r>
      <w:r w:rsidRPr="00F70DDF">
        <w:rPr>
          <w:rFonts w:ascii="Times New Roman" w:hAnsi="Times New Roman" w:cs="Times New Roman"/>
          <w:sz w:val="16"/>
          <w:szCs w:val="16"/>
        </w:rPr>
        <w:tab/>
      </w:r>
      <w:r w:rsidRPr="00F70DDF">
        <w:rPr>
          <w:rFonts w:ascii="Times New Roman" w:hAnsi="Times New Roman" w:cs="Times New Roman"/>
          <w:sz w:val="16"/>
          <w:szCs w:val="16"/>
        </w:rPr>
        <w:tab/>
      </w:r>
      <w:r w:rsidRPr="00F70DDF">
        <w:rPr>
          <w:rFonts w:ascii="Times New Roman" w:hAnsi="Times New Roman" w:cs="Times New Roman"/>
          <w:sz w:val="16"/>
          <w:szCs w:val="16"/>
        </w:rPr>
        <w:tab/>
        <w:t>с. Спасское</w:t>
      </w:r>
      <w:r w:rsidRPr="00F70DDF">
        <w:rPr>
          <w:rFonts w:ascii="Times New Roman" w:hAnsi="Times New Roman" w:cs="Times New Roman"/>
          <w:sz w:val="16"/>
          <w:szCs w:val="16"/>
        </w:rPr>
        <w:tab/>
      </w:r>
      <w:r w:rsidRPr="00F70DDF">
        <w:rPr>
          <w:rFonts w:ascii="Times New Roman" w:hAnsi="Times New Roman" w:cs="Times New Roman"/>
          <w:sz w:val="16"/>
          <w:szCs w:val="16"/>
        </w:rPr>
        <w:tab/>
      </w:r>
      <w:r w:rsidRPr="00F70DDF">
        <w:rPr>
          <w:rFonts w:ascii="Times New Roman" w:hAnsi="Times New Roman" w:cs="Times New Roman"/>
          <w:sz w:val="16"/>
          <w:szCs w:val="16"/>
        </w:rPr>
        <w:tab/>
      </w:r>
      <w:r w:rsidRPr="00F70DDF">
        <w:rPr>
          <w:rFonts w:ascii="Times New Roman" w:hAnsi="Times New Roman" w:cs="Times New Roman"/>
          <w:sz w:val="16"/>
          <w:szCs w:val="16"/>
        </w:rPr>
        <w:tab/>
        <w:t xml:space="preserve"> № 41-1-п</w:t>
      </w:r>
    </w:p>
    <w:p w:rsidR="0031478D" w:rsidRPr="00F70DDF" w:rsidRDefault="0031478D" w:rsidP="00F70DDF">
      <w:pPr>
        <w:spacing w:after="0" w:line="240" w:lineRule="auto"/>
        <w:jc w:val="center"/>
        <w:rPr>
          <w:rFonts w:ascii="Times New Roman" w:hAnsi="Times New Roman" w:cs="Times New Roman"/>
          <w:sz w:val="16"/>
          <w:szCs w:val="16"/>
        </w:rPr>
      </w:pPr>
    </w:p>
    <w:p w:rsidR="0031478D" w:rsidRPr="00F70DDF" w:rsidRDefault="0031478D" w:rsidP="00F70DDF">
      <w:pPr>
        <w:spacing w:after="0" w:line="240" w:lineRule="auto"/>
        <w:rPr>
          <w:rFonts w:ascii="Times New Roman" w:hAnsi="Times New Roman" w:cs="Times New Roman"/>
          <w:sz w:val="16"/>
          <w:szCs w:val="16"/>
        </w:rPr>
      </w:pPr>
    </w:p>
    <w:tbl>
      <w:tblPr>
        <w:tblW w:w="0" w:type="auto"/>
        <w:jc w:val="center"/>
        <w:tblInd w:w="693" w:type="dxa"/>
        <w:tblLook w:val="01E0"/>
      </w:tblPr>
      <w:tblGrid>
        <w:gridCol w:w="7427"/>
      </w:tblGrid>
      <w:tr w:rsidR="0031478D" w:rsidRPr="00F70DDF" w:rsidTr="000707B9">
        <w:trPr>
          <w:jc w:val="center"/>
        </w:trPr>
        <w:tc>
          <w:tcPr>
            <w:tcW w:w="7427" w:type="dxa"/>
            <w:hideMark/>
          </w:tcPr>
          <w:p w:rsidR="0031478D" w:rsidRPr="00F70DDF" w:rsidRDefault="0031478D" w:rsidP="00F70DDF">
            <w:pPr>
              <w:shd w:val="clear" w:color="auto" w:fill="FFFFFF"/>
              <w:spacing w:after="0" w:line="240" w:lineRule="auto"/>
              <w:jc w:val="center"/>
              <w:rPr>
                <w:rFonts w:ascii="Times New Roman" w:hAnsi="Times New Roman" w:cs="Times New Roman"/>
                <w:bCs/>
                <w:sz w:val="16"/>
                <w:szCs w:val="16"/>
              </w:rPr>
            </w:pPr>
            <w:r w:rsidRPr="00F70DDF">
              <w:rPr>
                <w:rFonts w:ascii="Times New Roman" w:hAnsi="Times New Roman" w:cs="Times New Roman"/>
                <w:bCs/>
                <w:color w:val="333333"/>
                <w:sz w:val="16"/>
                <w:szCs w:val="16"/>
              </w:rPr>
              <w:t>Об утверждении Правил обработки персональных данных</w:t>
            </w:r>
            <w:r w:rsidRPr="00F70DDF">
              <w:rPr>
                <w:rFonts w:ascii="Times New Roman" w:hAnsi="Times New Roman" w:cs="Times New Roman"/>
                <w:color w:val="333333"/>
                <w:sz w:val="16"/>
                <w:szCs w:val="16"/>
              </w:rPr>
              <w:t xml:space="preserve"> </w:t>
            </w:r>
            <w:r w:rsidRPr="00F70DDF">
              <w:rPr>
                <w:rFonts w:ascii="Times New Roman" w:hAnsi="Times New Roman" w:cs="Times New Roman"/>
                <w:bCs/>
                <w:color w:val="333333"/>
                <w:sz w:val="16"/>
                <w:szCs w:val="16"/>
              </w:rPr>
              <w:t>в администрации муниципального образования Спасский сельсовет Саракташского района Оренбургской области</w:t>
            </w:r>
          </w:p>
        </w:tc>
      </w:tr>
    </w:tbl>
    <w:p w:rsidR="0031478D" w:rsidRPr="00F70DDF" w:rsidRDefault="0031478D" w:rsidP="00F70DDF">
      <w:pPr>
        <w:shd w:val="clear" w:color="auto" w:fill="FFFFFF"/>
        <w:spacing w:after="0" w:line="240" w:lineRule="auto"/>
        <w:rPr>
          <w:rFonts w:ascii="Times New Roman" w:hAnsi="Times New Roman" w:cs="Times New Roman"/>
          <w:bCs/>
          <w:sz w:val="16"/>
          <w:szCs w:val="16"/>
        </w:rPr>
      </w:pPr>
    </w:p>
    <w:p w:rsidR="0031478D" w:rsidRPr="00F70DDF" w:rsidRDefault="0031478D" w:rsidP="00F70DDF">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на основании Устава муниципального образования </w:t>
      </w:r>
      <w:r w:rsidRPr="00F70DDF">
        <w:rPr>
          <w:rFonts w:ascii="Times New Roman" w:hAnsi="Times New Roman" w:cs="Times New Roman"/>
          <w:bCs/>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w:t>
      </w:r>
    </w:p>
    <w:p w:rsidR="0031478D" w:rsidRPr="00F70DDF" w:rsidRDefault="0031478D" w:rsidP="00F70DDF">
      <w:pPr>
        <w:shd w:val="clear" w:color="auto" w:fill="FFFFFF"/>
        <w:spacing w:after="0" w:line="240" w:lineRule="auto"/>
        <w:ind w:firstLine="708"/>
        <w:jc w:val="both"/>
        <w:rPr>
          <w:rFonts w:ascii="Times New Roman" w:hAnsi="Times New Roman" w:cs="Times New Roman"/>
          <w:color w:val="333333"/>
          <w:sz w:val="16"/>
          <w:szCs w:val="16"/>
        </w:rPr>
      </w:pPr>
    </w:p>
    <w:p w:rsidR="0031478D" w:rsidRPr="00F70DDF" w:rsidRDefault="0031478D" w:rsidP="00F70DDF">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1.Утвердить Правила обработки персональных данных в администрации муниципального образования </w:t>
      </w:r>
      <w:r w:rsidRPr="00F70DDF">
        <w:rPr>
          <w:rFonts w:ascii="Times New Roman" w:hAnsi="Times New Roman" w:cs="Times New Roman"/>
          <w:bCs/>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 согласно приложению</w:t>
      </w:r>
    </w:p>
    <w:p w:rsidR="0031478D" w:rsidRPr="00F70DDF" w:rsidRDefault="0031478D" w:rsidP="00F70DDF">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2. Контроль за исполнением данного постановления оставляю за собой.</w:t>
      </w:r>
    </w:p>
    <w:p w:rsidR="0031478D" w:rsidRPr="00F70DDF" w:rsidRDefault="0031478D" w:rsidP="00F70DDF">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3. Данное постановление вступает в силу после дня его обнародования на официальном сайте администрации сельсовета, опубликования в Информационном бюллетене «Спасский сельсовет».</w:t>
      </w:r>
    </w:p>
    <w:p w:rsidR="0031478D" w:rsidRPr="00F70DDF" w:rsidRDefault="0031478D" w:rsidP="00F70DDF">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1478D" w:rsidRPr="00F70DDF" w:rsidRDefault="0031478D" w:rsidP="00F70DDF">
      <w:pPr>
        <w:shd w:val="clear" w:color="auto" w:fill="FFFFFF"/>
        <w:spacing w:after="0" w:line="240" w:lineRule="auto"/>
        <w:jc w:val="both"/>
        <w:rPr>
          <w:rFonts w:ascii="Times New Roman" w:hAnsi="Times New Roman" w:cs="Times New Roman"/>
          <w:color w:val="333333"/>
          <w:sz w:val="16"/>
          <w:szCs w:val="16"/>
        </w:rPr>
      </w:pPr>
    </w:p>
    <w:p w:rsidR="0031478D" w:rsidRPr="00F70DDF" w:rsidRDefault="0031478D" w:rsidP="009E0AD9">
      <w:pPr>
        <w:shd w:val="clear" w:color="auto" w:fill="FFFFFF"/>
        <w:spacing w:after="0" w:line="240" w:lineRule="exact"/>
        <w:jc w:val="both"/>
        <w:rPr>
          <w:rFonts w:ascii="Times New Roman" w:hAnsi="Times New Roman" w:cs="Times New Roman"/>
          <w:bCs/>
          <w:sz w:val="16"/>
          <w:szCs w:val="16"/>
        </w:rPr>
      </w:pPr>
      <w:r w:rsidRPr="00F70DDF">
        <w:rPr>
          <w:rFonts w:ascii="Times New Roman" w:hAnsi="Times New Roman" w:cs="Times New Roman"/>
          <w:color w:val="333333"/>
          <w:sz w:val="16"/>
          <w:szCs w:val="16"/>
        </w:rPr>
        <w:t> </w:t>
      </w:r>
      <w:r w:rsidRPr="00F70DDF">
        <w:rPr>
          <w:rFonts w:ascii="Times New Roman" w:hAnsi="Times New Roman" w:cs="Times New Roman"/>
          <w:bCs/>
          <w:sz w:val="16"/>
          <w:szCs w:val="16"/>
        </w:rPr>
        <w:t>Глава  муниципального образования __________________ А.М. Губанков</w:t>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p>
    <w:p w:rsidR="0031478D" w:rsidRPr="00F70DDF" w:rsidRDefault="0031478D" w:rsidP="009E0AD9">
      <w:pPr>
        <w:spacing w:after="0" w:line="240" w:lineRule="exact"/>
        <w:ind w:right="-58"/>
        <w:jc w:val="both"/>
        <w:rPr>
          <w:rFonts w:ascii="Times New Roman" w:hAnsi="Times New Roman" w:cs="Times New Roman"/>
          <w:bCs/>
          <w:sz w:val="16"/>
          <w:szCs w:val="16"/>
        </w:rPr>
      </w:pPr>
    </w:p>
    <w:p w:rsidR="0031478D" w:rsidRDefault="0031478D" w:rsidP="009E0AD9">
      <w:pPr>
        <w:spacing w:after="0" w:line="240" w:lineRule="exact"/>
        <w:ind w:right="-58"/>
        <w:jc w:val="both"/>
        <w:rPr>
          <w:rFonts w:ascii="Times New Roman" w:hAnsi="Times New Roman" w:cs="Times New Roman"/>
          <w:color w:val="333333"/>
          <w:sz w:val="16"/>
          <w:szCs w:val="16"/>
        </w:rPr>
      </w:pPr>
      <w:r w:rsidRPr="00F70DDF">
        <w:rPr>
          <w:rFonts w:ascii="Times New Roman" w:hAnsi="Times New Roman" w:cs="Times New Roman"/>
          <w:bCs/>
          <w:sz w:val="16"/>
          <w:szCs w:val="16"/>
        </w:rPr>
        <w:t xml:space="preserve">Разослано: прокуратуре района, </w:t>
      </w:r>
      <w:r w:rsidRPr="00F70DDF">
        <w:rPr>
          <w:rFonts w:ascii="Times New Roman" w:hAnsi="Times New Roman" w:cs="Times New Roman"/>
          <w:sz w:val="16"/>
          <w:szCs w:val="16"/>
        </w:rPr>
        <w:t xml:space="preserve">сайт администрации сельсовета, </w:t>
      </w:r>
      <w:r w:rsidRPr="00F70DDF">
        <w:rPr>
          <w:rFonts w:ascii="Times New Roman" w:hAnsi="Times New Roman" w:cs="Times New Roman"/>
          <w:color w:val="333333"/>
          <w:sz w:val="16"/>
          <w:szCs w:val="16"/>
        </w:rPr>
        <w:t>Информационный бюллетень «Спасский сельсовет», в дел</w:t>
      </w:r>
      <w:r w:rsidR="009E0AD9">
        <w:rPr>
          <w:rFonts w:ascii="Times New Roman" w:hAnsi="Times New Roman" w:cs="Times New Roman"/>
          <w:color w:val="333333"/>
          <w:sz w:val="16"/>
          <w:szCs w:val="16"/>
        </w:rPr>
        <w:t>о</w:t>
      </w:r>
    </w:p>
    <w:p w:rsidR="009E0AD9" w:rsidRDefault="009E0AD9" w:rsidP="009E0AD9">
      <w:pPr>
        <w:spacing w:after="0" w:line="240" w:lineRule="exact"/>
        <w:ind w:right="-58"/>
        <w:jc w:val="both"/>
        <w:rPr>
          <w:rFonts w:ascii="Times New Roman" w:hAnsi="Times New Roman" w:cs="Times New Roman"/>
          <w:color w:val="333333"/>
          <w:sz w:val="16"/>
          <w:szCs w:val="16"/>
        </w:rPr>
      </w:pPr>
    </w:p>
    <w:p w:rsidR="009E0AD9" w:rsidRDefault="009E0AD9" w:rsidP="009E0AD9">
      <w:pPr>
        <w:spacing w:after="0" w:line="240" w:lineRule="exact"/>
        <w:ind w:right="-58"/>
        <w:jc w:val="both"/>
        <w:rPr>
          <w:rFonts w:ascii="Times New Roman" w:hAnsi="Times New Roman" w:cs="Times New Roman"/>
          <w:color w:val="333333"/>
          <w:sz w:val="16"/>
          <w:szCs w:val="16"/>
        </w:rPr>
      </w:pPr>
    </w:p>
    <w:p w:rsidR="009E0AD9" w:rsidRDefault="009E0AD9" w:rsidP="009E0AD9">
      <w:pPr>
        <w:spacing w:after="0" w:line="240" w:lineRule="exact"/>
        <w:ind w:right="-58"/>
        <w:jc w:val="both"/>
        <w:rPr>
          <w:rFonts w:ascii="Times New Roman" w:hAnsi="Times New Roman" w:cs="Times New Roman"/>
          <w:color w:val="333333"/>
          <w:sz w:val="16"/>
          <w:szCs w:val="16"/>
        </w:rPr>
      </w:pPr>
    </w:p>
    <w:p w:rsidR="009E0AD9" w:rsidRDefault="009E0AD9" w:rsidP="009E0AD9">
      <w:pPr>
        <w:spacing w:after="0" w:line="240" w:lineRule="exact"/>
        <w:ind w:right="-58"/>
        <w:jc w:val="both"/>
        <w:rPr>
          <w:rFonts w:ascii="Times New Roman" w:hAnsi="Times New Roman" w:cs="Times New Roman"/>
          <w:color w:val="333333"/>
          <w:sz w:val="16"/>
          <w:szCs w:val="16"/>
        </w:rPr>
      </w:pPr>
    </w:p>
    <w:p w:rsidR="009E0AD9" w:rsidRPr="00F70DDF" w:rsidRDefault="009E0AD9" w:rsidP="009E0AD9">
      <w:pPr>
        <w:spacing w:after="0" w:line="240" w:lineRule="exact"/>
        <w:jc w:val="right"/>
        <w:rPr>
          <w:rFonts w:ascii="Times New Roman" w:hAnsi="Times New Roman" w:cs="Times New Roman"/>
          <w:sz w:val="16"/>
          <w:szCs w:val="16"/>
        </w:rPr>
      </w:pPr>
      <w:r w:rsidRPr="00F70DDF">
        <w:rPr>
          <w:rFonts w:ascii="Times New Roman" w:hAnsi="Times New Roman" w:cs="Times New Roman"/>
          <w:sz w:val="16"/>
          <w:szCs w:val="16"/>
        </w:rPr>
        <w:t xml:space="preserve">Приложение </w:t>
      </w:r>
    </w:p>
    <w:p w:rsidR="009E0AD9" w:rsidRPr="00F70DDF" w:rsidRDefault="009E0AD9" w:rsidP="009E0AD9">
      <w:pPr>
        <w:spacing w:after="0" w:line="240" w:lineRule="exact"/>
        <w:ind w:left="4956"/>
        <w:jc w:val="right"/>
        <w:rPr>
          <w:rFonts w:ascii="Times New Roman" w:hAnsi="Times New Roman" w:cs="Times New Roman"/>
          <w:sz w:val="16"/>
          <w:szCs w:val="16"/>
        </w:rPr>
      </w:pPr>
      <w:r w:rsidRPr="00F70DDF">
        <w:rPr>
          <w:rFonts w:ascii="Times New Roman" w:hAnsi="Times New Roman" w:cs="Times New Roman"/>
          <w:sz w:val="16"/>
          <w:szCs w:val="16"/>
        </w:rPr>
        <w:t xml:space="preserve">к постановлению администрации </w:t>
      </w:r>
    </w:p>
    <w:p w:rsidR="009E0AD9" w:rsidRPr="00F70DDF" w:rsidRDefault="009E0AD9" w:rsidP="009E0AD9">
      <w:pPr>
        <w:spacing w:after="0" w:line="240" w:lineRule="exact"/>
        <w:ind w:left="4956"/>
        <w:jc w:val="right"/>
        <w:rPr>
          <w:rFonts w:ascii="Times New Roman" w:hAnsi="Times New Roman" w:cs="Times New Roman"/>
          <w:sz w:val="16"/>
          <w:szCs w:val="16"/>
        </w:rPr>
      </w:pPr>
      <w:r w:rsidRPr="00F70DDF">
        <w:rPr>
          <w:rStyle w:val="affb"/>
          <w:rFonts w:ascii="Times New Roman" w:hAnsi="Times New Roman" w:cs="Times New Roman"/>
          <w:b w:val="0"/>
          <w:color w:val="333333"/>
          <w:sz w:val="16"/>
          <w:szCs w:val="16"/>
        </w:rPr>
        <w:t>Спасского</w:t>
      </w:r>
      <w:r w:rsidRPr="00F70DDF">
        <w:rPr>
          <w:rFonts w:ascii="Times New Roman" w:hAnsi="Times New Roman" w:cs="Times New Roman"/>
          <w:sz w:val="16"/>
          <w:szCs w:val="16"/>
        </w:rPr>
        <w:t xml:space="preserve"> сельсовета</w:t>
      </w:r>
    </w:p>
    <w:p w:rsidR="009E0AD9" w:rsidRDefault="009E0AD9" w:rsidP="009E0AD9">
      <w:pPr>
        <w:spacing w:after="0" w:line="240" w:lineRule="exact"/>
        <w:ind w:left="4956"/>
        <w:jc w:val="right"/>
        <w:rPr>
          <w:rFonts w:ascii="Times New Roman" w:hAnsi="Times New Roman" w:cs="Times New Roman"/>
          <w:sz w:val="16"/>
          <w:szCs w:val="16"/>
        </w:rPr>
      </w:pPr>
      <w:r w:rsidRPr="00F70DDF">
        <w:rPr>
          <w:rFonts w:ascii="Times New Roman" w:hAnsi="Times New Roman" w:cs="Times New Roman"/>
          <w:sz w:val="16"/>
          <w:szCs w:val="16"/>
        </w:rPr>
        <w:t>от 01.08.2023  № 41-</w:t>
      </w:r>
      <w:r w:rsidR="003F038A">
        <w:rPr>
          <w:rFonts w:ascii="Times New Roman" w:hAnsi="Times New Roman" w:cs="Times New Roman"/>
          <w:sz w:val="16"/>
          <w:szCs w:val="16"/>
        </w:rPr>
        <w:t>1-</w:t>
      </w:r>
      <w:r w:rsidRPr="00F70DDF">
        <w:rPr>
          <w:rFonts w:ascii="Times New Roman" w:hAnsi="Times New Roman" w:cs="Times New Roman"/>
          <w:sz w:val="16"/>
          <w:szCs w:val="16"/>
        </w:rPr>
        <w:t>п</w:t>
      </w:r>
    </w:p>
    <w:p w:rsidR="003F038A" w:rsidRDefault="003F038A" w:rsidP="009E0AD9">
      <w:pPr>
        <w:spacing w:after="0" w:line="240" w:lineRule="exact"/>
        <w:ind w:left="4956"/>
        <w:jc w:val="right"/>
        <w:rPr>
          <w:rFonts w:ascii="Times New Roman" w:hAnsi="Times New Roman" w:cs="Times New Roman"/>
          <w:sz w:val="16"/>
          <w:szCs w:val="16"/>
        </w:rPr>
      </w:pPr>
    </w:p>
    <w:p w:rsidR="003F038A" w:rsidRDefault="003F038A" w:rsidP="003F038A">
      <w:pPr>
        <w:shd w:val="clear" w:color="auto" w:fill="FFFFFF"/>
        <w:spacing w:after="0" w:line="240" w:lineRule="auto"/>
        <w:jc w:val="center"/>
        <w:rPr>
          <w:rStyle w:val="affb"/>
          <w:rFonts w:ascii="Times New Roman" w:hAnsi="Times New Roman" w:cs="Times New Roman"/>
          <w:color w:val="333333"/>
          <w:sz w:val="16"/>
          <w:szCs w:val="16"/>
        </w:rPr>
      </w:pPr>
      <w:r w:rsidRPr="00F70DDF">
        <w:rPr>
          <w:rFonts w:ascii="Times New Roman" w:hAnsi="Times New Roman" w:cs="Times New Roman"/>
          <w:b/>
          <w:bCs/>
          <w:color w:val="333333"/>
          <w:sz w:val="16"/>
          <w:szCs w:val="16"/>
        </w:rPr>
        <w:t>Правила обработки персональных данных</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 xml:space="preserve">в администрации муниципального образования </w:t>
      </w:r>
      <w:r w:rsidRPr="00F70DDF">
        <w:rPr>
          <w:rFonts w:ascii="Times New Roman" w:hAnsi="Times New Roman" w:cs="Times New Roman"/>
          <w:b/>
          <w:color w:val="333333"/>
          <w:sz w:val="16"/>
          <w:szCs w:val="16"/>
        </w:rPr>
        <w:t xml:space="preserve"> </w:t>
      </w:r>
      <w:r w:rsidRPr="00F70DDF">
        <w:rPr>
          <w:rStyle w:val="affb"/>
          <w:rFonts w:ascii="Times New Roman" w:hAnsi="Times New Roman" w:cs="Times New Roman"/>
          <w:color w:val="333333"/>
          <w:sz w:val="16"/>
          <w:szCs w:val="16"/>
        </w:rPr>
        <w:t>Спасский сельсовет Саракташского района Оренбургской области</w:t>
      </w:r>
    </w:p>
    <w:p w:rsidR="003F038A" w:rsidRPr="00F70DDF" w:rsidRDefault="003F038A" w:rsidP="003F038A">
      <w:pPr>
        <w:shd w:val="clear" w:color="auto" w:fill="FFFFFF"/>
        <w:spacing w:after="0" w:line="240" w:lineRule="auto"/>
        <w:rPr>
          <w:rFonts w:ascii="Times New Roman" w:hAnsi="Times New Roman" w:cs="Times New Roman"/>
          <w:b/>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1. Общие положения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1.1. Настоящие Правила обработки персональных данных в администрации муниципального образования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 (далее - Правила) разработаны на основании требований Федерального закона Российской Федерации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устанавливают порядок обработки, распространения и использования персональных данных в администрации муниципального образования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1.2. Обработка персональных данных должна осуществляться на законной и справедливой основе.</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1.4. Не допускается объединение баз данных, содержащих персональные данные, обработка которых осуществляется в целях, несовместимых между собой.</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1.5. Обработке подлежат только персональные данные, которые отвечают целям их обработки.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1.8. Понятия и определения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настоящих Правилах используются следующие основные понятия:</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персональные данные</w:t>
      </w:r>
      <w:r w:rsidRPr="00F70DDF">
        <w:rPr>
          <w:rFonts w:ascii="Times New Roman" w:hAnsi="Times New Roman" w:cs="Times New Roman"/>
          <w:color w:val="333333"/>
          <w:sz w:val="16"/>
          <w:szCs w:val="16"/>
        </w:rPr>
        <w:t> - любая информация, относящаяся к прямо или косвенно определенному или определяемому физическому лицу (субъекту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оператор -</w:t>
      </w:r>
      <w:r w:rsidRPr="00F70DDF">
        <w:rPr>
          <w:rFonts w:ascii="Times New Roman" w:hAnsi="Times New Roman" w:cs="Times New Roman"/>
          <w:color w:val="333333"/>
          <w:sz w:val="16"/>
          <w:szCs w:val="16"/>
        </w:rPr>
        <w:t xml:space="preserve"> администрация </w:t>
      </w:r>
      <w:r w:rsidRPr="00F70DDF">
        <w:rPr>
          <w:rStyle w:val="affb"/>
          <w:rFonts w:ascii="Times New Roman" w:hAnsi="Times New Roman" w:cs="Times New Roman"/>
          <w:b w:val="0"/>
          <w:color w:val="333333"/>
          <w:sz w:val="16"/>
          <w:szCs w:val="16"/>
        </w:rPr>
        <w:t>Спасского</w:t>
      </w:r>
      <w:r w:rsidRPr="00F70DDF">
        <w:rPr>
          <w:rFonts w:ascii="Times New Roman" w:hAnsi="Times New Roman" w:cs="Times New Roman"/>
          <w:color w:val="333333"/>
          <w:sz w:val="16"/>
          <w:szCs w:val="16"/>
        </w:rPr>
        <w:t xml:space="preserve"> сельсовета или уполномоченный муниципальный служащий,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обработка персональных данных </w:t>
      </w:r>
      <w:r w:rsidRPr="00F70DDF">
        <w:rPr>
          <w:rFonts w:ascii="Times New Roman" w:hAnsi="Times New Roman" w:cs="Times New Roman"/>
          <w:color w:val="333333"/>
          <w:sz w:val="16"/>
          <w:szCs w:val="16"/>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автоматизированная обработка персональных данных </w:t>
      </w:r>
      <w:r w:rsidRPr="00F70DDF">
        <w:rPr>
          <w:rFonts w:ascii="Times New Roman" w:hAnsi="Times New Roman" w:cs="Times New Roman"/>
          <w:color w:val="333333"/>
          <w:sz w:val="16"/>
          <w:szCs w:val="16"/>
        </w:rPr>
        <w:t>- обработка персональных данных с помощью средств вычислительной техники;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распространение персональных данных </w:t>
      </w:r>
      <w:r w:rsidRPr="00F70DDF">
        <w:rPr>
          <w:rFonts w:ascii="Times New Roman" w:hAnsi="Times New Roman" w:cs="Times New Roman"/>
          <w:color w:val="333333"/>
          <w:sz w:val="16"/>
          <w:szCs w:val="16"/>
        </w:rPr>
        <w:t>- действия, направленные на раскрытие персональных данных неопределенному кругу лиц;</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предоставление персональных данных </w:t>
      </w:r>
      <w:r w:rsidRPr="00F70DDF">
        <w:rPr>
          <w:rFonts w:ascii="Times New Roman" w:hAnsi="Times New Roman" w:cs="Times New Roman"/>
          <w:color w:val="333333"/>
          <w:sz w:val="16"/>
          <w:szCs w:val="16"/>
        </w:rPr>
        <w:t>- действия, направленные на раскрытие персональных данных определенному лицу или определенному кругу лиц;</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блокирование персональных данных</w:t>
      </w:r>
      <w:r w:rsidRPr="00F70DDF">
        <w:rPr>
          <w:rFonts w:ascii="Times New Roman" w:hAnsi="Times New Roman" w:cs="Times New Roman"/>
          <w:color w:val="333333"/>
          <w:sz w:val="16"/>
          <w:szCs w:val="16"/>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уничтожение персональных данных </w:t>
      </w:r>
      <w:r w:rsidRPr="00F70DDF">
        <w:rPr>
          <w:rFonts w:ascii="Times New Roman" w:hAnsi="Times New Roman" w:cs="Times New Roman"/>
          <w:color w:val="333333"/>
          <w:sz w:val="16"/>
          <w:szCs w:val="16"/>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обезличивание персональных данных </w:t>
      </w:r>
      <w:r w:rsidRPr="00F70DDF">
        <w:rPr>
          <w:rFonts w:ascii="Times New Roman" w:hAnsi="Times New Roman" w:cs="Times New Roman"/>
          <w:color w:val="333333"/>
          <w:sz w:val="16"/>
          <w:szCs w:val="16"/>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информационная система персональных данных</w:t>
      </w:r>
      <w:r w:rsidRPr="00F70DDF">
        <w:rPr>
          <w:rFonts w:ascii="Times New Roman" w:hAnsi="Times New Roman" w:cs="Times New Roman"/>
          <w:color w:val="333333"/>
          <w:sz w:val="16"/>
          <w:szCs w:val="16"/>
        </w:rPr>
        <w:t>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конфиденциальность персональных данных</w:t>
      </w:r>
      <w:r w:rsidRPr="00F70DDF">
        <w:rPr>
          <w:rFonts w:ascii="Times New Roman" w:hAnsi="Times New Roman" w:cs="Times New Roman"/>
          <w:color w:val="333333"/>
          <w:sz w:val="16"/>
          <w:szCs w:val="16"/>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использование персональных данных </w:t>
      </w:r>
      <w:r w:rsidRPr="00F70DDF">
        <w:rPr>
          <w:rFonts w:ascii="Times New Roman" w:hAnsi="Times New Roman" w:cs="Times New Roman"/>
          <w:color w:val="333333"/>
          <w:sz w:val="16"/>
          <w:szCs w:val="16"/>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информационные технологии </w:t>
      </w:r>
      <w:r w:rsidRPr="00F70DDF">
        <w:rPr>
          <w:rFonts w:ascii="Times New Roman" w:hAnsi="Times New Roman" w:cs="Times New Roman"/>
          <w:color w:val="333333"/>
          <w:sz w:val="16"/>
          <w:szCs w:val="16"/>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информационно-телекоммуникационная сеть</w:t>
      </w:r>
      <w:r w:rsidRPr="00F70DDF">
        <w:rPr>
          <w:rFonts w:ascii="Times New Roman" w:hAnsi="Times New Roman" w:cs="Times New Roman"/>
          <w:color w:val="333333"/>
          <w:sz w:val="16"/>
          <w:szCs w:val="16"/>
        </w:rPr>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доступ к информации </w:t>
      </w:r>
      <w:r w:rsidRPr="00F70DDF">
        <w:rPr>
          <w:rFonts w:ascii="Times New Roman" w:hAnsi="Times New Roman" w:cs="Times New Roman"/>
          <w:color w:val="333333"/>
          <w:sz w:val="16"/>
          <w:szCs w:val="16"/>
        </w:rPr>
        <w:t>- возможность получения информации и ее использования;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обладатель информации </w:t>
      </w:r>
      <w:r w:rsidRPr="00F70DDF">
        <w:rPr>
          <w:rFonts w:ascii="Times New Roman" w:hAnsi="Times New Roman" w:cs="Times New Roman"/>
          <w:color w:val="333333"/>
          <w:sz w:val="16"/>
          <w:szCs w:val="16"/>
        </w:rPr>
        <w:t>-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lastRenderedPageBreak/>
        <w:t>документированная информация</w:t>
      </w:r>
      <w:r w:rsidRPr="00F70DDF">
        <w:rPr>
          <w:rFonts w:ascii="Times New Roman" w:hAnsi="Times New Roman" w:cs="Times New Roman"/>
          <w:color w:val="333333"/>
          <w:sz w:val="16"/>
          <w:szCs w:val="16"/>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под </w:t>
      </w:r>
      <w:r w:rsidRPr="00F70DDF">
        <w:rPr>
          <w:rFonts w:ascii="Times New Roman" w:hAnsi="Times New Roman" w:cs="Times New Roman"/>
          <w:color w:val="333333"/>
          <w:sz w:val="16"/>
          <w:szCs w:val="16"/>
          <w:u w:val="single"/>
        </w:rPr>
        <w:t>техническими средствами</w:t>
      </w:r>
      <w:r w:rsidRPr="00F70DDF">
        <w:rPr>
          <w:rFonts w:ascii="Times New Roman" w:hAnsi="Times New Roman" w:cs="Times New Roman"/>
          <w:color w:val="333333"/>
          <w:sz w:val="16"/>
          <w:szCs w:val="16"/>
        </w:rPr>
        <w:t>,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u w:val="single"/>
        </w:rPr>
        <w:t xml:space="preserve">базой данных </w:t>
      </w:r>
      <w:r w:rsidRPr="00F70DDF">
        <w:rPr>
          <w:rFonts w:ascii="Times New Roman" w:hAnsi="Times New Roman" w:cs="Times New Roman"/>
          <w:color w:val="333333"/>
          <w:sz w:val="16"/>
          <w:szCs w:val="16"/>
        </w:rPr>
        <w:t>является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r w:rsidRPr="00F70DDF">
        <w:rPr>
          <w:rFonts w:ascii="Times New Roman" w:hAnsi="Times New Roman" w:cs="Times New Roman"/>
          <w:b/>
          <w:bCs/>
          <w:color w:val="333333"/>
          <w:sz w:val="16"/>
          <w:szCs w:val="16"/>
          <w:lang w:val="en-US"/>
        </w:rPr>
        <w:t>II</w:t>
      </w:r>
      <w:r w:rsidRPr="00F70DDF">
        <w:rPr>
          <w:rFonts w:ascii="Times New Roman" w:hAnsi="Times New Roman" w:cs="Times New Roman"/>
          <w:b/>
          <w:bCs/>
          <w:color w:val="333333"/>
          <w:sz w:val="16"/>
          <w:szCs w:val="16"/>
        </w:rPr>
        <w:t>. Процедуры, направленные на выявление и предотвращение нарушений, предусмотренных законодательством</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2.1.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(далее- Федеральный закон) и принятым в соответствии с ним нормативным правовым актам;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3)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2.2. Обеспечение безопасности персональных данных достигается, в частности: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определением угроз безопасности персональных данных при их обработке в информационных системах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применением прошедших в установленном порядке процедуру оценки соответствия средств защиты информации;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учетом машинных носителей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обнаружением фактов несанкционированного доступа к персональным данным и принятием мер;</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восстановлением персональных данных, модифицированных или уничтоженных вследствие несанкционированного доступа к ним;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lang w:val="en-US"/>
        </w:rPr>
        <w:t>III</w:t>
      </w:r>
      <w:r w:rsidRPr="00F70DDF">
        <w:rPr>
          <w:rFonts w:ascii="Times New Roman" w:hAnsi="Times New Roman" w:cs="Times New Roman"/>
          <w:b/>
          <w:bCs/>
          <w:color w:val="333333"/>
          <w:sz w:val="16"/>
          <w:szCs w:val="16"/>
        </w:rPr>
        <w:t>. Цели обработки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3.1. Целями обработки персональных данных являются: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1) обеспечение соблюдения законов и иных нормативных правовых актов в связи с оказанием муниципальных услуг и муниципальных функций;</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2) соблюдение порядка и правил приема на работу, установленных Трудовым кодексом Российской Федерации;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3) 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отчётов/</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Субъектами, персональные данные которых обрабатываются, для указанных в пункте 3.1. целей, являются муниципальные служащие и другие работники, принимаемые по трудовому договору в администрацию муниципального образования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а также лица, обратившиеся за предоставлением муниципальной услуги.</w:t>
      </w: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r w:rsidRPr="00F70DDF">
        <w:rPr>
          <w:rFonts w:ascii="Times New Roman" w:hAnsi="Times New Roman" w:cs="Times New Roman"/>
          <w:b/>
          <w:bCs/>
          <w:color w:val="333333"/>
          <w:sz w:val="16"/>
          <w:szCs w:val="16"/>
          <w:lang w:val="en-US"/>
        </w:rPr>
        <w:t>IV</w:t>
      </w:r>
      <w:r w:rsidRPr="00F70DDF">
        <w:rPr>
          <w:rFonts w:ascii="Times New Roman" w:hAnsi="Times New Roman" w:cs="Times New Roman"/>
          <w:b/>
          <w:bCs/>
          <w:color w:val="333333"/>
          <w:sz w:val="16"/>
          <w:szCs w:val="16"/>
        </w:rPr>
        <w:t>. Порядок обработки персональных данных субъектов</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персональных данных, осуществляемой с использованием</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средств автоматизации, содержание персональных данных</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4.1. Безопасность персональных данных, обрабатываемых с использованием средств автоматизации, достигается путем исключения несанкционированного, в том числе случайного, доступа к персональным данным.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4.2. Уполномоченными должностными лицами при обработке персональных данных в информационных системах персональных данных должна быть обеспечена их безопасность с помощью системы защиты, включающей организационные меры и средства защиты информации, в том числе шифровальные (криптографические) средства.</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4.3.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4.4. Самостоятельное подключение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 не допускается.</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4.5. Доступ пользователей (операторов информационной системы) к персональным данным в информационных системах персональных данных должен требовать обязательного прохождения процедуры идентификации и аутентификации.</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4.6. Структурными подразделениями (должностными лицами), ответственными за обеспечение безопасности персональных данных при их обработке в информационных системах, должно быть обеспечено:</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lastRenderedPageBreak/>
        <w:t>а) своевременное обнаружение фактов несанкционированного доступа к персональным данным и немедленное доведение этой информации до руководства;</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б)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г) постоянный контроль за обеспечением уровня защищенности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д) знание и соблюдение условий использования средств защиты информации, предусмотренных эксплуатационной и технической документацией;</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е) учет применяемых средств защиты информации, эксплуатационной и технической документации к ним, носителей персональных данных;</w:t>
      </w:r>
    </w:p>
    <w:p w:rsidR="003F038A" w:rsidRPr="00F70DDF" w:rsidRDefault="003F038A" w:rsidP="003F038A">
      <w:pPr>
        <w:shd w:val="clear" w:color="auto" w:fill="FFFFFF"/>
        <w:spacing w:after="0" w:line="240" w:lineRule="auto"/>
        <w:ind w:firstLine="708"/>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ж)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з)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4.7. В случае выявления нарушений порядка обработки персональных данных в информационных системах уполномоченными должностными лицами принимаются меры по установлению причин нарушений и их устранению.</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lang w:val="en-US"/>
        </w:rPr>
        <w:t>V</w:t>
      </w:r>
      <w:r w:rsidRPr="00F70DDF">
        <w:rPr>
          <w:rFonts w:ascii="Times New Roman" w:hAnsi="Times New Roman" w:cs="Times New Roman"/>
          <w:b/>
          <w:bCs/>
          <w:color w:val="333333"/>
          <w:sz w:val="16"/>
          <w:szCs w:val="16"/>
        </w:rPr>
        <w:t>. Порядок обработки персональных данных субъектов</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персональных данных, осуществляемой без использования</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средств автоматизации</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5.1. Обработка персональных данных без использования средств автоматизации уполномоченным должностным лицом осуществляется на материальных (бумажных) носителях персональных данных для целей, указанных в подпунктах 1, 2 пункта  3.1. настоящих Правил.</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5.2. При разработке 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 обработки;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содержащимся в указанной типовой форме;</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5.3.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5.4. Уточнение персональных данных при осуществлении их обработки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5.5. Перечень персональных данных, обрабатываемых в связи с реализацией трудовых отношений, а также в связи с оказанием муниципальных услуг и муниципальных функций, указан в приложениях  1-3 к Правилам обработки персональных данных.</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r w:rsidRPr="00F70DDF">
        <w:rPr>
          <w:rFonts w:ascii="Times New Roman" w:hAnsi="Times New Roman" w:cs="Times New Roman"/>
          <w:b/>
          <w:bCs/>
          <w:color w:val="333333"/>
          <w:sz w:val="16"/>
          <w:szCs w:val="16"/>
          <w:lang w:val="en-US"/>
        </w:rPr>
        <w:t>VI</w:t>
      </w:r>
      <w:r w:rsidRPr="00F70DDF">
        <w:rPr>
          <w:rFonts w:ascii="Times New Roman" w:hAnsi="Times New Roman" w:cs="Times New Roman"/>
          <w:b/>
          <w:bCs/>
          <w:color w:val="333333"/>
          <w:sz w:val="16"/>
          <w:szCs w:val="16"/>
        </w:rPr>
        <w:t>. Порядок обработки персональных данных муниципальных</w:t>
      </w:r>
      <w:r w:rsidRPr="00F70DDF">
        <w:rPr>
          <w:rFonts w:ascii="Times New Roman" w:hAnsi="Times New Roman" w:cs="Times New Roman"/>
          <w:color w:val="333333"/>
          <w:sz w:val="16"/>
          <w:szCs w:val="16"/>
        </w:rPr>
        <w:t xml:space="preserve"> </w:t>
      </w:r>
      <w:r w:rsidRPr="00F70DDF">
        <w:rPr>
          <w:rFonts w:ascii="Times New Roman" w:hAnsi="Times New Roman" w:cs="Times New Roman"/>
          <w:b/>
          <w:bCs/>
          <w:color w:val="333333"/>
          <w:sz w:val="16"/>
          <w:szCs w:val="16"/>
        </w:rPr>
        <w:t>служащих и работников Администрации</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6.1. Обработка персональных данных муниципальных служащих и работников администрации (далее - служащие) осуществляется с их письменного согласия, которое действует со дня их поступления на муниципальную службу на время прохождения муниципальной службы.</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6.2. Лицо, уполномоченное на обработку персональных данных муниципальных служащих обеспечивает защиту персональных данных служащих, содержащихся в личных делах, от неправомерного их использования или утраты.</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6.3. Обработка персональных данных служащих осуществляется как с использованием средств автоматизации, так и без использования таких средств.</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6.4. При обработке персональных данных служащих специалист обязан соблюдать следующие требования:</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а) объем и характер обрабатываемых персональных данных, способы обработки персональных данных должны соответствовать целям обработки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б) защита персональных данных служащего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в) передача персональных данных служащего не допускается без письменного согласия служащего, за исключением случаев, установленных федеральными </w:t>
      </w:r>
      <w:hyperlink r:id="rId10" w:history="1">
        <w:r w:rsidRPr="00F70DDF">
          <w:rPr>
            <w:rStyle w:val="af0"/>
            <w:rFonts w:ascii="Times New Roman" w:hAnsi="Times New Roman" w:cs="Times New Roman"/>
            <w:color w:val="333333"/>
            <w:sz w:val="16"/>
            <w:szCs w:val="16"/>
          </w:rPr>
          <w:t>законами</w:t>
        </w:r>
      </w:hyperlink>
      <w:r w:rsidRPr="00F70DDF">
        <w:rPr>
          <w:rFonts w:ascii="Times New Roman" w:hAnsi="Times New Roman" w:cs="Times New Roman"/>
          <w:color w:val="333333"/>
          <w:sz w:val="16"/>
          <w:szCs w:val="16"/>
        </w:rPr>
        <w:t>. В случае если лицо, обратившееся с запросом, не обладает соответствующими полномочиями на получение персональных данных служащего, либо отсутствует письменное согласие служащего на передачу его персональных данных, специалист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г) обеспечение конфиденциальности персональных данных служащих, за исключением случаев обезличивания персональных данных и в отношении общедоступных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д) хранение персональных данных должно осуществляться в форме, позволяющей определить служащего и иное лицо, являющееся субъектом персональных данных, не дольше, чем этого требуют цели их обработки. Указанные сведения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е) опубликование и распространение персональных данных служащих допускается в случаях, установленных законодательством Российской Федерации.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6.5. В целях обеспечения защиты персональных данных служащие вправе:</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lastRenderedPageBreak/>
        <w:t>а) получать полную информацию о своих персональных данных и способе обработки этих данных (в том числе автоматизированной);</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w:t>
      </w:r>
      <w:hyperlink r:id="rId11" w:history="1">
        <w:r w:rsidRPr="00F70DDF">
          <w:rPr>
            <w:rStyle w:val="af0"/>
            <w:rFonts w:ascii="Times New Roman" w:hAnsi="Times New Roman" w:cs="Times New Roman"/>
            <w:color w:val="333333"/>
            <w:sz w:val="16"/>
            <w:szCs w:val="16"/>
          </w:rPr>
          <w:t>законом</w:t>
        </w:r>
      </w:hyperlink>
      <w:r w:rsidRPr="00F70DDF">
        <w:rPr>
          <w:rFonts w:ascii="Times New Roman" w:hAnsi="Times New Roman" w:cs="Times New Roman"/>
          <w:sz w:val="16"/>
          <w:szCs w:val="16"/>
        </w:rPr>
        <w:t xml:space="preserve"> </w:t>
      </w:r>
      <w:r w:rsidRPr="00F70DDF">
        <w:rPr>
          <w:rFonts w:ascii="Times New Roman" w:hAnsi="Times New Roman" w:cs="Times New Roman"/>
          <w:color w:val="333333"/>
          <w:sz w:val="16"/>
          <w:szCs w:val="16"/>
        </w:rPr>
        <w:t>"О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г) обжаловать в порядке, установленном законодательством Российской Федерации, действия (бездействие) уполномоченных должностных лиц.</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6.6. Администрация муниципального образования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 в соответствии со </w:t>
      </w:r>
      <w:hyperlink r:id="rId12" w:history="1">
        <w:r w:rsidRPr="00F70DDF">
          <w:rPr>
            <w:rStyle w:val="af0"/>
            <w:rFonts w:ascii="Times New Roman" w:hAnsi="Times New Roman" w:cs="Times New Roman"/>
            <w:color w:val="333333"/>
            <w:sz w:val="16"/>
            <w:szCs w:val="16"/>
          </w:rPr>
          <w:t>статьей</w:t>
        </w:r>
      </w:hyperlink>
      <w:r w:rsidRPr="00F70DDF">
        <w:rPr>
          <w:rFonts w:ascii="Times New Roman" w:hAnsi="Times New Roman" w:cs="Times New Roman"/>
          <w:color w:val="333333"/>
          <w:sz w:val="16"/>
          <w:szCs w:val="16"/>
        </w:rPr>
        <w:t xml:space="preserve"> 33 Федерального закона от 02.03.2007 № 25-ФЗ "О муниципальной службе в Российской Федерации" вправе осуществлять обработку персональных данных служащих при формировании кадрового резерва.</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6.7. Администрация муниципального образования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 Оренбургской области в соответствии со статьей 17 Федерального закона от 02.03.2007 № 25-ФЗ "О муниципальной службе в Российской Федерации" вправе осуществлять обработку персональных данных кандидатов на замещение вакантных должностей муниципальной службы.</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b/>
          <w:bCs/>
          <w:color w:val="333333"/>
          <w:sz w:val="16"/>
          <w:szCs w:val="16"/>
        </w:rPr>
      </w:pPr>
      <w:r w:rsidRPr="00F70DDF">
        <w:rPr>
          <w:rFonts w:ascii="Times New Roman" w:hAnsi="Times New Roman" w:cs="Times New Roman"/>
          <w:b/>
          <w:bCs/>
          <w:color w:val="333333"/>
          <w:sz w:val="16"/>
          <w:szCs w:val="16"/>
          <w:lang w:val="en-US"/>
        </w:rPr>
        <w:t>VII</w:t>
      </w:r>
      <w:r w:rsidRPr="00F70DDF">
        <w:rPr>
          <w:rFonts w:ascii="Times New Roman" w:hAnsi="Times New Roman" w:cs="Times New Roman"/>
          <w:b/>
          <w:bCs/>
          <w:color w:val="333333"/>
          <w:sz w:val="16"/>
          <w:szCs w:val="16"/>
        </w:rPr>
        <w:t>.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7.1.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7.2.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7.3.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или другими федеральными законами.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7.4.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7.5.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firstLine="720"/>
        <w:jc w:val="center"/>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Default="003F038A" w:rsidP="003F038A">
      <w:pPr>
        <w:shd w:val="clear" w:color="auto" w:fill="FFFFFF"/>
        <w:spacing w:after="0" w:line="240" w:lineRule="auto"/>
        <w:rPr>
          <w:rFonts w:ascii="Times New Roman" w:hAnsi="Times New Roman" w:cs="Times New Roman"/>
          <w:color w:val="333333"/>
          <w:sz w:val="16"/>
          <w:szCs w:val="16"/>
        </w:rPr>
      </w:pPr>
    </w:p>
    <w:p w:rsidR="003F038A" w:rsidRDefault="003F038A" w:rsidP="003F038A">
      <w:pPr>
        <w:shd w:val="clear" w:color="auto" w:fill="FFFFFF"/>
        <w:spacing w:after="0" w:line="240" w:lineRule="auto"/>
        <w:rPr>
          <w:rFonts w:ascii="Times New Roman" w:hAnsi="Times New Roman" w:cs="Times New Roman"/>
          <w:color w:val="333333"/>
          <w:sz w:val="16"/>
          <w:szCs w:val="16"/>
        </w:rPr>
      </w:pPr>
    </w:p>
    <w:p w:rsidR="003F038A" w:rsidRDefault="003F038A" w:rsidP="003F038A">
      <w:pPr>
        <w:shd w:val="clear" w:color="auto" w:fill="FFFFFF"/>
        <w:spacing w:after="0" w:line="240" w:lineRule="auto"/>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Приложение 1</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к Правилам обработки персональных данных</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в администрации муниципального образования</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Оренбургской области </w:t>
      </w: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Главе администрации</w:t>
      </w: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муниципального образования</w:t>
      </w: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w:t>
      </w: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Саракташского района </w:t>
      </w:r>
    </w:p>
    <w:p w:rsidR="003F038A" w:rsidRPr="00F70DDF" w:rsidRDefault="003F038A" w:rsidP="003F038A">
      <w:pPr>
        <w:shd w:val="clear" w:color="auto" w:fill="FFFFFF"/>
        <w:spacing w:after="0" w:line="240" w:lineRule="auto"/>
        <w:ind w:left="432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Оренбургской области</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От __________________________________</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Должность ___________________________</w:t>
      </w: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Согласие на обработку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Я, __________________________________________________________________</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__________________________________________________________________</w:t>
      </w:r>
      <w:r w:rsidRPr="00F70DDF">
        <w:rPr>
          <w:rFonts w:ascii="Times New Roman" w:hAnsi="Times New Roman" w:cs="Times New Roman"/>
          <w:color w:val="333333"/>
          <w:sz w:val="16"/>
          <w:szCs w:val="16"/>
          <w:vertAlign w:val="superscript"/>
        </w:rPr>
        <w:t>(фамилия, имя, отчество (при наличии)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b/>
          <w:bCs/>
          <w:color w:val="333333"/>
          <w:sz w:val="16"/>
          <w:szCs w:val="16"/>
        </w:rPr>
      </w:pPr>
      <w:r w:rsidRPr="00F70DDF">
        <w:rPr>
          <w:rFonts w:ascii="Times New Roman" w:hAnsi="Times New Roman" w:cs="Times New Roman"/>
          <w:b/>
          <w:bCs/>
          <w:color w:val="333333"/>
          <w:sz w:val="16"/>
          <w:szCs w:val="16"/>
        </w:rPr>
        <w:t>Проживающий (ая) по адресу:______________________________________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vertAlign w:val="superscript"/>
        </w:rPr>
        <w:t xml:space="preserve">                                                                                                                  (адрес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lastRenderedPageBreak/>
        <w:t>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vertAlign w:val="superscript"/>
        </w:rPr>
        <w:t>(номер основного документа, удостоверяющего личность субъекта персональных данных, сведения о дате выдачи документа и выдавшем его органе)</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принимаю решение о предоставлении своих персональных данных Оператору___________________________________________________________________________________________________________________________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vertAlign w:val="superscript"/>
        </w:rPr>
        <w:t>(наименование (фамилия, имя, отчество (при наличии)) оператора, получившего согласие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юридический адрес: 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vertAlign w:val="superscript"/>
        </w:rPr>
        <w:t xml:space="preserve">                                                                                                          (адрес оператора)</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С целью</w:t>
      </w:r>
      <w:r w:rsidRPr="00F70DDF">
        <w:rPr>
          <w:rFonts w:ascii="Times New Roman" w:hAnsi="Times New Roman" w:cs="Times New Roman"/>
          <w:color w:val="333333"/>
          <w:sz w:val="16"/>
          <w:szCs w:val="16"/>
        </w:rPr>
        <w:t>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____________________________________________________________________________________________________________________________________________________________________________________________________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Своей волей и в своем интересе даю согласие на обработку следующих персональных данных, в том числе биометрических и специальных: 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vertAlign w:val="superscript"/>
        </w:rPr>
        <w:t>(перечень персональных данных, на обработку которых дается согласие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Даю свое согласие на совершение следующих действий с моими персональными данными</w:t>
      </w:r>
      <w:r w:rsidRPr="00F70DDF">
        <w:rPr>
          <w:rFonts w:ascii="Times New Roman" w:hAnsi="Times New Roman" w:cs="Times New Roman"/>
          <w:color w:val="333333"/>
          <w:sz w:val="16"/>
          <w:szCs w:val="16"/>
        </w:rPr>
        <w:t> </w:t>
      </w:r>
      <w:r w:rsidRPr="00F70DDF">
        <w:rPr>
          <w:rFonts w:ascii="Times New Roman" w:hAnsi="Times New Roman" w:cs="Times New Roman"/>
          <w:i/>
          <w:iCs/>
          <w:color w:val="333333"/>
          <w:sz w:val="16"/>
          <w:szCs w:val="16"/>
        </w:rPr>
        <w:t>(ненужное зачеркнуть): </w:t>
      </w:r>
      <w:r w:rsidRPr="00F70DDF">
        <w:rPr>
          <w:rFonts w:ascii="Times New Roman" w:hAnsi="Times New Roman" w:cs="Times New Roman"/>
          <w:color w:val="333333"/>
          <w:sz w:val="16"/>
          <w:szCs w:val="16"/>
        </w:rPr>
        <w:t>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Даю (не даю)</w:t>
      </w:r>
      <w:r w:rsidRPr="00F70DDF">
        <w:rPr>
          <w:rFonts w:ascii="Times New Roman" w:hAnsi="Times New Roman" w:cs="Times New Roman"/>
          <w:color w:val="333333"/>
          <w:sz w:val="16"/>
          <w:szCs w:val="16"/>
        </w:rPr>
        <w:t> </w:t>
      </w:r>
      <w:r w:rsidRPr="00F70DDF">
        <w:rPr>
          <w:rFonts w:ascii="Times New Roman" w:hAnsi="Times New Roman" w:cs="Times New Roman"/>
          <w:i/>
          <w:iCs/>
          <w:color w:val="333333"/>
          <w:sz w:val="16"/>
          <w:szCs w:val="16"/>
        </w:rPr>
        <w:t>(ненужное зачеркнуть)</w:t>
      </w:r>
      <w:r w:rsidRPr="00F70DDF">
        <w:rPr>
          <w:rFonts w:ascii="Times New Roman" w:hAnsi="Times New Roman" w:cs="Times New Roman"/>
          <w:color w:val="333333"/>
          <w:sz w:val="16"/>
          <w:szCs w:val="16"/>
        </w:rPr>
        <w:t> </w:t>
      </w:r>
      <w:r w:rsidRPr="00F70DDF">
        <w:rPr>
          <w:rFonts w:ascii="Times New Roman" w:hAnsi="Times New Roman" w:cs="Times New Roman"/>
          <w:b/>
          <w:bCs/>
          <w:color w:val="333333"/>
          <w:sz w:val="16"/>
          <w:szCs w:val="16"/>
        </w:rPr>
        <w:t>согласие на распространение (в том числе передачу)</w:t>
      </w:r>
      <w:r w:rsidRPr="00F70DDF">
        <w:rPr>
          <w:rFonts w:ascii="Times New Roman" w:hAnsi="Times New Roman" w:cs="Times New Roman"/>
          <w:color w:val="333333"/>
          <w:sz w:val="16"/>
          <w:szCs w:val="16"/>
        </w:rPr>
        <w:t> вышеуказанных данных по запросу вышестоящего руководителя, по письменному запросу уполномоченных организаций.</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Даю согласие на использование следующих способов обработки своих персональных данных</w:t>
      </w:r>
      <w:r w:rsidRPr="00F70DDF">
        <w:rPr>
          <w:rFonts w:ascii="Times New Roman" w:hAnsi="Times New Roman" w:cs="Times New Roman"/>
          <w:i/>
          <w:iCs/>
          <w:color w:val="333333"/>
          <w:sz w:val="16"/>
          <w:szCs w:val="16"/>
        </w:rPr>
        <w:t> (ненужное зачеркнуть)</w:t>
      </w:r>
      <w:r w:rsidRPr="00F70DDF">
        <w:rPr>
          <w:rFonts w:ascii="Times New Roman" w:hAnsi="Times New Roman" w:cs="Times New Roman"/>
          <w:color w:val="333333"/>
          <w:sz w:val="16"/>
          <w:szCs w:val="16"/>
        </w:rPr>
        <w:t>:</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с использованием средств автоматизации (автоматизированная обработка);</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без использования средств автоматизации (неавтоматизированная обработка);</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смешанная обработка.</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случаях выявления неправомерных действий с персональными данными Оператор в срок, не превышающий 3 (трех) рабочих дней с даты такого выявления, обязан устранить допущенные нарушения.</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случаях невозможности устранения допущенных нарушений Оператор в срок, не превышающий 3 (трех) рабочих дней с даты выявления неправомерности действий с персональными данными, обязан уничтожить персональные данные.</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В случаях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3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Срок, в течение которого действует согласие:</w:t>
      </w:r>
      <w:r w:rsidRPr="00F70DDF">
        <w:rPr>
          <w:rFonts w:ascii="Times New Roman" w:hAnsi="Times New Roman" w:cs="Times New Roman"/>
          <w:color w:val="333333"/>
          <w:sz w:val="16"/>
          <w:szCs w:val="16"/>
        </w:rPr>
        <w:t>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vertAlign w:val="superscript"/>
        </w:rPr>
      </w:pPr>
      <w:r w:rsidRPr="00F70DDF">
        <w:rPr>
          <w:rFonts w:ascii="Times New Roman" w:hAnsi="Times New Roman" w:cs="Times New Roman"/>
          <w:color w:val="333333"/>
          <w:sz w:val="16"/>
          <w:szCs w:val="16"/>
          <w:vertAlign w:val="superscript"/>
        </w:rPr>
        <w:t xml:space="preserve">(указывается конкретный срок (дата, период, событие), в течение которого действует согласие, </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vertAlign w:val="superscript"/>
        </w:rPr>
      </w:pP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Я оставляю за собой право отозвать свое согласие посредством составления письменного  документа, который может быть направлен мной в адрес Оператора почтовым отправлением с уведомлением о вручении, либо вручен лично под расписку представителю Оператора.</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и уведомить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  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vertAlign w:val="superscript"/>
        </w:rPr>
      </w:pPr>
      <w:r w:rsidRPr="00F70DDF">
        <w:rPr>
          <w:rFonts w:ascii="Times New Roman" w:hAnsi="Times New Roman" w:cs="Times New Roman"/>
          <w:color w:val="333333"/>
          <w:sz w:val="16"/>
          <w:szCs w:val="16"/>
          <w:vertAlign w:val="superscript"/>
        </w:rPr>
        <w:t>(дата)                 (подпись)                    (ФИО)</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Default="003F038A" w:rsidP="003F038A">
      <w:pPr>
        <w:shd w:val="clear" w:color="auto" w:fill="FFFFFF"/>
        <w:spacing w:after="0" w:line="240" w:lineRule="auto"/>
        <w:rPr>
          <w:rFonts w:ascii="Times New Roman" w:hAnsi="Times New Roman" w:cs="Times New Roman"/>
          <w:color w:val="333333"/>
          <w:sz w:val="16"/>
          <w:szCs w:val="16"/>
        </w:rPr>
      </w:pPr>
    </w:p>
    <w:p w:rsidR="003F038A" w:rsidRDefault="003F038A" w:rsidP="003F038A">
      <w:pPr>
        <w:shd w:val="clear" w:color="auto" w:fill="FFFFFF"/>
        <w:spacing w:after="0" w:line="240" w:lineRule="auto"/>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Приложение 2</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к Правилам обработки персональных данных</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в администрации муниципального образования</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w:t>
      </w:r>
    </w:p>
    <w:p w:rsidR="003F038A" w:rsidRPr="00F70DDF" w:rsidRDefault="003F038A" w:rsidP="003F038A">
      <w:pPr>
        <w:shd w:val="clear" w:color="auto" w:fill="FFFFFF"/>
        <w:spacing w:after="0" w:line="240" w:lineRule="auto"/>
        <w:ind w:left="2160" w:firstLine="720"/>
        <w:jc w:val="right"/>
        <w:rPr>
          <w:rFonts w:ascii="Times New Roman" w:hAnsi="Times New Roman" w:cs="Times New Roman"/>
          <w:b/>
          <w:bCs/>
          <w:color w:val="333333"/>
          <w:sz w:val="16"/>
          <w:szCs w:val="16"/>
        </w:rPr>
      </w:pPr>
      <w:r w:rsidRPr="00F70DDF">
        <w:rPr>
          <w:rFonts w:ascii="Times New Roman" w:hAnsi="Times New Roman" w:cs="Times New Roman"/>
          <w:color w:val="333333"/>
          <w:sz w:val="16"/>
          <w:szCs w:val="16"/>
        </w:rPr>
        <w:t>Оренбургской области</w:t>
      </w:r>
      <w:r w:rsidRPr="00F70DDF">
        <w:rPr>
          <w:rFonts w:ascii="Times New Roman" w:hAnsi="Times New Roman" w:cs="Times New Roman"/>
          <w:b/>
          <w:bCs/>
          <w:color w:val="333333"/>
          <w:sz w:val="16"/>
          <w:szCs w:val="16"/>
        </w:rPr>
        <w:t> </w:t>
      </w:r>
    </w:p>
    <w:p w:rsidR="003F038A" w:rsidRPr="00F70DDF" w:rsidRDefault="003F038A" w:rsidP="003F038A">
      <w:pPr>
        <w:shd w:val="clear" w:color="auto" w:fill="FFFFFF"/>
        <w:spacing w:after="0" w:line="240" w:lineRule="auto"/>
        <w:ind w:left="2160" w:firstLine="720"/>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Типовая форма разъяснения субъекту персональных данных юридических последствий отказа предоставить свои персональные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color w:val="333333"/>
          <w:sz w:val="16"/>
          <w:szCs w:val="16"/>
        </w:rPr>
        <w:t>Уважаемый (-ая), (субъекта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(реквизиты и наименование нормативных правовых актов)</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______________________________________________________________________________________________________________________________________________________________________________________________________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lastRenderedPageBreak/>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В соответствии с законодательством в области персональных данных Вы имеете право:</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на получение при обращении или при направлении запроса информации, касающейся обработки своих персональных данных;</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xml:space="preserve">                                                </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Приложение 3</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к Правилам обработки персональных данных</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Fonts w:ascii="Times New Roman" w:hAnsi="Times New Roman" w:cs="Times New Roman"/>
          <w:color w:val="333333"/>
          <w:sz w:val="16"/>
          <w:szCs w:val="16"/>
        </w:rPr>
        <w:t>в администрации муниципального образования</w:t>
      </w:r>
    </w:p>
    <w:p w:rsidR="003F038A" w:rsidRPr="00F70DDF" w:rsidRDefault="003F038A" w:rsidP="003F038A">
      <w:pPr>
        <w:shd w:val="clear" w:color="auto" w:fill="FFFFFF"/>
        <w:spacing w:after="0" w:line="240" w:lineRule="auto"/>
        <w:ind w:left="2880"/>
        <w:jc w:val="right"/>
        <w:rPr>
          <w:rFonts w:ascii="Times New Roman" w:hAnsi="Times New Roman" w:cs="Times New Roman"/>
          <w:color w:val="333333"/>
          <w:sz w:val="16"/>
          <w:szCs w:val="16"/>
        </w:rPr>
      </w:pPr>
      <w:r w:rsidRPr="00F70DDF">
        <w:rPr>
          <w:rStyle w:val="affb"/>
          <w:rFonts w:ascii="Times New Roman" w:hAnsi="Times New Roman" w:cs="Times New Roman"/>
          <w:b w:val="0"/>
          <w:color w:val="333333"/>
          <w:sz w:val="16"/>
          <w:szCs w:val="16"/>
        </w:rPr>
        <w:t>Спасский</w:t>
      </w:r>
      <w:r w:rsidRPr="00F70DDF">
        <w:rPr>
          <w:rFonts w:ascii="Times New Roman" w:hAnsi="Times New Roman" w:cs="Times New Roman"/>
          <w:color w:val="333333"/>
          <w:sz w:val="16"/>
          <w:szCs w:val="16"/>
        </w:rPr>
        <w:t xml:space="preserve"> сельсовет Саракташского района</w:t>
      </w:r>
    </w:p>
    <w:p w:rsidR="003F038A" w:rsidRPr="00F70DDF" w:rsidRDefault="003F038A" w:rsidP="003F038A">
      <w:pPr>
        <w:shd w:val="clear" w:color="auto" w:fill="FFFFFF"/>
        <w:spacing w:after="0" w:line="240" w:lineRule="auto"/>
        <w:ind w:left="2160" w:firstLine="720"/>
        <w:jc w:val="right"/>
        <w:rPr>
          <w:rFonts w:ascii="Times New Roman" w:hAnsi="Times New Roman" w:cs="Times New Roman"/>
          <w:b/>
          <w:bCs/>
          <w:color w:val="333333"/>
          <w:sz w:val="16"/>
          <w:szCs w:val="16"/>
        </w:rPr>
      </w:pPr>
      <w:r w:rsidRPr="00F70DDF">
        <w:rPr>
          <w:rFonts w:ascii="Times New Roman" w:hAnsi="Times New Roman" w:cs="Times New Roman"/>
          <w:color w:val="333333"/>
          <w:sz w:val="16"/>
          <w:szCs w:val="16"/>
        </w:rPr>
        <w:t>Оренбургской области</w:t>
      </w:r>
    </w:p>
    <w:p w:rsidR="003F038A" w:rsidRPr="00F70DDF" w:rsidRDefault="003F038A" w:rsidP="003F038A">
      <w:pPr>
        <w:shd w:val="clear" w:color="auto" w:fill="FFFFFF"/>
        <w:spacing w:after="0" w:line="240" w:lineRule="auto"/>
        <w:ind w:left="2160" w:firstLine="720"/>
        <w:jc w:val="center"/>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 </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Обязательство</w:t>
      </w:r>
    </w:p>
    <w:p w:rsidR="003F038A" w:rsidRPr="00F70DDF" w:rsidRDefault="003F038A" w:rsidP="003F038A">
      <w:pPr>
        <w:shd w:val="clear" w:color="auto" w:fill="FFFFFF"/>
        <w:spacing w:after="0" w:line="240" w:lineRule="auto"/>
        <w:jc w:val="center"/>
        <w:rPr>
          <w:rFonts w:ascii="Times New Roman" w:hAnsi="Times New Roman" w:cs="Times New Roman"/>
          <w:color w:val="333333"/>
          <w:sz w:val="16"/>
          <w:szCs w:val="16"/>
        </w:rPr>
      </w:pPr>
      <w:r w:rsidRPr="00F70DDF">
        <w:rPr>
          <w:rFonts w:ascii="Times New Roman" w:hAnsi="Times New Roman" w:cs="Times New Roman"/>
          <w:b/>
          <w:bCs/>
          <w:color w:val="333333"/>
          <w:sz w:val="16"/>
          <w:szCs w:val="16"/>
        </w:rPr>
        <w:t>О соблюдении конфиденциальности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w:t>
      </w:r>
    </w:p>
    <w:p w:rsidR="003F038A" w:rsidRPr="00F70DDF" w:rsidRDefault="003F038A" w:rsidP="003F038A">
      <w:pPr>
        <w:shd w:val="clear" w:color="auto" w:fill="FFFFFF"/>
        <w:spacing w:after="0" w:line="240" w:lineRule="auto"/>
        <w:ind w:firstLine="720"/>
        <w:jc w:val="both"/>
        <w:rPr>
          <w:rFonts w:ascii="Times New Roman" w:hAnsi="Times New Roman" w:cs="Times New Roman"/>
          <w:b/>
          <w:bCs/>
          <w:i/>
          <w:iCs/>
          <w:color w:val="333333"/>
          <w:sz w:val="16"/>
          <w:szCs w:val="16"/>
        </w:rPr>
      </w:pPr>
      <w:r w:rsidRPr="00F70DDF">
        <w:rPr>
          <w:rFonts w:ascii="Times New Roman" w:hAnsi="Times New Roman" w:cs="Times New Roman"/>
          <w:color w:val="333333"/>
          <w:sz w:val="16"/>
          <w:szCs w:val="16"/>
        </w:rPr>
        <w:t>Я, </w:t>
      </w:r>
      <w:r w:rsidRPr="00F70DDF">
        <w:rPr>
          <w:rFonts w:ascii="Times New Roman" w:hAnsi="Times New Roman" w:cs="Times New Roman"/>
          <w:b/>
          <w:bCs/>
          <w:color w:val="333333"/>
          <w:sz w:val="16"/>
          <w:szCs w:val="16"/>
        </w:rPr>
        <w:t>[фамилия имя отчество полностью]</w:t>
      </w:r>
      <w:r w:rsidRPr="00F70DDF">
        <w:rPr>
          <w:rFonts w:ascii="Times New Roman" w:hAnsi="Times New Roman" w:cs="Times New Roman"/>
          <w:color w:val="333333"/>
          <w:sz w:val="16"/>
          <w:szCs w:val="16"/>
        </w:rPr>
        <w:t>, являясь сотрудником администрации муниципального образования Воздвиженский сельсовет Саракташского района Оренбургской области  и непосредственно осуществляя обработку персональных данных 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3F038A" w:rsidRPr="00F70DDF" w:rsidRDefault="003F038A" w:rsidP="003F038A">
      <w:pPr>
        <w:shd w:val="clear" w:color="auto" w:fill="FFFFFF"/>
        <w:spacing w:after="0" w:line="240" w:lineRule="auto"/>
        <w:ind w:firstLine="720"/>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Я ознакомлен (-а)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ФИО полностью ______________________________________________ Паспортные данные: 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 СНИЛС _________________________________________________________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Адрес регистрации ________________________________________________</w:t>
      </w: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Подпись _________________________________________________________</w:t>
      </w:r>
    </w:p>
    <w:p w:rsidR="003F038A" w:rsidRDefault="003F038A" w:rsidP="003F038A">
      <w:pPr>
        <w:shd w:val="clear" w:color="auto" w:fill="FFFFFF"/>
        <w:spacing w:after="0" w:line="240" w:lineRule="auto"/>
        <w:jc w:val="both"/>
        <w:rPr>
          <w:rFonts w:ascii="Times New Roman" w:hAnsi="Times New Roman" w:cs="Times New Roman"/>
          <w:color w:val="333333"/>
          <w:sz w:val="16"/>
          <w:szCs w:val="16"/>
        </w:rPr>
      </w:pPr>
      <w:r w:rsidRPr="00F70DDF">
        <w:rPr>
          <w:rFonts w:ascii="Times New Roman" w:hAnsi="Times New Roman" w:cs="Times New Roman"/>
          <w:color w:val="333333"/>
          <w:sz w:val="16"/>
          <w:szCs w:val="16"/>
        </w:rPr>
        <w:t>Дата _____________________________________________________________</w:t>
      </w:r>
    </w:p>
    <w:p w:rsidR="003F038A"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F70DDF" w:rsidRDefault="003F038A" w:rsidP="003F038A">
      <w:pPr>
        <w:shd w:val="clear" w:color="auto" w:fill="FFFFFF"/>
        <w:spacing w:after="0" w:line="240" w:lineRule="auto"/>
        <w:jc w:val="both"/>
        <w:rPr>
          <w:rFonts w:ascii="Times New Roman" w:hAnsi="Times New Roman" w:cs="Times New Roman"/>
          <w:color w:val="333333"/>
          <w:sz w:val="16"/>
          <w:szCs w:val="16"/>
        </w:rPr>
      </w:pPr>
    </w:p>
    <w:p w:rsidR="003F038A" w:rsidRPr="009E0AD9" w:rsidRDefault="003F038A" w:rsidP="003F038A">
      <w:pPr>
        <w:spacing w:after="0" w:line="240" w:lineRule="exact"/>
        <w:rPr>
          <w:rFonts w:ascii="Times New Roman" w:hAnsi="Times New Roman" w:cs="Times New Roman"/>
          <w:sz w:val="16"/>
          <w:szCs w:val="16"/>
        </w:rPr>
        <w:sectPr w:rsidR="003F038A" w:rsidRPr="009E0AD9" w:rsidSect="009E0AD9">
          <w:headerReference w:type="even" r:id="rId13"/>
          <w:headerReference w:type="default" r:id="rId14"/>
          <w:pgSz w:w="11907" w:h="16840" w:code="9"/>
          <w:pgMar w:top="567" w:right="851" w:bottom="1134" w:left="1701" w:header="720" w:footer="720" w:gutter="0"/>
          <w:pgBorders w:offsetFrom="page">
            <w:top w:val="single" w:sz="4" w:space="24" w:color="auto"/>
            <w:left w:val="single" w:sz="4" w:space="24" w:color="auto"/>
            <w:bottom w:val="single" w:sz="4" w:space="24" w:color="auto"/>
            <w:right w:val="single" w:sz="4" w:space="24" w:color="auto"/>
          </w:pgBorders>
          <w:cols w:space="60"/>
          <w:noEndnote/>
          <w:titlePg/>
          <w:docGrid w:linePitch="272"/>
        </w:sectPr>
      </w:pPr>
    </w:p>
    <w:p w:rsidR="0031478D" w:rsidRPr="00F70DDF" w:rsidRDefault="0031478D" w:rsidP="00F70DDF">
      <w:pPr>
        <w:shd w:val="clear" w:color="auto" w:fill="FFFFFF"/>
        <w:spacing w:after="0" w:line="240" w:lineRule="auto"/>
        <w:jc w:val="both"/>
        <w:rPr>
          <w:rFonts w:ascii="Times New Roman" w:hAnsi="Times New Roman" w:cs="Times New Roman"/>
          <w:color w:val="333333"/>
          <w:sz w:val="16"/>
          <w:szCs w:val="16"/>
        </w:rPr>
      </w:pPr>
    </w:p>
    <w:tbl>
      <w:tblPr>
        <w:tblW w:w="8885" w:type="dxa"/>
        <w:jc w:val="center"/>
        <w:tblBorders>
          <w:insideH w:val="single" w:sz="4" w:space="0" w:color="auto"/>
        </w:tblBorders>
        <w:tblLook w:val="01E0"/>
      </w:tblPr>
      <w:tblGrid>
        <w:gridCol w:w="3179"/>
        <w:gridCol w:w="1313"/>
        <w:gridCol w:w="4393"/>
      </w:tblGrid>
      <w:tr w:rsidR="0031478D" w:rsidRPr="00F70DDF" w:rsidTr="00F70DDF">
        <w:trPr>
          <w:trHeight w:val="1152"/>
          <w:jc w:val="center"/>
        </w:trPr>
        <w:tc>
          <w:tcPr>
            <w:tcW w:w="3179" w:type="dxa"/>
          </w:tcPr>
          <w:p w:rsidR="00F70DDF" w:rsidRDefault="00F70DDF" w:rsidP="00F70DDF">
            <w:pPr>
              <w:spacing w:after="0" w:line="240" w:lineRule="auto"/>
              <w:ind w:right="-142"/>
              <w:jc w:val="right"/>
              <w:rPr>
                <w:rFonts w:ascii="Times New Roman" w:hAnsi="Times New Roman" w:cs="Times New Roman"/>
                <w:b/>
                <w:sz w:val="16"/>
                <w:szCs w:val="16"/>
              </w:rPr>
            </w:pPr>
          </w:p>
          <w:p w:rsidR="0031478D" w:rsidRPr="00F70DDF" w:rsidRDefault="0031478D" w:rsidP="00F70DDF">
            <w:pPr>
              <w:jc w:val="right"/>
              <w:rPr>
                <w:rFonts w:ascii="Times New Roman" w:hAnsi="Times New Roman" w:cs="Times New Roman"/>
                <w:sz w:val="16"/>
                <w:szCs w:val="16"/>
              </w:rPr>
            </w:pPr>
          </w:p>
        </w:tc>
        <w:tc>
          <w:tcPr>
            <w:tcW w:w="1313" w:type="dxa"/>
          </w:tcPr>
          <w:p w:rsidR="0031478D" w:rsidRPr="00F70DDF" w:rsidRDefault="0031478D" w:rsidP="00F70DDF">
            <w:pPr>
              <w:spacing w:after="0" w:line="240" w:lineRule="auto"/>
              <w:ind w:left="-106" w:right="-142"/>
              <w:jc w:val="right"/>
              <w:rPr>
                <w:rFonts w:ascii="Times New Roman" w:hAnsi="Times New Roman" w:cs="Times New Roman"/>
                <w:b/>
                <w:sz w:val="16"/>
                <w:szCs w:val="16"/>
              </w:rPr>
            </w:pPr>
            <w:r w:rsidRPr="00F70DDF">
              <w:rPr>
                <w:rFonts w:ascii="Times New Roman" w:hAnsi="Times New Roman" w:cs="Times New Roman"/>
                <w:noProof/>
                <w:sz w:val="16"/>
                <w:szCs w:val="16"/>
              </w:rPr>
              <w:drawing>
                <wp:inline distT="0" distB="0" distL="0" distR="0">
                  <wp:extent cx="342900" cy="39052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42900" cy="390525"/>
                          </a:xfrm>
                          <a:prstGeom prst="rect">
                            <a:avLst/>
                          </a:prstGeom>
                          <a:noFill/>
                          <a:ln w="9525">
                            <a:noFill/>
                            <a:miter lim="800000"/>
                            <a:headEnd/>
                            <a:tailEnd/>
                          </a:ln>
                        </pic:spPr>
                      </pic:pic>
                    </a:graphicData>
                  </a:graphic>
                </wp:inline>
              </w:drawing>
            </w:r>
          </w:p>
        </w:tc>
        <w:tc>
          <w:tcPr>
            <w:tcW w:w="4393" w:type="dxa"/>
          </w:tcPr>
          <w:p w:rsidR="0031478D" w:rsidRPr="00F70DDF" w:rsidRDefault="0031478D" w:rsidP="00F70DDF">
            <w:pPr>
              <w:spacing w:after="0" w:line="240" w:lineRule="auto"/>
              <w:ind w:right="-142"/>
              <w:rPr>
                <w:rFonts w:ascii="Times New Roman" w:hAnsi="Times New Roman" w:cs="Times New Roman"/>
                <w:b/>
                <w:sz w:val="16"/>
                <w:szCs w:val="16"/>
              </w:rPr>
            </w:pPr>
          </w:p>
        </w:tc>
      </w:tr>
    </w:tbl>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АДМИНИСТРАЦИЯ СПАССКОГО СЕЛЬСОВЕТА САРАКТАШСКОГО РАЙОНА ОРЕНБУРГСКОЙ ОБЛАСТИ</w:t>
      </w:r>
    </w:p>
    <w:p w:rsidR="0031478D" w:rsidRPr="00F70DDF" w:rsidRDefault="0031478D" w:rsidP="00F70DDF">
      <w:pPr>
        <w:spacing w:after="0" w:line="240" w:lineRule="auto"/>
        <w:jc w:val="center"/>
        <w:rPr>
          <w:rFonts w:ascii="Times New Roman" w:hAnsi="Times New Roman" w:cs="Times New Roman"/>
          <w:b/>
          <w:sz w:val="16"/>
          <w:szCs w:val="16"/>
        </w:rPr>
      </w:pPr>
    </w:p>
    <w:p w:rsidR="0031478D" w:rsidRPr="00F70DDF" w:rsidRDefault="0031478D" w:rsidP="00F70DDF">
      <w:pPr>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П О С Т А Н О В Л Е Н И Е</w:t>
      </w:r>
    </w:p>
    <w:p w:rsidR="0031478D" w:rsidRPr="00F70DDF" w:rsidRDefault="0031478D" w:rsidP="00F70DDF">
      <w:pPr>
        <w:pBdr>
          <w:bottom w:val="single" w:sz="18" w:space="1" w:color="auto"/>
        </w:pBdr>
        <w:spacing w:after="0" w:line="240" w:lineRule="auto"/>
        <w:ind w:right="-284"/>
        <w:jc w:val="center"/>
        <w:rPr>
          <w:rFonts w:ascii="Times New Roman" w:hAnsi="Times New Roman" w:cs="Times New Roman"/>
          <w:sz w:val="16"/>
          <w:szCs w:val="16"/>
        </w:rPr>
      </w:pPr>
      <w:r w:rsidRPr="00F70DDF">
        <w:rPr>
          <w:rFonts w:ascii="Times New Roman" w:hAnsi="Times New Roman" w:cs="Times New Roman"/>
          <w:b/>
          <w:sz w:val="16"/>
          <w:szCs w:val="16"/>
        </w:rPr>
        <w:t>_________________________________________________________________________________________________________</w:t>
      </w:r>
    </w:p>
    <w:p w:rsidR="0031478D" w:rsidRPr="00F70DDF" w:rsidRDefault="0031478D" w:rsidP="00F70DDF">
      <w:pPr>
        <w:spacing w:after="0" w:line="240" w:lineRule="auto"/>
        <w:jc w:val="center"/>
        <w:rPr>
          <w:rFonts w:ascii="Times New Roman" w:hAnsi="Times New Roman" w:cs="Times New Roman"/>
          <w:sz w:val="16"/>
          <w:szCs w:val="16"/>
          <w:u w:val="single"/>
        </w:rPr>
      </w:pP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 xml:space="preserve">13.09.2023 </w:t>
      </w:r>
      <w:r w:rsidRPr="00F70DDF">
        <w:rPr>
          <w:rFonts w:ascii="Times New Roman" w:hAnsi="Times New Roman" w:cs="Times New Roman"/>
          <w:sz w:val="16"/>
          <w:szCs w:val="16"/>
        </w:rPr>
        <w:tab/>
      </w:r>
      <w:r w:rsidRPr="00F70DDF">
        <w:rPr>
          <w:rFonts w:ascii="Times New Roman" w:hAnsi="Times New Roman" w:cs="Times New Roman"/>
          <w:sz w:val="16"/>
          <w:szCs w:val="16"/>
        </w:rPr>
        <w:tab/>
        <w:t xml:space="preserve">    </w:t>
      </w:r>
      <w:r w:rsidRPr="00F70DDF">
        <w:rPr>
          <w:rFonts w:ascii="Times New Roman" w:hAnsi="Times New Roman" w:cs="Times New Roman"/>
          <w:sz w:val="16"/>
          <w:szCs w:val="16"/>
        </w:rPr>
        <w:tab/>
        <w:t xml:space="preserve">       </w:t>
      </w:r>
      <w:r w:rsidRPr="00F70DDF">
        <w:rPr>
          <w:rFonts w:ascii="Times New Roman" w:hAnsi="Times New Roman" w:cs="Times New Roman"/>
          <w:sz w:val="16"/>
          <w:szCs w:val="16"/>
        </w:rPr>
        <w:tab/>
        <w:t xml:space="preserve">   с. Спасское</w:t>
      </w:r>
      <w:r w:rsidRPr="00F70DDF">
        <w:rPr>
          <w:rFonts w:ascii="Times New Roman" w:hAnsi="Times New Roman" w:cs="Times New Roman"/>
          <w:sz w:val="16"/>
          <w:szCs w:val="16"/>
        </w:rPr>
        <w:tab/>
      </w:r>
      <w:r w:rsidRPr="00F70DDF">
        <w:rPr>
          <w:rFonts w:ascii="Times New Roman" w:hAnsi="Times New Roman" w:cs="Times New Roman"/>
          <w:sz w:val="16"/>
          <w:szCs w:val="16"/>
        </w:rPr>
        <w:tab/>
        <w:t xml:space="preserve">                  № 50 - п</w:t>
      </w:r>
    </w:p>
    <w:p w:rsidR="0031478D" w:rsidRPr="00F70DDF" w:rsidRDefault="0031478D" w:rsidP="00F70DDF">
      <w:pPr>
        <w:spacing w:after="0" w:line="240" w:lineRule="auto"/>
        <w:rPr>
          <w:rFonts w:ascii="Times New Roman" w:hAnsi="Times New Roman" w:cs="Times New Roman"/>
          <w:sz w:val="16"/>
          <w:szCs w:val="16"/>
        </w:rPr>
      </w:pPr>
    </w:p>
    <w:tbl>
      <w:tblPr>
        <w:tblW w:w="0" w:type="auto"/>
        <w:jc w:val="center"/>
        <w:tblLook w:val="01E0"/>
      </w:tblPr>
      <w:tblGrid>
        <w:gridCol w:w="9355"/>
      </w:tblGrid>
      <w:tr w:rsidR="0031478D" w:rsidRPr="00F70DDF" w:rsidTr="000707B9">
        <w:trPr>
          <w:jc w:val="center"/>
        </w:trPr>
        <w:tc>
          <w:tcPr>
            <w:tcW w:w="9355" w:type="dxa"/>
          </w:tcPr>
          <w:p w:rsidR="0031478D" w:rsidRPr="00F70DDF" w:rsidRDefault="0031478D" w:rsidP="00F70DDF">
            <w:pPr>
              <w:spacing w:after="0" w:line="240" w:lineRule="auto"/>
              <w:jc w:val="center"/>
              <w:rPr>
                <w:rFonts w:ascii="Times New Roman" w:hAnsi="Times New Roman" w:cs="Times New Roman"/>
                <w:bCs/>
                <w:sz w:val="16"/>
                <w:szCs w:val="16"/>
              </w:rPr>
            </w:pPr>
          </w:p>
          <w:p w:rsidR="0031478D" w:rsidRPr="00F70DDF" w:rsidRDefault="0031478D" w:rsidP="00F70DDF">
            <w:pPr>
              <w:spacing w:after="0" w:line="240" w:lineRule="auto"/>
              <w:jc w:val="center"/>
              <w:rPr>
                <w:rFonts w:ascii="Times New Roman" w:hAnsi="Times New Roman" w:cs="Times New Roman"/>
                <w:bCs/>
                <w:sz w:val="16"/>
                <w:szCs w:val="16"/>
              </w:rPr>
            </w:pPr>
            <w:r w:rsidRPr="00F70DDF">
              <w:rPr>
                <w:rFonts w:ascii="Times New Roman" w:hAnsi="Times New Roman" w:cs="Times New Roman"/>
                <w:bCs/>
                <w:sz w:val="16"/>
                <w:szCs w:val="16"/>
              </w:rPr>
              <w:t>Об утверждении Регламента реализации</w:t>
            </w:r>
          </w:p>
          <w:p w:rsidR="0031478D" w:rsidRPr="00F70DDF" w:rsidRDefault="0031478D" w:rsidP="00F70DDF">
            <w:pPr>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полномочий администратора доходов бюджета</w:t>
            </w:r>
          </w:p>
          <w:p w:rsidR="0031478D" w:rsidRPr="00F70DDF" w:rsidRDefault="0031478D" w:rsidP="00F70DDF">
            <w:pPr>
              <w:spacing w:after="0" w:line="240" w:lineRule="auto"/>
              <w:jc w:val="center"/>
              <w:rPr>
                <w:rFonts w:ascii="Times New Roman" w:hAnsi="Times New Roman" w:cs="Times New Roman"/>
                <w:bCs/>
                <w:sz w:val="16"/>
                <w:szCs w:val="16"/>
              </w:rPr>
            </w:pPr>
            <w:r w:rsidRPr="00F70DDF">
              <w:rPr>
                <w:rFonts w:ascii="Times New Roman" w:hAnsi="Times New Roman" w:cs="Times New Roman"/>
                <w:bCs/>
                <w:sz w:val="16"/>
                <w:szCs w:val="16"/>
              </w:rPr>
              <w:t>по взысканию дебиторской задолженности</w:t>
            </w:r>
          </w:p>
          <w:p w:rsidR="0031478D" w:rsidRPr="00F70DDF" w:rsidRDefault="0031478D" w:rsidP="00F70DDF">
            <w:pPr>
              <w:spacing w:after="0" w:line="240" w:lineRule="auto"/>
              <w:jc w:val="center"/>
              <w:rPr>
                <w:rFonts w:ascii="Times New Roman" w:hAnsi="Times New Roman" w:cs="Times New Roman"/>
                <w:bCs/>
                <w:sz w:val="16"/>
                <w:szCs w:val="16"/>
              </w:rPr>
            </w:pPr>
            <w:r w:rsidRPr="00F70DDF">
              <w:rPr>
                <w:rFonts w:ascii="Times New Roman" w:hAnsi="Times New Roman" w:cs="Times New Roman"/>
                <w:bCs/>
                <w:sz w:val="16"/>
                <w:szCs w:val="16"/>
              </w:rPr>
              <w:t>по платежам в бюджет, пеням и штрафам по ним</w:t>
            </w:r>
          </w:p>
        </w:tc>
      </w:tr>
    </w:tbl>
    <w:p w:rsidR="0031478D" w:rsidRPr="00F70DDF" w:rsidRDefault="0031478D" w:rsidP="00F70DDF">
      <w:pPr>
        <w:shd w:val="clear" w:color="auto" w:fill="FFFFFF"/>
        <w:spacing w:after="0" w:line="240" w:lineRule="auto"/>
        <w:ind w:right="53"/>
        <w:rPr>
          <w:rFonts w:ascii="Times New Roman" w:hAnsi="Times New Roman" w:cs="Times New Roman"/>
          <w:sz w:val="16"/>
          <w:szCs w:val="16"/>
        </w:rPr>
      </w:pPr>
    </w:p>
    <w:p w:rsidR="0031478D" w:rsidRPr="00F70DDF" w:rsidRDefault="0031478D" w:rsidP="00F70DDF">
      <w:pPr>
        <w:shd w:val="clear" w:color="auto" w:fill="FFFFFF"/>
        <w:spacing w:after="0" w:line="240" w:lineRule="auto"/>
        <w:ind w:right="53"/>
        <w:jc w:val="center"/>
        <w:rPr>
          <w:rFonts w:ascii="Times New Roman" w:hAnsi="Times New Roman" w:cs="Times New Roman"/>
          <w:sz w:val="16"/>
          <w:szCs w:val="16"/>
        </w:rPr>
      </w:pPr>
    </w:p>
    <w:p w:rsidR="0031478D" w:rsidRPr="00F70DDF" w:rsidRDefault="0031478D" w:rsidP="00F70DDF">
      <w:pPr>
        <w:spacing w:after="0" w:line="240" w:lineRule="auto"/>
        <w:ind w:firstLine="709"/>
        <w:jc w:val="both"/>
        <w:rPr>
          <w:rFonts w:ascii="Times New Roman" w:hAnsi="Times New Roman" w:cs="Times New Roman"/>
          <w:bCs/>
          <w:sz w:val="16"/>
          <w:szCs w:val="16"/>
        </w:rPr>
      </w:pPr>
      <w:r w:rsidRPr="00F70DDF">
        <w:rPr>
          <w:rFonts w:ascii="Times New Roman" w:hAnsi="Times New Roman" w:cs="Times New Roman"/>
          <w:sz w:val="16"/>
          <w:szCs w:val="16"/>
        </w:rPr>
        <w:t xml:space="preserve">В соответствии со статьей 160.1 Бюджетного кодекса Российской Федерации, </w:t>
      </w:r>
      <w:r w:rsidRPr="00F70DDF">
        <w:rPr>
          <w:rFonts w:ascii="Times New Roman" w:hAnsi="Times New Roman" w:cs="Times New Roman"/>
          <w:color w:val="22272F"/>
          <w:sz w:val="16"/>
          <w:szCs w:val="16"/>
          <w:shd w:val="clear" w:color="auto" w:fill="FFFFFF"/>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F70DDF">
        <w:rPr>
          <w:rFonts w:ascii="Times New Roman" w:hAnsi="Times New Roman" w:cs="Times New Roman"/>
          <w:sz w:val="16"/>
          <w:szCs w:val="16"/>
        </w:rPr>
        <w:t>:</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1. Утвердить </w:t>
      </w:r>
      <w:hyperlink w:anchor="P37">
        <w:r w:rsidRPr="00F70DDF">
          <w:rPr>
            <w:rFonts w:ascii="Times New Roman" w:hAnsi="Times New Roman" w:cs="Times New Roman"/>
            <w:sz w:val="16"/>
            <w:szCs w:val="16"/>
          </w:rPr>
          <w:t>Регламент</w:t>
        </w:r>
      </w:hyperlink>
      <w:r w:rsidRPr="00F70DDF">
        <w:rPr>
          <w:rFonts w:ascii="Times New Roman" w:hAnsi="Times New Roman" w:cs="Times New Roman"/>
          <w:sz w:val="16"/>
          <w:szCs w:val="16"/>
        </w:rPr>
        <w:t xml:space="preserve"> реализации полномочий администратора доходов бюджета</w:t>
      </w:r>
      <w:r w:rsidRPr="00F70DDF">
        <w:rPr>
          <w:rFonts w:ascii="Times New Roman" w:hAnsi="Times New Roman" w:cs="Times New Roman"/>
          <w:sz w:val="16"/>
          <w:szCs w:val="16"/>
          <w:shd w:val="clear" w:color="auto" w:fill="FFFFFF"/>
        </w:rPr>
        <w:t>по взысканию дебиторской задолженности</w:t>
      </w:r>
      <w:r w:rsidRPr="00F70DDF">
        <w:rPr>
          <w:rFonts w:ascii="Times New Roman" w:hAnsi="Times New Roman" w:cs="Times New Roman"/>
          <w:sz w:val="16"/>
          <w:szCs w:val="16"/>
        </w:rPr>
        <w:t xml:space="preserve"> по платежам в бюджет, пеням и штрафам по ним согласно приложения.</w:t>
      </w:r>
    </w:p>
    <w:p w:rsidR="0031478D" w:rsidRPr="00F70DDF" w:rsidRDefault="0031478D" w:rsidP="00F70DDF">
      <w:pPr>
        <w:tabs>
          <w:tab w:val="left" w:pos="1005"/>
        </w:tabs>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bCs/>
          <w:sz w:val="16"/>
          <w:szCs w:val="16"/>
        </w:rPr>
        <w:t>2.</w:t>
      </w:r>
      <w:r w:rsidRPr="00F70DDF">
        <w:rPr>
          <w:rFonts w:ascii="Times New Roman" w:hAnsi="Times New Roman" w:cs="Times New Roman"/>
          <w:sz w:val="16"/>
          <w:szCs w:val="16"/>
        </w:rPr>
        <w:t xml:space="preserve"> Постановление вступает в силу со дня его подписания и распространяется на правоотношения, возникшие с 01 января 2023 года.</w:t>
      </w:r>
    </w:p>
    <w:p w:rsidR="0031478D" w:rsidRPr="00F70DDF" w:rsidRDefault="0031478D" w:rsidP="00F70DDF">
      <w:pPr>
        <w:tabs>
          <w:tab w:val="left" w:pos="709"/>
        </w:tabs>
        <w:spacing w:after="0" w:line="240" w:lineRule="auto"/>
        <w:ind w:firstLine="709"/>
        <w:jc w:val="both"/>
        <w:rPr>
          <w:rFonts w:ascii="Times New Roman" w:hAnsi="Times New Roman" w:cs="Times New Roman"/>
          <w:bCs/>
          <w:sz w:val="16"/>
          <w:szCs w:val="16"/>
        </w:rPr>
      </w:pPr>
      <w:r w:rsidRPr="00F70DDF">
        <w:rPr>
          <w:rFonts w:ascii="Times New Roman" w:hAnsi="Times New Roman" w:cs="Times New Roman"/>
          <w:bCs/>
          <w:sz w:val="16"/>
          <w:szCs w:val="16"/>
        </w:rPr>
        <w:t xml:space="preserve">3. </w:t>
      </w:r>
      <w:r w:rsidRPr="00F70DDF">
        <w:rPr>
          <w:rFonts w:ascii="Times New Roman" w:hAnsi="Times New Roman" w:cs="Times New Roman"/>
          <w:sz w:val="16"/>
          <w:szCs w:val="16"/>
        </w:rPr>
        <w:t>Контроль за выполнением настоящего постановления оставляю за собой.</w:t>
      </w: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bCs/>
          <w:sz w:val="16"/>
          <w:szCs w:val="16"/>
        </w:rPr>
        <w:t>Глава сельсовета</w:t>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bCs/>
          <w:sz w:val="16"/>
          <w:szCs w:val="16"/>
        </w:rPr>
        <w:tab/>
      </w:r>
      <w:r w:rsidRPr="00F70DDF">
        <w:rPr>
          <w:rFonts w:ascii="Times New Roman" w:hAnsi="Times New Roman" w:cs="Times New Roman"/>
          <w:sz w:val="16"/>
          <w:szCs w:val="16"/>
        </w:rPr>
        <w:t>А.М. Губанков</w:t>
      </w: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r w:rsidRPr="00F70DDF">
        <w:rPr>
          <w:rFonts w:ascii="Times New Roman" w:hAnsi="Times New Roman" w:cs="Times New Roman"/>
          <w:bCs/>
          <w:sz w:val="16"/>
          <w:szCs w:val="16"/>
        </w:rPr>
        <w:t>Разослано: бухгалтерии, финотдел</w:t>
      </w: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p>
    <w:tbl>
      <w:tblPr>
        <w:tblW w:w="9547" w:type="dxa"/>
        <w:jc w:val="center"/>
        <w:tblLook w:val="0000"/>
      </w:tblPr>
      <w:tblGrid>
        <w:gridCol w:w="9547"/>
      </w:tblGrid>
      <w:tr w:rsidR="0031478D" w:rsidRPr="00F70DDF" w:rsidTr="000707B9">
        <w:trPr>
          <w:cantSplit/>
          <w:trHeight w:val="593"/>
          <w:jc w:val="center"/>
        </w:trPr>
        <w:tc>
          <w:tcPr>
            <w:tcW w:w="9547" w:type="dxa"/>
            <w:vMerge w:val="restart"/>
            <w:tcBorders>
              <w:top w:val="nil"/>
              <w:left w:val="nil"/>
              <w:bottom w:val="nil"/>
              <w:right w:val="nil"/>
            </w:tcBorders>
            <w:vAlign w:val="center"/>
          </w:tcPr>
          <w:p w:rsidR="0031478D" w:rsidRPr="00F70DDF" w:rsidRDefault="0031478D" w:rsidP="00F70DDF">
            <w:pPr>
              <w:spacing w:after="0" w:line="240" w:lineRule="auto"/>
              <w:rPr>
                <w:rFonts w:ascii="Times New Roman" w:hAnsi="Times New Roman" w:cs="Times New Roman"/>
                <w:sz w:val="16"/>
                <w:szCs w:val="16"/>
              </w:rPr>
            </w:pPr>
          </w:p>
          <w:p w:rsidR="0031478D" w:rsidRPr="00F70DDF" w:rsidRDefault="0031478D" w:rsidP="00F70DDF">
            <w:pPr>
              <w:spacing w:after="0" w:line="240" w:lineRule="auto"/>
              <w:ind w:left="6237" w:hanging="425"/>
              <w:contextualSpacing/>
              <w:jc w:val="right"/>
              <w:rPr>
                <w:rFonts w:ascii="Times New Roman" w:hAnsi="Times New Roman" w:cs="Times New Roman"/>
                <w:sz w:val="16"/>
                <w:szCs w:val="16"/>
              </w:rPr>
            </w:pPr>
            <w:r w:rsidRPr="00F70DDF">
              <w:rPr>
                <w:rFonts w:ascii="Times New Roman" w:hAnsi="Times New Roman" w:cs="Times New Roman"/>
                <w:sz w:val="16"/>
                <w:szCs w:val="16"/>
              </w:rPr>
              <w:t>Приложение</w:t>
            </w:r>
          </w:p>
          <w:p w:rsidR="0031478D" w:rsidRPr="00F70DDF" w:rsidRDefault="0031478D" w:rsidP="00F70DDF">
            <w:pPr>
              <w:pStyle w:val="1"/>
              <w:spacing w:before="0" w:line="240" w:lineRule="auto"/>
              <w:ind w:left="5670"/>
              <w:contextualSpacing/>
              <w:jc w:val="right"/>
              <w:rPr>
                <w:rFonts w:ascii="Times New Roman" w:hAnsi="Times New Roman" w:cs="Times New Roman"/>
                <w:b w:val="0"/>
                <w:color w:val="auto"/>
                <w:sz w:val="16"/>
                <w:szCs w:val="16"/>
              </w:rPr>
            </w:pPr>
            <w:r w:rsidRPr="00F70DDF">
              <w:rPr>
                <w:rFonts w:ascii="Times New Roman" w:hAnsi="Times New Roman" w:cs="Times New Roman"/>
                <w:color w:val="auto"/>
                <w:sz w:val="16"/>
                <w:szCs w:val="16"/>
              </w:rPr>
              <w:t>к постановлению администрации Спасского сельсовета</w:t>
            </w:r>
          </w:p>
          <w:p w:rsidR="0031478D" w:rsidRPr="00F70DDF" w:rsidRDefault="0031478D" w:rsidP="00F70DDF">
            <w:pPr>
              <w:pStyle w:val="1"/>
              <w:spacing w:before="0" w:line="240" w:lineRule="auto"/>
              <w:ind w:left="5670"/>
              <w:contextualSpacing/>
              <w:jc w:val="right"/>
              <w:rPr>
                <w:rFonts w:ascii="Times New Roman" w:hAnsi="Times New Roman" w:cs="Times New Roman"/>
                <w:b w:val="0"/>
                <w:color w:val="auto"/>
                <w:sz w:val="16"/>
                <w:szCs w:val="16"/>
              </w:rPr>
            </w:pPr>
            <w:r w:rsidRPr="00F70DDF">
              <w:rPr>
                <w:rFonts w:ascii="Times New Roman" w:hAnsi="Times New Roman" w:cs="Times New Roman"/>
                <w:color w:val="auto"/>
                <w:sz w:val="16"/>
                <w:szCs w:val="16"/>
              </w:rPr>
              <w:t>от 13.09.2023г.   № 50-п</w:t>
            </w:r>
          </w:p>
        </w:tc>
      </w:tr>
      <w:tr w:rsidR="0031478D" w:rsidRPr="00F70DDF" w:rsidTr="000707B9">
        <w:trPr>
          <w:cantSplit/>
          <w:trHeight w:val="593"/>
          <w:jc w:val="center"/>
        </w:trPr>
        <w:tc>
          <w:tcPr>
            <w:tcW w:w="9547" w:type="dxa"/>
            <w:vMerge/>
            <w:tcBorders>
              <w:top w:val="nil"/>
              <w:left w:val="nil"/>
              <w:bottom w:val="nil"/>
              <w:right w:val="nil"/>
            </w:tcBorders>
            <w:vAlign w:val="center"/>
          </w:tcPr>
          <w:p w:rsidR="0031478D" w:rsidRPr="00F70DDF" w:rsidRDefault="0031478D" w:rsidP="00F70DDF">
            <w:pPr>
              <w:spacing w:after="0" w:line="240" w:lineRule="auto"/>
              <w:rPr>
                <w:rFonts w:ascii="Times New Roman" w:hAnsi="Times New Roman" w:cs="Times New Roman"/>
                <w:sz w:val="16"/>
                <w:szCs w:val="16"/>
              </w:rPr>
            </w:pPr>
          </w:p>
        </w:tc>
      </w:tr>
      <w:tr w:rsidR="0031478D" w:rsidRPr="00F70DDF" w:rsidTr="000707B9">
        <w:trPr>
          <w:cantSplit/>
          <w:trHeight w:val="593"/>
          <w:jc w:val="center"/>
        </w:trPr>
        <w:tc>
          <w:tcPr>
            <w:tcW w:w="9547" w:type="dxa"/>
            <w:vMerge/>
            <w:tcBorders>
              <w:top w:val="nil"/>
              <w:left w:val="nil"/>
              <w:bottom w:val="nil"/>
              <w:right w:val="nil"/>
            </w:tcBorders>
            <w:vAlign w:val="center"/>
          </w:tcPr>
          <w:p w:rsidR="0031478D" w:rsidRPr="00F70DDF" w:rsidRDefault="0031478D" w:rsidP="00F70DDF">
            <w:pPr>
              <w:spacing w:after="0" w:line="240" w:lineRule="auto"/>
              <w:rPr>
                <w:rFonts w:ascii="Times New Roman" w:hAnsi="Times New Roman" w:cs="Times New Roman"/>
                <w:sz w:val="16"/>
                <w:szCs w:val="16"/>
              </w:rPr>
            </w:pPr>
          </w:p>
        </w:tc>
      </w:tr>
      <w:tr w:rsidR="0031478D" w:rsidRPr="00F70DDF" w:rsidTr="00F70DDF">
        <w:trPr>
          <w:cantSplit/>
          <w:trHeight w:val="184"/>
          <w:jc w:val="center"/>
        </w:trPr>
        <w:tc>
          <w:tcPr>
            <w:tcW w:w="9547" w:type="dxa"/>
            <w:vMerge/>
            <w:tcBorders>
              <w:top w:val="nil"/>
              <w:left w:val="nil"/>
              <w:bottom w:val="nil"/>
              <w:right w:val="nil"/>
            </w:tcBorders>
            <w:vAlign w:val="center"/>
          </w:tcPr>
          <w:p w:rsidR="0031478D" w:rsidRPr="00F70DDF" w:rsidRDefault="0031478D" w:rsidP="00F70DDF">
            <w:pPr>
              <w:spacing w:after="0" w:line="240" w:lineRule="auto"/>
              <w:rPr>
                <w:rFonts w:ascii="Times New Roman" w:hAnsi="Times New Roman" w:cs="Times New Roman"/>
                <w:sz w:val="16"/>
                <w:szCs w:val="16"/>
              </w:rPr>
            </w:pPr>
          </w:p>
        </w:tc>
      </w:tr>
    </w:tbl>
    <w:p w:rsidR="00F70DDF" w:rsidRDefault="0031478D" w:rsidP="00F70DDF">
      <w:pPr>
        <w:tabs>
          <w:tab w:val="left" w:pos="900"/>
        </w:tabs>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Регламент</w:t>
      </w:r>
    </w:p>
    <w:p w:rsidR="0031478D" w:rsidRPr="00F70DDF" w:rsidRDefault="0031478D" w:rsidP="00F70DDF">
      <w:pPr>
        <w:tabs>
          <w:tab w:val="left" w:pos="900"/>
        </w:tabs>
        <w:spacing w:after="0" w:line="240" w:lineRule="auto"/>
        <w:jc w:val="center"/>
        <w:rPr>
          <w:rFonts w:ascii="Times New Roman" w:hAnsi="Times New Roman" w:cs="Times New Roman"/>
          <w:b/>
          <w:sz w:val="16"/>
          <w:szCs w:val="16"/>
        </w:rPr>
      </w:pPr>
      <w:r w:rsidRPr="00F70DDF">
        <w:rPr>
          <w:rFonts w:ascii="Times New Roman" w:hAnsi="Times New Roman" w:cs="Times New Roman"/>
          <w:b/>
          <w:sz w:val="16"/>
          <w:szCs w:val="16"/>
        </w:rPr>
        <w:t xml:space="preserve"> </w:t>
      </w:r>
      <w:r w:rsidRPr="00F70DDF">
        <w:rPr>
          <w:rFonts w:ascii="Times New Roman" w:hAnsi="Times New Roman" w:cs="Times New Roman"/>
          <w:b/>
          <w:bCs/>
          <w:sz w:val="16"/>
          <w:szCs w:val="16"/>
        </w:rPr>
        <w:t xml:space="preserve">реализации </w:t>
      </w:r>
      <w:r w:rsidRPr="00F70DDF">
        <w:rPr>
          <w:rFonts w:ascii="Times New Roman" w:hAnsi="Times New Roman" w:cs="Times New Roman"/>
          <w:b/>
          <w:sz w:val="16"/>
          <w:szCs w:val="16"/>
        </w:rPr>
        <w:t xml:space="preserve">полномочий администратора доходов бюджета </w:t>
      </w:r>
      <w:r w:rsidRPr="00F70DDF">
        <w:rPr>
          <w:rFonts w:ascii="Times New Roman" w:hAnsi="Times New Roman" w:cs="Times New Roman"/>
          <w:b/>
          <w:bCs/>
          <w:sz w:val="16"/>
          <w:szCs w:val="16"/>
        </w:rPr>
        <w:t>по взысканию дебиторской задолженности по платежам в бюджет, пеням и штрафам по ним</w:t>
      </w:r>
    </w:p>
    <w:p w:rsidR="0031478D" w:rsidRPr="00F70DDF" w:rsidRDefault="0031478D" w:rsidP="00F70DDF">
      <w:pPr>
        <w:tabs>
          <w:tab w:val="left" w:pos="709"/>
        </w:tabs>
        <w:spacing w:after="0" w:line="240" w:lineRule="auto"/>
        <w:rPr>
          <w:rFonts w:ascii="Times New Roman" w:hAnsi="Times New Roman" w:cs="Times New Roman"/>
          <w:b/>
          <w:sz w:val="16"/>
          <w:szCs w:val="16"/>
        </w:rPr>
      </w:pPr>
    </w:p>
    <w:p w:rsidR="0031478D" w:rsidRPr="00F70DDF" w:rsidRDefault="0031478D" w:rsidP="00F70DDF">
      <w:pPr>
        <w:tabs>
          <w:tab w:val="left" w:pos="709"/>
        </w:tabs>
        <w:spacing w:after="0" w:line="240" w:lineRule="auto"/>
        <w:jc w:val="center"/>
        <w:rPr>
          <w:rFonts w:ascii="Times New Roman" w:hAnsi="Times New Roman" w:cs="Times New Roman"/>
          <w:sz w:val="16"/>
          <w:szCs w:val="16"/>
        </w:rPr>
      </w:pPr>
      <w:r w:rsidRPr="00F70DDF">
        <w:rPr>
          <w:rFonts w:ascii="Times New Roman" w:hAnsi="Times New Roman" w:cs="Times New Roman"/>
          <w:sz w:val="16"/>
          <w:szCs w:val="16"/>
        </w:rPr>
        <w:t>1. Общие положения</w:t>
      </w:r>
    </w:p>
    <w:p w:rsidR="0031478D" w:rsidRPr="00F70DDF" w:rsidRDefault="0031478D" w:rsidP="00F70DDF">
      <w:pPr>
        <w:spacing w:after="0" w:line="240" w:lineRule="auto"/>
        <w:rPr>
          <w:rFonts w:ascii="Times New Roman" w:hAnsi="Times New Roman" w:cs="Times New Roman"/>
          <w:sz w:val="16"/>
          <w:szCs w:val="16"/>
        </w:rPr>
      </w:pP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rsidR="0031478D" w:rsidRPr="00F70DDF" w:rsidRDefault="0031478D" w:rsidP="00F70DDF">
      <w:pPr>
        <w:spacing w:after="0" w:line="240" w:lineRule="auto"/>
        <w:jc w:val="both"/>
        <w:rPr>
          <w:rFonts w:ascii="Times New Roman" w:hAnsi="Times New Roman" w:cs="Times New Roman"/>
          <w:sz w:val="16"/>
          <w:szCs w:val="16"/>
        </w:rPr>
      </w:pPr>
      <w:r w:rsidRPr="00F70DDF">
        <w:rPr>
          <w:rFonts w:ascii="Times New Roman" w:hAnsi="Times New Roman" w:cs="Times New Roman"/>
          <w:sz w:val="16"/>
          <w:szCs w:val="16"/>
        </w:rPr>
        <w:t xml:space="preserve">       1.2. Полномочия администратора доходов </w:t>
      </w:r>
      <w:r w:rsidR="00D2077E" w:rsidRPr="00F70DDF">
        <w:rPr>
          <w:rFonts w:ascii="Times New Roman" w:hAnsi="Times New Roman" w:cs="Times New Roman"/>
          <w:sz w:val="16"/>
          <w:szCs w:val="16"/>
        </w:rPr>
        <w:fldChar w:fldCharType="begin"/>
      </w:r>
      <w:r w:rsidRPr="00F70DDF">
        <w:rPr>
          <w:rFonts w:ascii="Times New Roman" w:hAnsi="Times New Roman" w:cs="Times New Roman"/>
          <w:sz w:val="16"/>
          <w:szCs w:val="16"/>
        </w:rPr>
        <w:instrText xml:space="preserve"> HYPERLINK "consultantplus://offline/ref=3734A202BCE4245E57D3CC41C3D894B05A758CAA151B16710D2F2AF275962E4CA187E7CEE5720CBAE6085CD00DBAC9AF1CAD4A275152CB6B541F3736X7C6E" \h </w:instrText>
      </w:r>
      <w:r w:rsidR="00D2077E" w:rsidRPr="00F70DDF">
        <w:rPr>
          <w:rFonts w:ascii="Times New Roman" w:hAnsi="Times New Roman" w:cs="Times New Roman"/>
          <w:sz w:val="16"/>
          <w:szCs w:val="16"/>
        </w:rPr>
        <w:fldChar w:fldCharType="separate"/>
      </w:r>
      <w:r w:rsidRPr="00F70DDF">
        <w:rPr>
          <w:rFonts w:ascii="Times New Roman" w:hAnsi="Times New Roman" w:cs="Times New Roman"/>
          <w:sz w:val="16"/>
          <w:szCs w:val="16"/>
        </w:rPr>
        <w:t>осуществляются администрацией муниципального образования Спасский сельсовет Саракташского района Оренбургской области (далее – администрация) по кодам классификации доходов бюджета.</w:t>
      </w:r>
    </w:p>
    <w:p w:rsidR="0031478D" w:rsidRPr="00F70DDF" w:rsidRDefault="00D2077E"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fldChar w:fldCharType="end"/>
      </w:r>
      <w:r w:rsidR="0031478D" w:rsidRPr="00F70DDF">
        <w:rPr>
          <w:rFonts w:ascii="Times New Roman" w:hAnsi="Times New Roman" w:cs="Times New Roman"/>
          <w:sz w:val="16"/>
          <w:szCs w:val="16"/>
        </w:rPr>
        <w:t>1.3. Регламент администрации муниципального образования Спасский сельсовет Саракташского района Оренбургской области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Спасский сельсовет Саракташского района Оренбургской области (далее - местный бюджет), повышения эффективности работы с просроченной дебиторской задолженностью и принятие своевременных мер по ее взысканию.</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1.4 Регламент регулирует отношения, связанные с осуществлением администрацией муниципального образования Спасский сельсовет Саракташского района Оренбургской области (далее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 муниципального образования Спасский  сельсовет Саракташского района Оренбургской области (далее – Администрация).</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1.6. Во всем, что не урегулировано настоящим Регламентом, администрация руководствуется действующим законодательством Российской Федерации, Оренбургской области, иными нормативными правовыми актами.</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 xml:space="preserve">2. Результат реализации полномочия администратора доходов бюджета по взысканию дебиторской задолженности по платежам в бюджет, </w:t>
      </w:r>
      <w:r w:rsidRPr="00F70DDF">
        <w:rPr>
          <w:rFonts w:ascii="Times New Roman" w:hAnsi="Times New Roman" w:cs="Times New Roman"/>
          <w:bCs/>
          <w:sz w:val="16"/>
          <w:szCs w:val="16"/>
        </w:rPr>
        <w:t>пеням и штрафам по ним</w:t>
      </w:r>
    </w:p>
    <w:p w:rsidR="0031478D" w:rsidRPr="00F70DDF" w:rsidRDefault="0031478D" w:rsidP="00F70DDF">
      <w:pPr>
        <w:pStyle w:val="ConsPlusNormal0"/>
        <w:ind w:firstLine="540"/>
        <w:jc w:val="both"/>
        <w:rPr>
          <w:rFonts w:ascii="Times New Roman" w:hAnsi="Times New Roman" w:cs="Times New Roman"/>
          <w:sz w:val="16"/>
          <w:szCs w:val="16"/>
        </w:rPr>
      </w:pPr>
      <w:r w:rsidRPr="00F70DDF">
        <w:rPr>
          <w:rFonts w:ascii="Times New Roman" w:hAnsi="Times New Roman" w:cs="Times New Roman"/>
          <w:sz w:val="16"/>
          <w:szCs w:val="16"/>
        </w:rPr>
        <w:t xml:space="preserve">2.1. Результатом исполнения полномочий администратора доходов бюджета по взысканию дебиторской задолженности по платежам в бюджет, </w:t>
      </w:r>
      <w:r w:rsidRPr="00F70DDF">
        <w:rPr>
          <w:rFonts w:ascii="Times New Roman" w:hAnsi="Times New Roman" w:cs="Times New Roman"/>
          <w:bCs/>
          <w:sz w:val="16"/>
          <w:szCs w:val="16"/>
        </w:rPr>
        <w:t xml:space="preserve">пеням и штрафам по ним является обеспечение своевременного и полного поступления доходов в бюджет </w:t>
      </w:r>
      <w:r w:rsidRPr="00F70DDF">
        <w:rPr>
          <w:rFonts w:ascii="Times New Roman" w:hAnsi="Times New Roman" w:cs="Times New Roman"/>
          <w:sz w:val="16"/>
          <w:szCs w:val="16"/>
        </w:rPr>
        <w:t>муниципального образования Спасский сельсовет Саракташского района Оренбургской области.</w:t>
      </w:r>
    </w:p>
    <w:p w:rsidR="0031478D" w:rsidRPr="00F70DDF" w:rsidRDefault="0031478D" w:rsidP="00F70DDF">
      <w:pPr>
        <w:pStyle w:val="ConsPlusNormal0"/>
        <w:ind w:firstLine="540"/>
        <w:jc w:val="both"/>
        <w:rPr>
          <w:rFonts w:ascii="Times New Roman" w:hAnsi="Times New Roman" w:cs="Times New Roman"/>
          <w:bCs/>
          <w:sz w:val="16"/>
          <w:szCs w:val="16"/>
        </w:rPr>
      </w:pPr>
      <w:r w:rsidRPr="00F70DDF">
        <w:rPr>
          <w:rFonts w:ascii="Times New Roman" w:hAnsi="Times New Roman" w:cs="Times New Roman"/>
          <w:bCs/>
          <w:sz w:val="16"/>
          <w:szCs w:val="16"/>
        </w:rPr>
        <w:t>3. Перечень нормативных правовых актов, регулирующих реализацию</w:t>
      </w:r>
      <w:r w:rsidRPr="00F70DDF">
        <w:rPr>
          <w:rFonts w:ascii="Times New Roman" w:hAnsi="Times New Roman" w:cs="Times New Roman"/>
          <w:sz w:val="16"/>
          <w:szCs w:val="16"/>
        </w:rPr>
        <w:t xml:space="preserve"> полномочия администратора доходов бюджета по взысканию </w:t>
      </w:r>
      <w:r w:rsidRPr="00F70DDF">
        <w:rPr>
          <w:rFonts w:ascii="Times New Roman" w:hAnsi="Times New Roman" w:cs="Times New Roman"/>
          <w:sz w:val="16"/>
          <w:szCs w:val="16"/>
        </w:rPr>
        <w:lastRenderedPageBreak/>
        <w:t xml:space="preserve">дебиторской задолженности по платежам в бюджет, </w:t>
      </w:r>
      <w:r w:rsidRPr="00F70DDF">
        <w:rPr>
          <w:rFonts w:ascii="Times New Roman" w:hAnsi="Times New Roman" w:cs="Times New Roman"/>
          <w:bCs/>
          <w:sz w:val="16"/>
          <w:szCs w:val="16"/>
        </w:rPr>
        <w:t>пеням и штрафам по ним.</w:t>
      </w:r>
    </w:p>
    <w:p w:rsidR="0031478D" w:rsidRPr="00F70DDF" w:rsidRDefault="0031478D" w:rsidP="00F70DDF">
      <w:pPr>
        <w:spacing w:after="0" w:line="240" w:lineRule="auto"/>
        <w:ind w:firstLine="540"/>
        <w:jc w:val="both"/>
        <w:rPr>
          <w:rFonts w:ascii="Times New Roman" w:hAnsi="Times New Roman" w:cs="Times New Roman"/>
          <w:sz w:val="16"/>
          <w:szCs w:val="16"/>
        </w:rPr>
      </w:pPr>
      <w:r w:rsidRPr="00F70DDF">
        <w:rPr>
          <w:rFonts w:ascii="Times New Roman" w:hAnsi="Times New Roman" w:cs="Times New Roman"/>
          <w:sz w:val="16"/>
          <w:szCs w:val="16"/>
        </w:rPr>
        <w:t>3.1. 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Конституцией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Гражданским Кодексом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Бюджетным Кодексом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Кодексом Российской Федерации об административных правонарушениях;</w:t>
      </w:r>
    </w:p>
    <w:p w:rsidR="0031478D" w:rsidRPr="00F70DDF" w:rsidRDefault="0031478D" w:rsidP="00F70DDF">
      <w:pPr>
        <w:spacing w:after="0" w:line="240" w:lineRule="auto"/>
        <w:ind w:firstLine="709"/>
        <w:jc w:val="both"/>
        <w:rPr>
          <w:rFonts w:ascii="Times New Roman" w:hAnsi="Times New Roman" w:cs="Times New Roman"/>
          <w:sz w:val="16"/>
          <w:szCs w:val="16"/>
          <w:shd w:val="clear" w:color="auto" w:fill="FFFFFF"/>
        </w:rPr>
      </w:pPr>
      <w:r w:rsidRPr="00F70DDF">
        <w:rPr>
          <w:rFonts w:ascii="Times New Roman" w:hAnsi="Times New Roman" w:cs="Times New Roman"/>
          <w:sz w:val="16"/>
          <w:szCs w:val="16"/>
        </w:rPr>
        <w:t xml:space="preserve">Приказом Минфина России </w:t>
      </w:r>
      <w:r w:rsidRPr="00F70DDF">
        <w:rPr>
          <w:rFonts w:ascii="Times New Roman" w:hAnsi="Times New Roman" w:cs="Times New Roman"/>
          <w:sz w:val="16"/>
          <w:szCs w:val="16"/>
          <w:shd w:val="clear" w:color="auto" w:fill="FFFFFF"/>
        </w:rPr>
        <w:t>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31478D" w:rsidRPr="00F70DDF" w:rsidRDefault="0031478D" w:rsidP="00F70DDF">
      <w:pPr>
        <w:spacing w:after="0" w:line="240" w:lineRule="auto"/>
        <w:ind w:firstLine="709"/>
        <w:jc w:val="both"/>
        <w:rPr>
          <w:rFonts w:ascii="Times New Roman" w:hAnsi="Times New Roman" w:cs="Times New Roman"/>
          <w:sz w:val="16"/>
          <w:szCs w:val="16"/>
          <w:shd w:val="clear" w:color="auto" w:fill="FFFFFF"/>
        </w:rPr>
      </w:pPr>
      <w:r w:rsidRPr="00F70DDF">
        <w:rPr>
          <w:rFonts w:ascii="Times New Roman" w:hAnsi="Times New Roman" w:cs="Times New Roman"/>
          <w:sz w:val="16"/>
          <w:szCs w:val="16"/>
          <w:shd w:val="clear" w:color="auto" w:fill="FFFFFF"/>
        </w:rPr>
        <w:t>настоящим регламентом.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shd w:val="clear" w:color="auto" w:fill="FFFFFF"/>
        </w:rPr>
        <w:t>4.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4.1. Недопущение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Сотрудник Администрации, наделенный соответствующими полномочиями: </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hyperlink r:id="rId15">
        <w:r w:rsidRPr="00F70DDF">
          <w:rPr>
            <w:rFonts w:ascii="Times New Roman" w:hAnsi="Times New Roman" w:cs="Times New Roman"/>
            <w:sz w:val="16"/>
            <w:szCs w:val="16"/>
          </w:rPr>
          <w:t>статьей 21.3</w:t>
        </w:r>
      </w:hyperlink>
      <w:r w:rsidRPr="00F70DDF">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(далее - ГИС ГМП);</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за своевременным начислением неустойки (штрафов, пени);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3) проводит мониторинг финансового (платежного) состояния должников, в том числе при проведении мероприятий по инвентаризации на предмет:</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наличия сведений о взыскании с должника денежных средств в рамках исполнительного производства;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наличия сведений о возбуждении в отношении должника дела о банкротстве;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 своевременно принимает решение о признании безнадежной к взысканию задолженности по платежам в местный бюджет и о ее списании;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31478D" w:rsidRPr="00F70DDF" w:rsidRDefault="0031478D" w:rsidP="00F70DDF">
      <w:pPr>
        <w:spacing w:after="0" w:line="240" w:lineRule="auto"/>
        <w:ind w:firstLine="540"/>
        <w:jc w:val="both"/>
        <w:rPr>
          <w:rFonts w:ascii="Times New Roman" w:hAnsi="Times New Roman" w:cs="Times New Roman"/>
          <w:sz w:val="16"/>
          <w:szCs w:val="16"/>
        </w:rPr>
      </w:pPr>
      <w:r w:rsidRPr="00F70DDF">
        <w:rPr>
          <w:rFonts w:ascii="Times New Roman" w:hAnsi="Times New Roman" w:cs="Times New Roman"/>
          <w:sz w:val="16"/>
          <w:szCs w:val="16"/>
        </w:rPr>
        <w:t>4.2.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направление требования должнику о погашении задолженности;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направление претензии должнику о погашении задолженности в досудебном порядке;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Спасский сельсовет Саракташского района Оренбургской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Спасский сельсовет Саракташского района Оренбургской области при предъявлении (объединении) требований в деле о банкротстве и в процедурах, применяемых в деле о банкротстве.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4.2.1. Сотрудником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производится расчет задолженности;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1" w:name="P77"/>
      <w:bookmarkEnd w:id="1"/>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4.2.2.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4.2.3.</w:t>
      </w:r>
      <w:bookmarkStart w:id="2" w:name="P78"/>
      <w:bookmarkEnd w:id="2"/>
      <w:r w:rsidRPr="00F70DDF">
        <w:rPr>
          <w:rFonts w:ascii="Times New Roman" w:hAnsi="Times New Roman" w:cs="Times New Roman"/>
          <w:sz w:val="16"/>
          <w:szCs w:val="16"/>
        </w:rPr>
        <w:t xml:space="preserve"> В требовании (претензии) указываются:</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наименование должника;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наименование и реквизиты документа, являющегося основанием для начисления суммы, подлежащей уплате должником;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3) период образования просрочки внесения платы;</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 сумма просроченной дебиторской задолженности по платежам, пени;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5) сумма штрафных санкций (при их наличии);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7) реквизиты для перечисления просроченной дебиторской задолженности;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Требование (претензия) подписывается Главой муниципального образования Спасский сельсовет Саракташского района Оренбургской области.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lastRenderedPageBreak/>
        <w:t>4.2.4.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наделенным соответствующими полномочиями, в течение 10 календарных дней подготавливаются следующие документы для подачи искового заявления в суд:</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копии документов, являющиеся основанием для начисления сумм, подлежащих уплате должником, со всеми приложениями к ним;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копии учредительных документов (для юридических лиц);</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 расчет платы с указанием сумм основного долга, пени, штрафных санкций;</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4.2.5.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hyperlink w:anchor="P77">
        <w:r w:rsidRPr="00F70DDF">
          <w:rPr>
            <w:rFonts w:ascii="Times New Roman" w:hAnsi="Times New Roman" w:cs="Times New Roman"/>
            <w:sz w:val="16"/>
            <w:szCs w:val="16"/>
          </w:rPr>
          <w:t>подпунктах 4.2.2</w:t>
        </w:r>
      </w:hyperlink>
      <w:r w:rsidRPr="00F70DDF">
        <w:rPr>
          <w:rFonts w:ascii="Times New Roman" w:hAnsi="Times New Roman" w:cs="Times New Roman"/>
          <w:sz w:val="16"/>
          <w:szCs w:val="16"/>
        </w:rPr>
        <w:t xml:space="preserve"> – </w:t>
      </w:r>
      <w:hyperlink w:anchor="P78">
        <w:r w:rsidRPr="00F70DDF">
          <w:rPr>
            <w:rFonts w:ascii="Times New Roman" w:hAnsi="Times New Roman" w:cs="Times New Roman"/>
            <w:sz w:val="16"/>
            <w:szCs w:val="16"/>
          </w:rPr>
          <w:t>4.2.3</w:t>
        </w:r>
      </w:hyperlink>
      <w:r w:rsidRPr="00F70DDF">
        <w:rPr>
          <w:rFonts w:ascii="Times New Roman" w:hAnsi="Times New Roman" w:cs="Times New Roman"/>
          <w:sz w:val="16"/>
          <w:szCs w:val="16"/>
        </w:rPr>
        <w:t xml:space="preserve"> настоящего Порядка.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16">
        <w:r w:rsidRPr="00F70DDF">
          <w:rPr>
            <w:rFonts w:ascii="Times New Roman" w:hAnsi="Times New Roman" w:cs="Times New Roman"/>
            <w:sz w:val="16"/>
            <w:szCs w:val="16"/>
          </w:rPr>
          <w:t>кодексом</w:t>
        </w:r>
      </w:hyperlink>
      <w:r w:rsidRPr="00F70DDF">
        <w:rPr>
          <w:rFonts w:ascii="Times New Roman" w:hAnsi="Times New Roman" w:cs="Times New Roman"/>
          <w:sz w:val="16"/>
          <w:szCs w:val="16"/>
        </w:rPr>
        <w:t xml:space="preserve"> Российской Федерации, Гражданским процессуальным </w:t>
      </w:r>
      <w:hyperlink r:id="rId17">
        <w:r w:rsidRPr="00F70DDF">
          <w:rPr>
            <w:rFonts w:ascii="Times New Roman" w:hAnsi="Times New Roman" w:cs="Times New Roman"/>
            <w:sz w:val="16"/>
            <w:szCs w:val="16"/>
          </w:rPr>
          <w:t>кодексом</w:t>
        </w:r>
      </w:hyperlink>
      <w:r w:rsidRPr="00F70DDF">
        <w:rPr>
          <w:rFonts w:ascii="Times New Roman" w:hAnsi="Times New Roman" w:cs="Times New Roman"/>
          <w:sz w:val="16"/>
          <w:szCs w:val="16"/>
        </w:rPr>
        <w:t xml:space="preserve"> Российской Федерации, иным законодательством Российской Федерации.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4.4. Мероприятия по взысканию просроченной дебиторской задолженности в рамках исполнительного производства включают в себя: </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4.4.1. В течение 30 календарных дней со дня поступления в Администрацию исполнительного документа сотрудник Администрации</w:t>
      </w:r>
      <w:r w:rsidRPr="00F70DDF">
        <w:rPr>
          <w:rFonts w:ascii="Times New Roman" w:hAnsi="Times New Roman" w:cs="Times New Roman"/>
          <w:color w:val="C00000"/>
          <w:sz w:val="16"/>
          <w:szCs w:val="16"/>
        </w:rPr>
        <w:t>,</w:t>
      </w:r>
      <w:r w:rsidRPr="00F70DDF">
        <w:rPr>
          <w:rFonts w:ascii="Times New Roman" w:hAnsi="Times New Roman" w:cs="Times New Roman"/>
          <w:sz w:val="16"/>
          <w:szCs w:val="16"/>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об изменении наименования должника (для граждан - фамилия, имя, отчество (при его наличии); для организаций - наименование и юридический адрес);</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о сумме непогашенной задолженности по исполнительному документу;</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о наличии данных об объявлении розыска должника, его имущества;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об изменении состояния счета/счетов должника, имуществе и правах имущественного характера должника на дату запроса;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2) организует и проводит рабочие встречи со службой судебных приставов о результатах работы по исполнительному производству;</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18">
        <w:r w:rsidRPr="00F70DDF">
          <w:rPr>
            <w:rFonts w:ascii="Times New Roman" w:hAnsi="Times New Roman" w:cs="Times New Roman"/>
            <w:sz w:val="16"/>
            <w:szCs w:val="16"/>
          </w:rPr>
          <w:t>законом</w:t>
        </w:r>
      </w:hyperlink>
      <w:r w:rsidRPr="00F70DDF">
        <w:rPr>
          <w:rFonts w:ascii="Times New Roman" w:hAnsi="Times New Roman" w:cs="Times New Roman"/>
          <w:sz w:val="16"/>
          <w:szCs w:val="16"/>
        </w:rPr>
        <w:t xml:space="preserve"> от 2 октября 2007 года № 229-ФЗ «Об исполнительном производстве»;</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 проводит мониторинг эффективности взыскания просроченной дебиторской задолженности в рамках исполнительного производства.</w:t>
      </w:r>
    </w:p>
    <w:p w:rsidR="0031478D" w:rsidRPr="00F70DDF" w:rsidRDefault="0031478D" w:rsidP="00F70DDF">
      <w:pPr>
        <w:spacing w:after="0" w:line="240" w:lineRule="auto"/>
        <w:ind w:firstLine="709"/>
        <w:jc w:val="both"/>
        <w:rPr>
          <w:rFonts w:ascii="Times New Roman" w:hAnsi="Times New Roman" w:cs="Times New Roman"/>
          <w:sz w:val="16"/>
          <w:szCs w:val="16"/>
        </w:rPr>
      </w:pPr>
      <w:r w:rsidRPr="00F70DDF">
        <w:rPr>
          <w:rFonts w:ascii="Times New Roman" w:hAnsi="Times New Roman" w:cs="Times New Roman"/>
          <w:sz w:val="16"/>
          <w:szCs w:val="16"/>
        </w:rPr>
        <w:t>4.4.3.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31478D" w:rsidRPr="00F70DDF" w:rsidRDefault="0031478D" w:rsidP="00F70DDF">
      <w:pPr>
        <w:spacing w:after="0" w:line="240" w:lineRule="auto"/>
        <w:ind w:firstLine="709"/>
        <w:jc w:val="both"/>
        <w:rPr>
          <w:rFonts w:ascii="Times New Roman" w:hAnsi="Times New Roman" w:cs="Times New Roman"/>
          <w:sz w:val="16"/>
          <w:szCs w:val="16"/>
        </w:rPr>
      </w:pPr>
    </w:p>
    <w:p w:rsidR="0031478D" w:rsidRPr="00F70DDF" w:rsidRDefault="0031478D" w:rsidP="00F70DDF">
      <w:pPr>
        <w:pStyle w:val="ConsPlusNormal0"/>
        <w:ind w:firstLine="540"/>
        <w:jc w:val="both"/>
        <w:rPr>
          <w:rFonts w:ascii="Times New Roman" w:hAnsi="Times New Roman" w:cs="Times New Roman"/>
          <w:sz w:val="16"/>
          <w:szCs w:val="16"/>
        </w:rPr>
      </w:pPr>
    </w:p>
    <w:p w:rsidR="0031478D" w:rsidRPr="00F70DDF" w:rsidRDefault="0031478D" w:rsidP="00F70DDF">
      <w:pPr>
        <w:tabs>
          <w:tab w:val="left" w:pos="1740"/>
        </w:tabs>
        <w:spacing w:after="0" w:line="240" w:lineRule="auto"/>
        <w:jc w:val="both"/>
        <w:rPr>
          <w:rFonts w:ascii="Times New Roman" w:hAnsi="Times New Roman" w:cs="Times New Roman"/>
          <w:bCs/>
          <w:sz w:val="16"/>
          <w:szCs w:val="16"/>
        </w:rPr>
      </w:pPr>
    </w:p>
    <w:p w:rsidR="0031478D" w:rsidRPr="00F70DDF" w:rsidRDefault="0031478D" w:rsidP="00F7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FF0739" w:rsidRPr="00F70DDF" w:rsidRDefault="00FF0739" w:rsidP="00F70DDF">
      <w:pPr>
        <w:spacing w:after="0" w:line="240" w:lineRule="auto"/>
        <w:rPr>
          <w:rFonts w:ascii="Times New Roman" w:hAnsi="Times New Roman" w:cs="Times New Roman"/>
          <w:b/>
          <w:sz w:val="16"/>
          <w:szCs w:val="16"/>
        </w:rPr>
      </w:pPr>
    </w:p>
    <w:p w:rsidR="001B4608" w:rsidRPr="00F70DDF" w:rsidRDefault="001B4608" w:rsidP="00F70DDF">
      <w:pPr>
        <w:spacing w:after="0" w:line="240" w:lineRule="auto"/>
        <w:rPr>
          <w:rFonts w:ascii="Times New Roman" w:hAnsi="Times New Roman" w:cs="Times New Roman"/>
          <w:b/>
          <w:sz w:val="16"/>
          <w:szCs w:val="16"/>
        </w:rPr>
      </w:pPr>
    </w:p>
    <w:sectPr w:rsidR="001B4608" w:rsidRPr="00F70DDF" w:rsidSect="009E0AD9">
      <w:headerReference w:type="even" r:id="rId19"/>
      <w:headerReference w:type="default" r:id="rId20"/>
      <w:footerReference w:type="default" r:id="rId21"/>
      <w:headerReference w:type="first" r:id="rId22"/>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2E" w:rsidRDefault="000C5A2E" w:rsidP="00FB13F5">
      <w:pPr>
        <w:spacing w:after="0" w:line="240" w:lineRule="auto"/>
      </w:pPr>
      <w:r>
        <w:separator/>
      </w:r>
    </w:p>
  </w:endnote>
  <w:endnote w:type="continuationSeparator" w:id="1">
    <w:p w:rsidR="000C5A2E" w:rsidRDefault="000C5A2E"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8D" w:rsidRDefault="0031478D">
    <w:pPr>
      <w:pStyle w:val="aff3"/>
    </w:pPr>
  </w:p>
  <w:p w:rsidR="0031478D" w:rsidRDefault="003147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2E" w:rsidRDefault="000C5A2E" w:rsidP="00FB13F5">
      <w:pPr>
        <w:spacing w:after="0" w:line="240" w:lineRule="auto"/>
      </w:pPr>
      <w:r>
        <w:separator/>
      </w:r>
    </w:p>
  </w:footnote>
  <w:footnote w:type="continuationSeparator" w:id="1">
    <w:p w:rsidR="000C5A2E" w:rsidRDefault="000C5A2E" w:rsidP="00FB1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8D" w:rsidRDefault="00D2077E" w:rsidP="008C575F">
    <w:pPr>
      <w:pStyle w:val="aff1"/>
      <w:framePr w:wrap="around" w:vAnchor="text" w:hAnchor="margin" w:xAlign="center" w:y="1"/>
      <w:rPr>
        <w:rStyle w:val="aff8"/>
      </w:rPr>
    </w:pPr>
    <w:r>
      <w:rPr>
        <w:rStyle w:val="aff8"/>
      </w:rPr>
      <w:fldChar w:fldCharType="begin"/>
    </w:r>
    <w:r w:rsidR="0031478D">
      <w:rPr>
        <w:rStyle w:val="aff8"/>
      </w:rPr>
      <w:instrText xml:space="preserve">PAGE  </w:instrText>
    </w:r>
    <w:r>
      <w:rPr>
        <w:rStyle w:val="aff8"/>
      </w:rPr>
      <w:fldChar w:fldCharType="separate"/>
    </w:r>
    <w:r w:rsidR="0031478D">
      <w:rPr>
        <w:rStyle w:val="aff8"/>
        <w:noProof/>
      </w:rPr>
      <w:t>4</w:t>
    </w:r>
    <w:r>
      <w:rPr>
        <w:rStyle w:val="aff8"/>
      </w:rPr>
      <w:fldChar w:fldCharType="end"/>
    </w:r>
  </w:p>
  <w:p w:rsidR="0031478D" w:rsidRDefault="0031478D">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8D" w:rsidRDefault="00D2077E">
    <w:pPr>
      <w:pStyle w:val="aff1"/>
      <w:jc w:val="center"/>
    </w:pPr>
    <w:fldSimple w:instr=" PAGE   \* MERGEFORMAT ">
      <w:r w:rsidR="00BA6A4B">
        <w:rPr>
          <w:noProof/>
        </w:rPr>
        <w:t>11</w:t>
      </w:r>
    </w:fldSimple>
  </w:p>
  <w:p w:rsidR="0031478D" w:rsidRDefault="0031478D">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D2077E" w:rsidP="00C17992">
    <w:pPr>
      <w:pStyle w:val="aff1"/>
      <w:framePr w:wrap="around" w:vAnchor="text" w:hAnchor="margin" w:xAlign="right" w:y="1"/>
      <w:rPr>
        <w:rStyle w:val="aff8"/>
        <w:rFonts w:eastAsia="Calibri"/>
      </w:rPr>
    </w:pPr>
    <w:r>
      <w:rPr>
        <w:rStyle w:val="aff8"/>
        <w:rFonts w:eastAsia="Calibri"/>
      </w:rPr>
      <w:fldChar w:fldCharType="begin"/>
    </w:r>
    <w:r w:rsidR="00FC0A75">
      <w:rPr>
        <w:rStyle w:val="aff8"/>
        <w:rFonts w:eastAsia="Calibri"/>
      </w:rPr>
      <w:instrText xml:space="preserve">PAGE  </w:instrText>
    </w:r>
    <w:r>
      <w:rPr>
        <w:rStyle w:val="aff8"/>
        <w:rFonts w:eastAsia="Calibri"/>
      </w:rPr>
      <w:fldChar w:fldCharType="separate"/>
    </w:r>
    <w:r w:rsidR="00FC0A75">
      <w:rPr>
        <w:rStyle w:val="aff8"/>
        <w:rFonts w:eastAsia="Calibri"/>
        <w:noProof/>
      </w:rPr>
      <w:t>2</w:t>
    </w:r>
    <w:r>
      <w:rPr>
        <w:rStyle w:val="aff8"/>
        <w:rFonts w:eastAsia="Calibri"/>
      </w:rPr>
      <w:fldChar w:fldCharType="end"/>
    </w:r>
  </w:p>
  <w:p w:rsidR="00FC0A75" w:rsidRDefault="00FC0A75" w:rsidP="00B91939">
    <w:pPr>
      <w:pStyle w:val="aff1"/>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D2077E">
    <w:pPr>
      <w:pStyle w:val="aff1"/>
      <w:jc w:val="center"/>
    </w:pPr>
    <w:fldSimple w:instr=" PAGE   \* MERGEFORMAT ">
      <w:r w:rsidR="00BA6A4B">
        <w:rPr>
          <w:noProof/>
        </w:rPr>
        <w:t>14</w:t>
      </w:r>
    </w:fldSimple>
  </w:p>
  <w:p w:rsidR="00FC0A75" w:rsidRDefault="00FC0A75" w:rsidP="006F64AC">
    <w:pPr>
      <w:pStyle w:val="aff1"/>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5" w:rsidRDefault="00FC0A75" w:rsidP="004A5538">
    <w:pPr>
      <w:pStyle w:val="aff1"/>
      <w:tabs>
        <w:tab w:val="clear" w:pos="9355"/>
        <w:tab w:val="left" w:pos="4956"/>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42361"/>
    <w:rsid w:val="000B290F"/>
    <w:rsid w:val="000C424E"/>
    <w:rsid w:val="000C5A2E"/>
    <w:rsid w:val="00114D00"/>
    <w:rsid w:val="001B4608"/>
    <w:rsid w:val="002065E9"/>
    <w:rsid w:val="00260C2D"/>
    <w:rsid w:val="002858B3"/>
    <w:rsid w:val="002A079D"/>
    <w:rsid w:val="002E6806"/>
    <w:rsid w:val="0031478D"/>
    <w:rsid w:val="00347D2F"/>
    <w:rsid w:val="00372F51"/>
    <w:rsid w:val="00375931"/>
    <w:rsid w:val="003771FC"/>
    <w:rsid w:val="003911EC"/>
    <w:rsid w:val="003B4EED"/>
    <w:rsid w:val="003C1821"/>
    <w:rsid w:val="003E4215"/>
    <w:rsid w:val="003F038A"/>
    <w:rsid w:val="004255E2"/>
    <w:rsid w:val="00436ED9"/>
    <w:rsid w:val="004547E1"/>
    <w:rsid w:val="0045571A"/>
    <w:rsid w:val="00470843"/>
    <w:rsid w:val="004904D6"/>
    <w:rsid w:val="004C36D5"/>
    <w:rsid w:val="004E3DF2"/>
    <w:rsid w:val="004E5781"/>
    <w:rsid w:val="004E6AF9"/>
    <w:rsid w:val="00555A6F"/>
    <w:rsid w:val="006766E5"/>
    <w:rsid w:val="006A0EE1"/>
    <w:rsid w:val="006D162C"/>
    <w:rsid w:val="007012DD"/>
    <w:rsid w:val="007074C5"/>
    <w:rsid w:val="00752298"/>
    <w:rsid w:val="00764F60"/>
    <w:rsid w:val="008013A6"/>
    <w:rsid w:val="00863F39"/>
    <w:rsid w:val="00874668"/>
    <w:rsid w:val="00897500"/>
    <w:rsid w:val="00914B4D"/>
    <w:rsid w:val="009429BE"/>
    <w:rsid w:val="00986953"/>
    <w:rsid w:val="00990444"/>
    <w:rsid w:val="009C39D7"/>
    <w:rsid w:val="009E0AD9"/>
    <w:rsid w:val="009E2289"/>
    <w:rsid w:val="00A626DB"/>
    <w:rsid w:val="00A66EA7"/>
    <w:rsid w:val="00A97113"/>
    <w:rsid w:val="00B11E26"/>
    <w:rsid w:val="00BA6A4B"/>
    <w:rsid w:val="00BB2070"/>
    <w:rsid w:val="00C01B1F"/>
    <w:rsid w:val="00C64943"/>
    <w:rsid w:val="00CB0E95"/>
    <w:rsid w:val="00CC075D"/>
    <w:rsid w:val="00CD6DCC"/>
    <w:rsid w:val="00D2077E"/>
    <w:rsid w:val="00D73996"/>
    <w:rsid w:val="00D91D55"/>
    <w:rsid w:val="00DA7FEC"/>
    <w:rsid w:val="00E307E7"/>
    <w:rsid w:val="00E40A9F"/>
    <w:rsid w:val="00EA498E"/>
    <w:rsid w:val="00F3434B"/>
    <w:rsid w:val="00F70DDF"/>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iPriority w:val="9"/>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34"/>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34"/>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uiPriority w:val="9"/>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uiPriority w:val="59"/>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uiPriority w:val="99"/>
    <w:rsid w:val="00C64943"/>
    <w:pPr>
      <w:widowControl w:val="0"/>
      <w:autoSpaceDE w:val="0"/>
      <w:autoSpaceDN w:val="0"/>
      <w:spacing w:after="0" w:line="240" w:lineRule="auto"/>
    </w:pPr>
    <w:rPr>
      <w:rFonts w:cs="Calibri"/>
    </w:rPr>
  </w:style>
  <w:style w:type="paragraph" w:styleId="a9">
    <w:name w:val="Normal (Web)"/>
    <w:basedOn w:val="a0"/>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semiHidden/>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semiHidden/>
    <w:rsid w:val="00FC1E12"/>
    <w:rPr>
      <w:rFonts w:ascii="Times New Roman" w:eastAsia="Calibri" w:hAnsi="Times New Roman" w:cs="Times New Roman"/>
      <w:sz w:val="20"/>
      <w:szCs w:val="20"/>
      <w:lang w:eastAsia="en-US"/>
    </w:rPr>
  </w:style>
  <w:style w:type="character" w:styleId="aff0">
    <w:name w:val="footnote reference"/>
    <w:uiPriority w:val="99"/>
    <w:semiHidden/>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uiPriority w:val="99"/>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uiPriority w:val="99"/>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uiPriority w:val="99"/>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uiPriority w:val="2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consultantplus://offline/ref=5B96049E84402AFE46CA367C267CA8C30DC3FED21F777B263CFC4C23717C7A6C9A21A5B78CE43407CD425A15FFkDc1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886373B07D1A1BE96BEC973003F0777279F8E3B31DD0D2F6560E6D5E4473B10C6269011684A8132q015G" TargetMode="External"/><Relationship Id="rId17" Type="http://schemas.openxmlformats.org/officeDocument/2006/relationships/hyperlink" Target="consultantplus://offline/ref=5B96049E84402AFE46CA367C267CA8C30DC3FED41C7E7B263CFC4C23717C7A6C9A21A5B78CE43407CD425A15FFkDc1G" TargetMode="External"/><Relationship Id="rId2" Type="http://schemas.openxmlformats.org/officeDocument/2006/relationships/numbering" Target="numbering.xml"/><Relationship Id="rId16" Type="http://schemas.openxmlformats.org/officeDocument/2006/relationships/hyperlink" Target="consultantplus://offline/ref=5B96049E84402AFE46CA367C267CA8C30DC2FAD410767B263CFC4C23717C7A6C9A21A5B78CE43407CD425A15FFkDc1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86373B07D1A1BE96BEC973003F0777279C8B3E3AD30D2F6560E6D5E4q41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B96049E84402AFE46CA367C267CA8C30DC3F8D21A727B263CFC4C23717C7A6C8821FDBB8FE421539E180D18FCD4322B686E94FCEEk3c1G" TargetMode="External"/><Relationship Id="rId23" Type="http://schemas.openxmlformats.org/officeDocument/2006/relationships/fontTable" Target="fontTable.xml"/><Relationship Id="rId10" Type="http://schemas.openxmlformats.org/officeDocument/2006/relationships/hyperlink" Target="consultantplus://offline/ref=3886373B07D1A1BE96BEC973003F0777279F8A3C35D60D2F6560E6D5E4473B10C62690156Cq41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77A8-EA35-413F-B973-6C066D24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10249</Words>
  <Characters>58424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2023-07-26T11:44:00Z</cp:lastPrinted>
  <dcterms:created xsi:type="dcterms:W3CDTF">2023-12-25T06:50:00Z</dcterms:created>
  <dcterms:modified xsi:type="dcterms:W3CDTF">2023-12-25T06:50:00Z</dcterms:modified>
</cp:coreProperties>
</file>