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7" w:rsidRDefault="00FF0739" w:rsidP="00FF0739">
      <w:pPr>
        <w:spacing w:after="0" w:line="240" w:lineRule="auto"/>
      </w:pPr>
      <w:r>
        <w:t xml:space="preserve">                                                                        </w:t>
      </w:r>
      <w:r w:rsidR="00F70DDF">
        <w:t xml:space="preserve">  </w:t>
      </w:r>
      <w:r w:rsidR="0031478D">
        <w:t xml:space="preserve"> </w:t>
      </w:r>
      <w:r>
        <w:t xml:space="preserve">    </w:t>
      </w:r>
      <w:r w:rsidR="00874668">
        <w:rPr>
          <w:rFonts w:ascii="Times New Roman" w:hAnsi="Times New Roman" w:cs="Times New Roman"/>
          <w:noProof/>
        </w:rPr>
        <w:drawing>
          <wp:inline distT="0" distB="0" distL="0" distR="0">
            <wp:extent cx="5238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874668" w:rsidRDefault="00874668" w:rsidP="001B4608">
      <w:pPr>
        <w:spacing w:after="0" w:line="240" w:lineRule="auto"/>
        <w:jc w:val="center"/>
        <w:rPr>
          <w:rFonts w:ascii="Times New Roman" w:hAnsi="Times New Roman" w:cs="Times New Roman"/>
          <w:b/>
          <w:sz w:val="28"/>
          <w:szCs w:val="28"/>
        </w:rPr>
      </w:pPr>
      <w:r w:rsidRPr="00874668">
        <w:rPr>
          <w:rFonts w:ascii="Times New Roman" w:hAnsi="Times New Roman" w:cs="Times New Roman"/>
          <w:b/>
          <w:sz w:val="32"/>
          <w:szCs w:val="32"/>
        </w:rPr>
        <w:t>Периодическое</w:t>
      </w:r>
      <w:r>
        <w:rPr>
          <w:rFonts w:ascii="Times New Roman" w:hAnsi="Times New Roman" w:cs="Times New Roman"/>
          <w:b/>
          <w:sz w:val="28"/>
          <w:szCs w:val="28"/>
        </w:rPr>
        <w:t xml:space="preserve"> печатное издание муниципального образования Спасский сельсовет Саракташского района</w:t>
      </w:r>
    </w:p>
    <w:p w:rsidR="00874668" w:rsidRDefault="00874668" w:rsidP="001B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28"/>
          <w:szCs w:val="28"/>
        </w:rPr>
      </w:pPr>
    </w:p>
    <w:p w:rsidR="00874668" w:rsidRDefault="00874668" w:rsidP="001B4608">
      <w:pPr>
        <w:spacing w:after="0" w:line="240" w:lineRule="auto"/>
        <w:jc w:val="center"/>
        <w:rPr>
          <w:rFonts w:ascii="Times New Roman" w:hAnsi="Times New Roman" w:cs="Times New Roman"/>
          <w:b/>
          <w:sz w:val="52"/>
          <w:szCs w:val="52"/>
        </w:rPr>
      </w:pPr>
      <w:r w:rsidRPr="00874668">
        <w:rPr>
          <w:rFonts w:ascii="Times New Roman" w:hAnsi="Times New Roman" w:cs="Times New Roman"/>
          <w:b/>
          <w:sz w:val="52"/>
          <w:szCs w:val="52"/>
        </w:rPr>
        <w:t>Информационный бюллетень</w:t>
      </w: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52"/>
          <w:szCs w:val="52"/>
        </w:rPr>
      </w:pPr>
    </w:p>
    <w:p w:rsidR="00874668" w:rsidRDefault="00874668" w:rsidP="001B4608">
      <w:pPr>
        <w:spacing w:after="0" w:line="240" w:lineRule="auto"/>
        <w:jc w:val="center"/>
        <w:rPr>
          <w:rFonts w:ascii="Times New Roman" w:hAnsi="Times New Roman" w:cs="Times New Roman"/>
          <w:b/>
          <w:sz w:val="96"/>
          <w:szCs w:val="96"/>
        </w:rPr>
      </w:pPr>
      <w:r w:rsidRPr="00874668">
        <w:rPr>
          <w:rFonts w:ascii="Times New Roman" w:hAnsi="Times New Roman" w:cs="Times New Roman"/>
          <w:b/>
          <w:sz w:val="96"/>
          <w:szCs w:val="96"/>
        </w:rPr>
        <w:t>Спасский сельсовет</w:t>
      </w:r>
    </w:p>
    <w:p w:rsidR="00874668" w:rsidRDefault="00874668" w:rsidP="001B4608">
      <w:pPr>
        <w:spacing w:after="0" w:line="240" w:lineRule="auto"/>
        <w:jc w:val="center"/>
        <w:rPr>
          <w:rFonts w:ascii="Times New Roman" w:hAnsi="Times New Roman" w:cs="Times New Roman"/>
          <w:sz w:val="36"/>
          <w:szCs w:val="36"/>
        </w:rPr>
      </w:pPr>
    </w:p>
    <w:p w:rsidR="00874668" w:rsidRPr="00874668" w:rsidRDefault="00C64EFD" w:rsidP="001B4608">
      <w:pPr>
        <w:spacing w:after="0" w:line="240" w:lineRule="auto"/>
        <w:jc w:val="right"/>
        <w:rPr>
          <w:rFonts w:ascii="Times New Roman" w:hAnsi="Times New Roman" w:cs="Times New Roman"/>
          <w:sz w:val="40"/>
          <w:szCs w:val="40"/>
        </w:rPr>
      </w:pPr>
      <w:r>
        <w:rPr>
          <w:rFonts w:ascii="Times New Roman" w:hAnsi="Times New Roman" w:cs="Times New Roman"/>
          <w:sz w:val="40"/>
          <w:szCs w:val="40"/>
        </w:rPr>
        <w:t>29</w:t>
      </w:r>
      <w:r w:rsidR="00F70DDF">
        <w:rPr>
          <w:rFonts w:ascii="Times New Roman" w:hAnsi="Times New Roman" w:cs="Times New Roman"/>
          <w:sz w:val="40"/>
          <w:szCs w:val="40"/>
        </w:rPr>
        <w:t xml:space="preserve"> </w:t>
      </w:r>
      <w:r w:rsidR="000A130A">
        <w:rPr>
          <w:rFonts w:ascii="Times New Roman" w:hAnsi="Times New Roman" w:cs="Times New Roman"/>
          <w:sz w:val="40"/>
          <w:szCs w:val="40"/>
        </w:rPr>
        <w:t>дека</w:t>
      </w:r>
      <w:r w:rsidR="00F70DDF">
        <w:rPr>
          <w:rFonts w:ascii="Times New Roman" w:hAnsi="Times New Roman" w:cs="Times New Roman"/>
          <w:sz w:val="40"/>
          <w:szCs w:val="40"/>
        </w:rPr>
        <w:t xml:space="preserve">бря </w:t>
      </w:r>
      <w:r w:rsidR="00B11E26">
        <w:rPr>
          <w:rFonts w:ascii="Times New Roman" w:hAnsi="Times New Roman" w:cs="Times New Roman"/>
          <w:sz w:val="40"/>
          <w:szCs w:val="40"/>
        </w:rPr>
        <w:t>2023 года №</w:t>
      </w:r>
      <w:r w:rsidR="003C1821">
        <w:rPr>
          <w:rFonts w:ascii="Times New Roman" w:hAnsi="Times New Roman" w:cs="Times New Roman"/>
          <w:sz w:val="40"/>
          <w:szCs w:val="40"/>
        </w:rPr>
        <w:t xml:space="preserve"> </w:t>
      </w:r>
      <w:r w:rsidR="000A130A">
        <w:rPr>
          <w:rFonts w:ascii="Times New Roman" w:hAnsi="Times New Roman" w:cs="Times New Roman"/>
          <w:sz w:val="40"/>
          <w:szCs w:val="40"/>
        </w:rPr>
        <w:t>9</w:t>
      </w: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p w:rsidR="00874668" w:rsidRDefault="00874668" w:rsidP="001B4608">
      <w:pPr>
        <w:spacing w:after="0" w:line="240" w:lineRule="auto"/>
        <w:rPr>
          <w:rFonts w:ascii="Times New Roman" w:hAnsi="Times New Roman" w:cs="Times New Roman"/>
          <w:b/>
          <w:sz w:val="48"/>
          <w:szCs w:val="48"/>
        </w:rPr>
      </w:pPr>
    </w:p>
    <w:p w:rsidR="00874668" w:rsidRDefault="00874668" w:rsidP="001B4608">
      <w:pPr>
        <w:spacing w:after="0" w:line="240" w:lineRule="auto"/>
        <w:jc w:val="right"/>
        <w:rPr>
          <w:rFonts w:ascii="Times New Roman" w:hAnsi="Times New Roman" w:cs="Times New Roman"/>
          <w:b/>
          <w:sz w:val="48"/>
          <w:szCs w:val="48"/>
        </w:rPr>
      </w:pPr>
    </w:p>
    <w:tbl>
      <w:tblPr>
        <w:tblW w:w="0" w:type="auto"/>
        <w:tblLook w:val="04A0"/>
      </w:tblPr>
      <w:tblGrid>
        <w:gridCol w:w="4785"/>
        <w:gridCol w:w="4786"/>
      </w:tblGrid>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Учредители </w:t>
            </w:r>
          </w:p>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информационного </w:t>
            </w:r>
          </w:p>
          <w:p w:rsidR="00874668" w:rsidRP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бюллетеня</w:t>
            </w:r>
          </w:p>
          <w:p w:rsidR="00874668" w:rsidRDefault="00874668" w:rsidP="001B4608">
            <w:pPr>
              <w:spacing w:after="0" w:line="240" w:lineRule="auto"/>
              <w:rPr>
                <w:rFonts w:ascii="Times New Roman" w:hAnsi="Times New Roman" w:cs="Times New Roman"/>
                <w:b/>
                <w:sz w:val="32"/>
                <w:szCs w:val="32"/>
              </w:rPr>
            </w:pPr>
          </w:p>
        </w:tc>
        <w:tc>
          <w:tcPr>
            <w:tcW w:w="4786" w:type="dxa"/>
          </w:tcPr>
          <w:p w:rsidR="00874668" w:rsidRDefault="00874668"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Совет депутатов Спасского сельсовета Саракташского района Оренбургской области</w:t>
            </w: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Default="000A130A" w:rsidP="001B4608">
            <w:pPr>
              <w:spacing w:after="0" w:line="240" w:lineRule="auto"/>
              <w:rPr>
                <w:rFonts w:ascii="Times New Roman" w:hAnsi="Times New Roman" w:cs="Times New Roman"/>
                <w:sz w:val="32"/>
                <w:szCs w:val="32"/>
              </w:rPr>
            </w:pPr>
          </w:p>
          <w:p w:rsidR="000A130A" w:rsidRPr="00C64943" w:rsidRDefault="000A130A" w:rsidP="001B4608">
            <w:pPr>
              <w:spacing w:after="0" w:line="240" w:lineRule="auto"/>
              <w:rPr>
                <w:rFonts w:ascii="Times New Roman" w:hAnsi="Times New Roman" w:cs="Times New Roman"/>
                <w:sz w:val="32"/>
                <w:szCs w:val="32"/>
              </w:rPr>
            </w:pPr>
          </w:p>
        </w:tc>
      </w:tr>
      <w:tr w:rsidR="00874668" w:rsidTr="00C64943">
        <w:tc>
          <w:tcPr>
            <w:tcW w:w="4785" w:type="dxa"/>
          </w:tcPr>
          <w:p w:rsidR="00874668" w:rsidRDefault="00874668"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Главный редактор</w:t>
            </w:r>
          </w:p>
        </w:tc>
        <w:tc>
          <w:tcPr>
            <w:tcW w:w="4786" w:type="dxa"/>
          </w:tcPr>
          <w:p w:rsidR="00874668"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32"/>
                <w:szCs w:val="32"/>
              </w:rPr>
              <w:t>Губанков Анатолий Михайлович</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Адрес редакции, издателя, типографии</w:t>
            </w:r>
          </w:p>
        </w:tc>
        <w:tc>
          <w:tcPr>
            <w:tcW w:w="4786" w:type="dxa"/>
          </w:tcPr>
          <w:p w:rsidR="00C64943" w:rsidRPr="00C64943" w:rsidRDefault="00C64943" w:rsidP="001B4608">
            <w:pPr>
              <w:spacing w:after="0" w:line="240" w:lineRule="auto"/>
              <w:rPr>
                <w:rFonts w:ascii="Times New Roman" w:hAnsi="Times New Roman" w:cs="Times New Roman"/>
                <w:sz w:val="32"/>
                <w:szCs w:val="32"/>
              </w:rPr>
            </w:pPr>
            <w:r w:rsidRPr="00C64943">
              <w:rPr>
                <w:rFonts w:ascii="Times New Roman" w:hAnsi="Times New Roman" w:cs="Times New Roman"/>
                <w:sz w:val="28"/>
                <w:szCs w:val="28"/>
              </w:rPr>
              <w:t>Оренбургская область, Саракташский район, с. Спасское, ул. Лесная, дом 103</w:t>
            </w:r>
          </w:p>
        </w:tc>
      </w:tr>
      <w:tr w:rsidR="00C64943" w:rsidTr="00C64943">
        <w:tc>
          <w:tcPr>
            <w:tcW w:w="4785" w:type="dxa"/>
          </w:tcPr>
          <w:p w:rsidR="00C64943" w:rsidRDefault="00C64943" w:rsidP="001B4608">
            <w:pPr>
              <w:spacing w:after="0" w:line="240" w:lineRule="auto"/>
              <w:rPr>
                <w:rFonts w:ascii="Times New Roman" w:hAnsi="Times New Roman" w:cs="Times New Roman"/>
                <w:b/>
                <w:sz w:val="32"/>
                <w:szCs w:val="32"/>
              </w:rPr>
            </w:pPr>
            <w:r>
              <w:rPr>
                <w:rFonts w:ascii="Times New Roman" w:hAnsi="Times New Roman" w:cs="Times New Roman"/>
                <w:b/>
                <w:sz w:val="32"/>
                <w:szCs w:val="32"/>
              </w:rPr>
              <w:t>Тираж</w:t>
            </w:r>
          </w:p>
        </w:tc>
        <w:tc>
          <w:tcPr>
            <w:tcW w:w="4786" w:type="dxa"/>
          </w:tcPr>
          <w:p w:rsidR="00C64943" w:rsidRPr="00C64943" w:rsidRDefault="00C64943" w:rsidP="001B4608">
            <w:pPr>
              <w:spacing w:after="0" w:line="240" w:lineRule="auto"/>
              <w:rPr>
                <w:rFonts w:ascii="Times New Roman" w:hAnsi="Times New Roman" w:cs="Times New Roman"/>
                <w:sz w:val="28"/>
                <w:szCs w:val="28"/>
              </w:rPr>
            </w:pPr>
            <w:r w:rsidRPr="00C64943">
              <w:rPr>
                <w:rFonts w:ascii="Times New Roman" w:hAnsi="Times New Roman" w:cs="Times New Roman"/>
                <w:sz w:val="28"/>
                <w:szCs w:val="28"/>
              </w:rPr>
              <w:t xml:space="preserve">10 экземпляров, распространяется </w:t>
            </w:r>
          </w:p>
        </w:tc>
      </w:tr>
    </w:tbl>
    <w:p w:rsidR="003771FC" w:rsidRDefault="003771FC"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6928D9" w:rsidRDefault="006928D9" w:rsidP="00555A6F">
      <w:pPr>
        <w:spacing w:after="0" w:line="240" w:lineRule="auto"/>
        <w:rPr>
          <w:rFonts w:ascii="Times New Roman" w:hAnsi="Times New Roman" w:cs="Times New Roman"/>
          <w:b/>
          <w:sz w:val="48"/>
          <w:szCs w:val="48"/>
        </w:rPr>
      </w:pPr>
    </w:p>
    <w:p w:rsidR="005C5ED8" w:rsidRDefault="005C5ED8" w:rsidP="00555A6F">
      <w:pPr>
        <w:spacing w:after="0" w:line="240" w:lineRule="auto"/>
        <w:rPr>
          <w:rFonts w:ascii="Times New Roman" w:hAnsi="Times New Roman" w:cs="Times New Roman"/>
          <w:b/>
          <w:sz w:val="48"/>
          <w:szCs w:val="48"/>
        </w:rPr>
      </w:pPr>
    </w:p>
    <w:p w:rsidR="000A130A" w:rsidRPr="000A130A" w:rsidRDefault="000A130A" w:rsidP="000A130A">
      <w:pPr>
        <w:spacing w:after="0" w:line="240" w:lineRule="auto"/>
        <w:ind w:right="-1"/>
        <w:jc w:val="center"/>
        <w:rPr>
          <w:rFonts w:ascii="Times New Roman" w:hAnsi="Times New Roman"/>
          <w:noProof/>
          <w:sz w:val="16"/>
          <w:szCs w:val="16"/>
        </w:rPr>
      </w:pPr>
      <w:r w:rsidRPr="000A130A">
        <w:rPr>
          <w:rFonts w:ascii="Times New Roman" w:hAnsi="Times New Roman"/>
          <w:noProof/>
          <w:sz w:val="16"/>
          <w:szCs w:val="16"/>
        </w:rPr>
        <w:drawing>
          <wp:inline distT="0" distB="0" distL="0" distR="0">
            <wp:extent cx="390525" cy="4381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90525" cy="438150"/>
                    </a:xfrm>
                    <a:prstGeom prst="rect">
                      <a:avLst/>
                    </a:prstGeom>
                    <a:noFill/>
                    <a:ln w="9525">
                      <a:noFill/>
                      <a:miter lim="800000"/>
                      <a:headEnd/>
                      <a:tailEnd/>
                    </a:ln>
                  </pic:spPr>
                </pic:pic>
              </a:graphicData>
            </a:graphic>
          </wp:inline>
        </w:drawing>
      </w:r>
    </w:p>
    <w:p w:rsidR="000A130A" w:rsidRPr="000A130A" w:rsidRDefault="000A130A" w:rsidP="000A130A">
      <w:pPr>
        <w:spacing w:after="0" w:line="240" w:lineRule="auto"/>
        <w:ind w:right="-1"/>
        <w:jc w:val="center"/>
        <w:rPr>
          <w:rFonts w:ascii="Times New Roman" w:hAnsi="Times New Roman"/>
          <w:b/>
          <w:caps/>
          <w:sz w:val="16"/>
          <w:szCs w:val="16"/>
        </w:rPr>
      </w:pPr>
      <w:r w:rsidRPr="000A130A">
        <w:rPr>
          <w:rFonts w:ascii="Times New Roman" w:hAnsi="Times New Roman"/>
          <w:b/>
          <w:caps/>
          <w:sz w:val="16"/>
          <w:szCs w:val="16"/>
        </w:rPr>
        <w:t xml:space="preserve">СОВЕТ ДЕПУТАТОВ муниципального образования </w:t>
      </w:r>
    </w:p>
    <w:p w:rsidR="000A130A" w:rsidRPr="000A130A" w:rsidRDefault="000A130A" w:rsidP="000A130A">
      <w:pPr>
        <w:spacing w:after="0" w:line="240" w:lineRule="auto"/>
        <w:ind w:right="-1"/>
        <w:jc w:val="center"/>
        <w:rPr>
          <w:rFonts w:ascii="Times New Roman" w:hAnsi="Times New Roman"/>
          <w:b/>
          <w:caps/>
          <w:sz w:val="16"/>
          <w:szCs w:val="16"/>
        </w:rPr>
      </w:pPr>
      <w:r w:rsidRPr="000A130A">
        <w:rPr>
          <w:rFonts w:ascii="Times New Roman" w:hAnsi="Times New Roman"/>
          <w:b/>
          <w:caps/>
          <w:sz w:val="16"/>
          <w:szCs w:val="16"/>
        </w:rPr>
        <w:t xml:space="preserve">СПАССКИЙ СЕЛЬСОВЕТ саракташскОГО районА </w:t>
      </w:r>
    </w:p>
    <w:p w:rsidR="000A130A" w:rsidRPr="000A130A" w:rsidRDefault="000A130A" w:rsidP="000A130A">
      <w:pPr>
        <w:spacing w:after="0" w:line="240" w:lineRule="auto"/>
        <w:ind w:right="-1"/>
        <w:jc w:val="center"/>
        <w:rPr>
          <w:rFonts w:ascii="Times New Roman" w:hAnsi="Times New Roman"/>
          <w:b/>
          <w:caps/>
          <w:sz w:val="16"/>
          <w:szCs w:val="16"/>
        </w:rPr>
      </w:pPr>
      <w:r w:rsidRPr="000A130A">
        <w:rPr>
          <w:rFonts w:ascii="Times New Roman" w:hAnsi="Times New Roman"/>
          <w:b/>
          <w:caps/>
          <w:sz w:val="16"/>
          <w:szCs w:val="16"/>
        </w:rPr>
        <w:t>оренбургской области</w:t>
      </w:r>
    </w:p>
    <w:p w:rsidR="000A130A" w:rsidRPr="000A130A" w:rsidRDefault="000A130A" w:rsidP="000A130A">
      <w:pPr>
        <w:spacing w:after="0" w:line="240" w:lineRule="auto"/>
        <w:ind w:right="-1"/>
        <w:jc w:val="center"/>
        <w:rPr>
          <w:rFonts w:ascii="Times New Roman" w:hAnsi="Times New Roman"/>
          <w:b/>
          <w:caps/>
          <w:sz w:val="16"/>
          <w:szCs w:val="16"/>
        </w:rPr>
      </w:pPr>
      <w:r w:rsidRPr="000A130A">
        <w:rPr>
          <w:rFonts w:ascii="Times New Roman" w:hAnsi="Times New Roman"/>
          <w:b/>
          <w:caps/>
          <w:sz w:val="16"/>
          <w:szCs w:val="16"/>
        </w:rPr>
        <w:t>ВТОРОЙ созыв</w:t>
      </w:r>
    </w:p>
    <w:p w:rsidR="000A130A" w:rsidRPr="000A130A" w:rsidRDefault="000A130A" w:rsidP="000A130A">
      <w:pPr>
        <w:spacing w:after="0" w:line="240" w:lineRule="auto"/>
        <w:ind w:right="-1"/>
        <w:jc w:val="center"/>
        <w:rPr>
          <w:rFonts w:ascii="Times New Roman" w:hAnsi="Times New Roman"/>
          <w:b/>
          <w:caps/>
          <w:sz w:val="16"/>
          <w:szCs w:val="16"/>
        </w:rPr>
      </w:pPr>
    </w:p>
    <w:p w:rsidR="000A130A" w:rsidRPr="000A130A" w:rsidRDefault="000A130A" w:rsidP="000A130A">
      <w:pPr>
        <w:spacing w:after="0" w:line="240" w:lineRule="auto"/>
        <w:ind w:right="-1"/>
        <w:jc w:val="center"/>
        <w:rPr>
          <w:rFonts w:ascii="Times New Roman" w:hAnsi="Times New Roman"/>
          <w:b/>
          <w:caps/>
          <w:sz w:val="16"/>
          <w:szCs w:val="16"/>
        </w:rPr>
      </w:pPr>
    </w:p>
    <w:p w:rsidR="000A130A" w:rsidRPr="000A130A" w:rsidRDefault="000A130A" w:rsidP="000A130A">
      <w:pPr>
        <w:spacing w:after="0" w:line="240" w:lineRule="auto"/>
        <w:jc w:val="center"/>
        <w:rPr>
          <w:rFonts w:ascii="Times New Roman" w:hAnsi="Times New Roman"/>
          <w:b/>
          <w:sz w:val="16"/>
          <w:szCs w:val="16"/>
        </w:rPr>
      </w:pPr>
      <w:r w:rsidRPr="000A130A">
        <w:rPr>
          <w:rFonts w:ascii="Times New Roman" w:hAnsi="Times New Roman"/>
          <w:b/>
          <w:sz w:val="16"/>
          <w:szCs w:val="16"/>
        </w:rPr>
        <w:t>Р Е Ш Е Н И Е</w:t>
      </w:r>
    </w:p>
    <w:p w:rsidR="000A130A" w:rsidRPr="000A130A" w:rsidRDefault="000A130A" w:rsidP="000A130A">
      <w:pPr>
        <w:spacing w:after="0" w:line="240" w:lineRule="auto"/>
        <w:jc w:val="center"/>
        <w:rPr>
          <w:rFonts w:ascii="Times New Roman" w:hAnsi="Times New Roman"/>
          <w:sz w:val="16"/>
          <w:szCs w:val="16"/>
        </w:rPr>
      </w:pPr>
      <w:r w:rsidRPr="000A130A">
        <w:rPr>
          <w:rFonts w:ascii="Times New Roman" w:hAnsi="Times New Roman"/>
          <w:sz w:val="16"/>
          <w:szCs w:val="16"/>
        </w:rPr>
        <w:t>Двадцать девятого внеочередного заседания Совета депутатов</w:t>
      </w:r>
    </w:p>
    <w:p w:rsidR="000A130A" w:rsidRPr="000A130A" w:rsidRDefault="000A130A" w:rsidP="000A130A">
      <w:pPr>
        <w:spacing w:after="0" w:line="240" w:lineRule="auto"/>
        <w:jc w:val="center"/>
        <w:rPr>
          <w:rFonts w:ascii="Times New Roman" w:hAnsi="Times New Roman"/>
          <w:sz w:val="16"/>
          <w:szCs w:val="16"/>
        </w:rPr>
      </w:pPr>
      <w:r w:rsidRPr="000A130A">
        <w:rPr>
          <w:rFonts w:ascii="Times New Roman" w:hAnsi="Times New Roman"/>
          <w:sz w:val="16"/>
          <w:szCs w:val="16"/>
        </w:rPr>
        <w:t>муниципального образования Спасский сельсовет</w:t>
      </w:r>
    </w:p>
    <w:p w:rsidR="000A130A" w:rsidRPr="000A130A" w:rsidRDefault="000A130A" w:rsidP="000A130A">
      <w:pPr>
        <w:spacing w:after="0" w:line="240" w:lineRule="auto"/>
        <w:jc w:val="center"/>
        <w:rPr>
          <w:rFonts w:ascii="Times New Roman" w:hAnsi="Times New Roman"/>
          <w:sz w:val="16"/>
          <w:szCs w:val="16"/>
        </w:rPr>
      </w:pPr>
      <w:r w:rsidRPr="000A130A">
        <w:rPr>
          <w:rFonts w:ascii="Times New Roman" w:hAnsi="Times New Roman"/>
          <w:sz w:val="16"/>
          <w:szCs w:val="16"/>
        </w:rPr>
        <w:t>второго созыва</w:t>
      </w:r>
    </w:p>
    <w:p w:rsidR="000A130A" w:rsidRPr="000A130A" w:rsidRDefault="000A130A" w:rsidP="000A130A">
      <w:pPr>
        <w:spacing w:after="0" w:line="240" w:lineRule="auto"/>
        <w:rPr>
          <w:rFonts w:ascii="Times New Roman" w:hAnsi="Times New Roman"/>
          <w:sz w:val="16"/>
          <w:szCs w:val="16"/>
        </w:rPr>
      </w:pPr>
    </w:p>
    <w:p w:rsidR="000A130A" w:rsidRPr="000A130A" w:rsidRDefault="000A130A" w:rsidP="000A130A">
      <w:pPr>
        <w:spacing w:after="0" w:line="240" w:lineRule="auto"/>
        <w:rPr>
          <w:rFonts w:ascii="Times New Roman" w:hAnsi="Times New Roman"/>
          <w:sz w:val="16"/>
          <w:szCs w:val="16"/>
        </w:rPr>
      </w:pPr>
      <w:r w:rsidRPr="000A130A">
        <w:rPr>
          <w:rFonts w:ascii="Times New Roman" w:hAnsi="Times New Roman"/>
          <w:sz w:val="16"/>
          <w:szCs w:val="16"/>
        </w:rPr>
        <w:t xml:space="preserve">15  декабря 2023 года                     с.Спасское                                   № 117 </w:t>
      </w:r>
    </w:p>
    <w:p w:rsidR="000A130A" w:rsidRPr="000A130A" w:rsidRDefault="000A130A" w:rsidP="000A130A">
      <w:pPr>
        <w:spacing w:after="0" w:line="240" w:lineRule="auto"/>
        <w:jc w:val="center"/>
        <w:rPr>
          <w:rFonts w:ascii="Times New Roman" w:hAnsi="Times New Roman"/>
          <w:sz w:val="16"/>
          <w:szCs w:val="16"/>
        </w:rPr>
      </w:pPr>
    </w:p>
    <w:p w:rsidR="000A130A" w:rsidRPr="000A130A" w:rsidRDefault="000A130A" w:rsidP="000A130A">
      <w:pPr>
        <w:spacing w:after="0" w:line="240" w:lineRule="auto"/>
        <w:jc w:val="center"/>
        <w:rPr>
          <w:rFonts w:ascii="Times New Roman" w:hAnsi="Times New Roman"/>
          <w:sz w:val="16"/>
          <w:szCs w:val="16"/>
        </w:rPr>
      </w:pPr>
    </w:p>
    <w:p w:rsidR="000A130A" w:rsidRPr="000A130A" w:rsidRDefault="000A130A" w:rsidP="000A130A">
      <w:pPr>
        <w:tabs>
          <w:tab w:val="left" w:pos="6521"/>
        </w:tabs>
        <w:spacing w:after="0" w:line="240" w:lineRule="auto"/>
        <w:ind w:right="-1" w:firstLine="709"/>
        <w:jc w:val="center"/>
        <w:rPr>
          <w:rFonts w:ascii="Times New Roman" w:hAnsi="Times New Roman"/>
          <w:sz w:val="16"/>
          <w:szCs w:val="16"/>
        </w:rPr>
      </w:pPr>
      <w:r w:rsidRPr="000A130A">
        <w:rPr>
          <w:rFonts w:ascii="Times New Roman" w:hAnsi="Times New Roman"/>
          <w:sz w:val="16"/>
          <w:szCs w:val="16"/>
        </w:rPr>
        <w:t>Об индексации заработной платы работникам органов местного самоуправления администрации  Спасский сельсовета Саракташского района Оренбургской области</w:t>
      </w: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p>
    <w:p w:rsidR="000A130A" w:rsidRPr="000A130A" w:rsidRDefault="000A130A" w:rsidP="000A130A">
      <w:pPr>
        <w:tabs>
          <w:tab w:val="left" w:pos="6521"/>
        </w:tabs>
        <w:spacing w:after="0" w:line="240" w:lineRule="auto"/>
        <w:ind w:right="-1" w:firstLine="709"/>
        <w:jc w:val="both"/>
        <w:rPr>
          <w:rFonts w:ascii="Times New Roman" w:hAnsi="Times New Roman"/>
          <w:i/>
          <w:sz w:val="16"/>
          <w:szCs w:val="16"/>
        </w:rPr>
      </w:pPr>
      <w:r w:rsidRPr="000A130A">
        <w:rPr>
          <w:rFonts w:ascii="Times New Roman" w:hAnsi="Times New Roman"/>
          <w:sz w:val="16"/>
          <w:szCs w:val="16"/>
        </w:rPr>
        <w:t xml:space="preserve">В соответствии со статьей 134 Трудового Кодекса Российской Федерации, Постановлением Правительства Оренбургской области от 28.09.2020 № 816-пп «О порядке индексации заработной платы работников государственных учреждений Оренбургской области»,  постановлением администрации Саракташского района от 31.08.2023 № 723-п «Об индексации заработной платы», </w:t>
      </w:r>
      <w:r w:rsidRPr="000A130A">
        <w:rPr>
          <w:rFonts w:ascii="Times New Roman" w:hAnsi="Times New Roman"/>
          <w:bCs/>
          <w:sz w:val="16"/>
          <w:szCs w:val="16"/>
        </w:rPr>
        <w:t>Устава муниципального образования Спасский сельсовет  Саракташского района Оренбургской области, в целях обеспечения социальных гарантий работникам администрации Спасского сельсовета Саракташского района Оренбургской области</w:t>
      </w: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r w:rsidRPr="000A130A">
        <w:rPr>
          <w:rFonts w:ascii="Times New Roman" w:hAnsi="Times New Roman"/>
          <w:sz w:val="16"/>
          <w:szCs w:val="16"/>
        </w:rPr>
        <w:t>Совет Спасского сельсовета</w:t>
      </w: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r w:rsidRPr="000A130A">
        <w:rPr>
          <w:rFonts w:ascii="Times New Roman" w:hAnsi="Times New Roman"/>
          <w:sz w:val="16"/>
          <w:szCs w:val="16"/>
        </w:rPr>
        <w:t>Р Е Ш И Л :</w:t>
      </w: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r w:rsidRPr="000A130A">
        <w:rPr>
          <w:rFonts w:ascii="Times New Roman" w:hAnsi="Times New Roman"/>
          <w:sz w:val="16"/>
          <w:szCs w:val="16"/>
        </w:rPr>
        <w:t xml:space="preserve">1. Проиндексировать с 1 декабря 2023 года на 7,0 процентов: </w:t>
      </w:r>
    </w:p>
    <w:p w:rsidR="000A130A" w:rsidRPr="000A130A" w:rsidRDefault="000A130A" w:rsidP="000A130A">
      <w:pPr>
        <w:tabs>
          <w:tab w:val="left" w:pos="6521"/>
        </w:tabs>
        <w:spacing w:after="0" w:line="240" w:lineRule="auto"/>
        <w:ind w:right="-1" w:firstLine="709"/>
        <w:jc w:val="both"/>
        <w:rPr>
          <w:rFonts w:ascii="Times New Roman" w:hAnsi="Times New Roman"/>
          <w:sz w:val="16"/>
          <w:szCs w:val="16"/>
        </w:rPr>
      </w:pPr>
      <w:r w:rsidRPr="000A130A">
        <w:rPr>
          <w:rFonts w:ascii="Times New Roman" w:hAnsi="Times New Roman"/>
          <w:sz w:val="16"/>
          <w:szCs w:val="16"/>
        </w:rPr>
        <w:t xml:space="preserve">1.1. Размеры должностных окладов лиц, замещающих муниципальные должности и </w:t>
      </w:r>
      <w:r w:rsidRPr="000A130A">
        <w:rPr>
          <w:rFonts w:ascii="Times New Roman" w:hAnsi="Times New Roman"/>
          <w:bCs/>
          <w:sz w:val="16"/>
          <w:szCs w:val="16"/>
        </w:rPr>
        <w:t xml:space="preserve">лиц, замещающих должности муниципальной службы </w:t>
      </w:r>
      <w:r w:rsidRPr="000A130A">
        <w:rPr>
          <w:rFonts w:ascii="Times New Roman" w:hAnsi="Times New Roman"/>
          <w:sz w:val="16"/>
          <w:szCs w:val="16"/>
        </w:rPr>
        <w:t xml:space="preserve">муниципального образования Спасский сельсовет Саракташского района Оренбургской области; </w:t>
      </w:r>
    </w:p>
    <w:p w:rsidR="000A130A" w:rsidRPr="000A130A" w:rsidRDefault="000A130A" w:rsidP="000A130A">
      <w:pPr>
        <w:pStyle w:val="a1"/>
        <w:ind w:left="0" w:firstLine="709"/>
        <w:rPr>
          <w:bCs/>
          <w:sz w:val="16"/>
          <w:szCs w:val="16"/>
          <w:lang w:eastAsia="en-US"/>
        </w:rPr>
      </w:pPr>
      <w:r w:rsidRPr="000A130A">
        <w:rPr>
          <w:sz w:val="16"/>
          <w:szCs w:val="16"/>
        </w:rPr>
        <w:t xml:space="preserve">1.2. Размеры должностных окладов </w:t>
      </w:r>
      <w:r w:rsidRPr="000A130A">
        <w:rPr>
          <w:bCs/>
          <w:sz w:val="16"/>
          <w:szCs w:val="16"/>
          <w:lang w:eastAsia="en-US"/>
        </w:rPr>
        <w:t xml:space="preserve">работников, </w:t>
      </w:r>
      <w:r w:rsidRPr="000A130A">
        <w:rPr>
          <w:color w:val="0F1419"/>
          <w:sz w:val="16"/>
          <w:szCs w:val="16"/>
          <w:shd w:val="clear" w:color="auto" w:fill="FCFCFD"/>
        </w:rPr>
        <w:t>занимающих должности, не отнесенные к должностям муниципальной службы, и осуществляющие техническое и обслуживающее обеспечение деятельности м</w:t>
      </w:r>
      <w:r w:rsidRPr="000A130A">
        <w:rPr>
          <w:bCs/>
          <w:sz w:val="16"/>
          <w:szCs w:val="16"/>
        </w:rPr>
        <w:t xml:space="preserve">униципального образования </w:t>
      </w:r>
      <w:r w:rsidRPr="000A130A">
        <w:rPr>
          <w:bCs/>
          <w:sz w:val="16"/>
          <w:szCs w:val="16"/>
          <w:lang w:eastAsia="en-US"/>
        </w:rPr>
        <w:t>Спасский  сельсовет  Саракташского района Оренбургской области.</w:t>
      </w:r>
    </w:p>
    <w:p w:rsidR="000A130A" w:rsidRPr="000A130A" w:rsidRDefault="000A130A" w:rsidP="000A130A">
      <w:pPr>
        <w:spacing w:after="0" w:line="240" w:lineRule="auto"/>
        <w:ind w:firstLine="709"/>
        <w:jc w:val="both"/>
        <w:rPr>
          <w:rFonts w:ascii="Times New Roman" w:hAnsi="Times New Roman"/>
          <w:bCs/>
          <w:sz w:val="16"/>
          <w:szCs w:val="16"/>
        </w:rPr>
      </w:pPr>
      <w:r w:rsidRPr="000A130A">
        <w:rPr>
          <w:rFonts w:ascii="Times New Roman" w:hAnsi="Times New Roman"/>
          <w:bCs/>
          <w:sz w:val="16"/>
          <w:szCs w:val="16"/>
        </w:rPr>
        <w:t>2. Установить, что при повышении окладов, предусмотренных пунктом 1 настоящего решения, размеры месячных должностных окладов подлежат округлению до целого рубля в сторону увеличения.</w:t>
      </w:r>
    </w:p>
    <w:p w:rsidR="000A130A" w:rsidRPr="000A130A" w:rsidRDefault="000A130A" w:rsidP="000A130A">
      <w:pPr>
        <w:spacing w:after="0" w:line="240" w:lineRule="auto"/>
        <w:ind w:firstLine="709"/>
        <w:jc w:val="both"/>
        <w:rPr>
          <w:rFonts w:ascii="Times New Roman" w:hAnsi="Times New Roman"/>
          <w:bCs/>
          <w:sz w:val="16"/>
          <w:szCs w:val="16"/>
        </w:rPr>
      </w:pPr>
      <w:r w:rsidRPr="000A130A">
        <w:rPr>
          <w:rFonts w:ascii="Times New Roman" w:hAnsi="Times New Roman"/>
          <w:bCs/>
          <w:sz w:val="16"/>
          <w:szCs w:val="16"/>
        </w:rPr>
        <w:t xml:space="preserve">3. Финансирование расходов, связанных с реализацией настоящего решения, осуществить в пределах средств местного бюджета на 2023 год, предусмотренные главным распорядителем средств местного бюджета. </w:t>
      </w:r>
    </w:p>
    <w:p w:rsidR="000A130A" w:rsidRPr="000A130A" w:rsidRDefault="000A130A" w:rsidP="000A130A">
      <w:pPr>
        <w:spacing w:after="0" w:line="240" w:lineRule="auto"/>
        <w:ind w:firstLine="567"/>
        <w:jc w:val="both"/>
        <w:rPr>
          <w:rFonts w:ascii="Times New Roman" w:hAnsi="Times New Roman"/>
          <w:bCs/>
          <w:sz w:val="16"/>
          <w:szCs w:val="16"/>
        </w:rPr>
      </w:pPr>
      <w:r w:rsidRPr="000A130A">
        <w:rPr>
          <w:rFonts w:ascii="Times New Roman" w:hAnsi="Times New Roman"/>
          <w:bCs/>
          <w:sz w:val="16"/>
          <w:szCs w:val="16"/>
        </w:rPr>
        <w:t>4. Ответственным лицам привести нормативные правовые акты в соответствие с данным решением. Бухгалтеру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w:t>
      </w:r>
    </w:p>
    <w:p w:rsidR="000A130A" w:rsidRPr="000A130A" w:rsidRDefault="000A130A" w:rsidP="000A130A">
      <w:pPr>
        <w:spacing w:after="0" w:line="240" w:lineRule="auto"/>
        <w:ind w:firstLine="709"/>
        <w:jc w:val="both"/>
        <w:rPr>
          <w:rFonts w:ascii="Times New Roman" w:hAnsi="Times New Roman"/>
          <w:bCs/>
          <w:sz w:val="16"/>
          <w:szCs w:val="16"/>
        </w:rPr>
      </w:pPr>
      <w:r w:rsidRPr="000A130A">
        <w:rPr>
          <w:rFonts w:ascii="Times New Roman" w:hAnsi="Times New Roman"/>
          <w:bCs/>
          <w:sz w:val="16"/>
          <w:szCs w:val="16"/>
        </w:rPr>
        <w:t>5. Настоящее решение вступает в силу со дня подписания и распространяется на правоотношения, возникшие с 1 декабря 2023 года, подлежит размещению на официальном сайте муниципального образования Спасский сельсовет Саракташского района Оренбургской области.</w:t>
      </w:r>
    </w:p>
    <w:p w:rsidR="000A130A" w:rsidRPr="000A130A" w:rsidRDefault="000A130A" w:rsidP="000A130A">
      <w:pPr>
        <w:spacing w:after="0" w:line="240" w:lineRule="auto"/>
        <w:ind w:firstLine="709"/>
        <w:jc w:val="both"/>
        <w:rPr>
          <w:rFonts w:ascii="Times New Roman" w:hAnsi="Times New Roman"/>
          <w:bCs/>
          <w:sz w:val="16"/>
          <w:szCs w:val="16"/>
        </w:rPr>
      </w:pPr>
      <w:r w:rsidRPr="000A130A">
        <w:rPr>
          <w:rFonts w:ascii="Times New Roman" w:hAnsi="Times New Roman"/>
          <w:bCs/>
          <w:sz w:val="16"/>
          <w:szCs w:val="16"/>
        </w:rPr>
        <w:t xml:space="preserve">6.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(Лашманов А.Н.) </w:t>
      </w:r>
    </w:p>
    <w:p w:rsidR="000A130A" w:rsidRPr="000A130A" w:rsidRDefault="000A130A" w:rsidP="000A130A">
      <w:pPr>
        <w:spacing w:after="0" w:line="240" w:lineRule="auto"/>
        <w:ind w:firstLine="709"/>
        <w:jc w:val="both"/>
        <w:rPr>
          <w:rFonts w:ascii="Times New Roman" w:hAnsi="Times New Roman"/>
          <w:bCs/>
          <w:sz w:val="16"/>
          <w:szCs w:val="16"/>
        </w:rPr>
      </w:pPr>
    </w:p>
    <w:p w:rsidR="000A130A" w:rsidRPr="000A130A" w:rsidRDefault="000A130A" w:rsidP="000A130A">
      <w:pPr>
        <w:spacing w:after="0" w:line="240" w:lineRule="auto"/>
        <w:jc w:val="both"/>
        <w:rPr>
          <w:rFonts w:ascii="Times New Roman" w:hAnsi="Times New Roman"/>
          <w:bCs/>
          <w:sz w:val="16"/>
          <w:szCs w:val="16"/>
        </w:rPr>
      </w:pPr>
    </w:p>
    <w:p w:rsidR="000A130A" w:rsidRPr="000A130A" w:rsidRDefault="000A130A" w:rsidP="000A130A">
      <w:pPr>
        <w:spacing w:after="0"/>
        <w:jc w:val="both"/>
        <w:rPr>
          <w:rFonts w:ascii="Times New Roman" w:hAnsi="Times New Roman"/>
          <w:sz w:val="16"/>
          <w:szCs w:val="16"/>
        </w:rPr>
      </w:pPr>
      <w:r w:rsidRPr="000A130A">
        <w:rPr>
          <w:rFonts w:ascii="Times New Roman" w:hAnsi="Times New Roman"/>
          <w:sz w:val="16"/>
          <w:szCs w:val="16"/>
        </w:rPr>
        <w:t>Председатель Совета                                Глава муниципального образования депутатов сельсовета</w:t>
      </w:r>
    </w:p>
    <w:p w:rsidR="000A130A" w:rsidRPr="000A130A" w:rsidRDefault="000A130A" w:rsidP="000A130A">
      <w:pPr>
        <w:spacing w:after="0"/>
        <w:jc w:val="both"/>
        <w:rPr>
          <w:rFonts w:ascii="Times New Roman" w:hAnsi="Times New Roman"/>
          <w:sz w:val="16"/>
          <w:szCs w:val="16"/>
        </w:rPr>
      </w:pPr>
    </w:p>
    <w:p w:rsidR="000A130A" w:rsidRPr="000A130A" w:rsidRDefault="000A130A" w:rsidP="000A130A">
      <w:pPr>
        <w:spacing w:after="0"/>
        <w:jc w:val="both"/>
        <w:rPr>
          <w:rFonts w:ascii="Times New Roman" w:hAnsi="Times New Roman"/>
          <w:sz w:val="16"/>
          <w:szCs w:val="16"/>
        </w:rPr>
      </w:pPr>
      <w:r w:rsidRPr="000A130A">
        <w:rPr>
          <w:rFonts w:ascii="Times New Roman" w:hAnsi="Times New Roman"/>
          <w:sz w:val="16"/>
          <w:szCs w:val="16"/>
        </w:rPr>
        <w:t>_____________    Р.Г. Магомедов               ______________А.М. Губанков</w:t>
      </w:r>
    </w:p>
    <w:p w:rsidR="000A130A" w:rsidRPr="000A130A" w:rsidRDefault="000A130A" w:rsidP="000A130A">
      <w:pPr>
        <w:spacing w:after="0" w:line="240" w:lineRule="auto"/>
        <w:jc w:val="both"/>
        <w:rPr>
          <w:rFonts w:ascii="Times New Roman" w:hAnsi="Times New Roman"/>
          <w:sz w:val="16"/>
          <w:szCs w:val="16"/>
        </w:rPr>
      </w:pPr>
    </w:p>
    <w:tbl>
      <w:tblPr>
        <w:tblW w:w="10314" w:type="dxa"/>
        <w:tblInd w:w="-743" w:type="dxa"/>
        <w:tblBorders>
          <w:insideH w:val="single" w:sz="4" w:space="0" w:color="auto"/>
        </w:tblBorders>
        <w:tblLook w:val="01E0"/>
      </w:tblPr>
      <w:tblGrid>
        <w:gridCol w:w="10314"/>
      </w:tblGrid>
      <w:tr w:rsidR="000A130A" w:rsidRPr="002D138E" w:rsidTr="0035346E">
        <w:tc>
          <w:tcPr>
            <w:tcW w:w="10314" w:type="dxa"/>
          </w:tcPr>
          <w:p w:rsidR="000A130A" w:rsidRPr="002D138E" w:rsidRDefault="000A130A" w:rsidP="00EF0EB6">
            <w:pPr>
              <w:spacing w:after="0" w:line="240" w:lineRule="auto"/>
              <w:ind w:firstLine="11"/>
              <w:jc w:val="both"/>
              <w:rPr>
                <w:rFonts w:ascii="Times New Roman" w:hAnsi="Times New Roman" w:cs="Times New Roman"/>
                <w:sz w:val="16"/>
                <w:szCs w:val="16"/>
              </w:rPr>
            </w:pPr>
            <w:r w:rsidRPr="002D138E">
              <w:rPr>
                <w:rFonts w:ascii="Times New Roman" w:hAnsi="Times New Roman" w:cs="Times New Roman"/>
                <w:sz w:val="16"/>
                <w:szCs w:val="16"/>
              </w:rPr>
              <w:t>Разослано: администрации района, постоянной комиссии, прокурору района, официальный сайт сельсовета,  в дело</w:t>
            </w:r>
          </w:p>
          <w:p w:rsidR="000A130A" w:rsidRPr="002D138E" w:rsidRDefault="000A130A" w:rsidP="00EF0EB6">
            <w:pPr>
              <w:spacing w:after="0" w:line="240" w:lineRule="auto"/>
              <w:ind w:firstLine="11"/>
              <w:jc w:val="both"/>
              <w:rPr>
                <w:rFonts w:ascii="Times New Roman" w:hAnsi="Times New Roman" w:cs="Times New Roman"/>
                <w:sz w:val="16"/>
                <w:szCs w:val="16"/>
              </w:rPr>
            </w:pPr>
          </w:p>
          <w:p w:rsidR="000A130A" w:rsidRPr="002D138E" w:rsidRDefault="000A130A" w:rsidP="00EF0EB6">
            <w:pPr>
              <w:spacing w:after="0" w:line="240" w:lineRule="auto"/>
              <w:ind w:firstLine="11"/>
              <w:jc w:val="both"/>
              <w:rPr>
                <w:rFonts w:ascii="Times New Roman" w:hAnsi="Times New Roman" w:cs="Times New Roman"/>
                <w:sz w:val="16"/>
                <w:szCs w:val="16"/>
              </w:rPr>
            </w:pPr>
          </w:p>
          <w:p w:rsidR="000A130A" w:rsidRPr="002D138E" w:rsidRDefault="000A130A" w:rsidP="00EF0EB6">
            <w:pPr>
              <w:spacing w:after="0" w:line="240" w:lineRule="auto"/>
              <w:ind w:right="-1"/>
              <w:jc w:val="center"/>
              <w:rPr>
                <w:rFonts w:ascii="Times New Roman" w:hAnsi="Times New Roman" w:cs="Times New Roman"/>
                <w:noProof/>
                <w:sz w:val="16"/>
                <w:szCs w:val="16"/>
              </w:rPr>
            </w:pPr>
            <w:r w:rsidRPr="002D138E">
              <w:rPr>
                <w:rFonts w:ascii="Times New Roman" w:hAnsi="Times New Roman" w:cs="Times New Roman"/>
                <w:noProof/>
                <w:sz w:val="16"/>
                <w:szCs w:val="16"/>
              </w:rPr>
              <w:drawing>
                <wp:inline distT="0" distB="0" distL="0" distR="0">
                  <wp:extent cx="381000" cy="51435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81000" cy="514350"/>
                          </a:xfrm>
                          <a:prstGeom prst="rect">
                            <a:avLst/>
                          </a:prstGeom>
                          <a:noFill/>
                          <a:ln w="9525">
                            <a:noFill/>
                            <a:miter lim="800000"/>
                            <a:headEnd/>
                            <a:tailEnd/>
                          </a:ln>
                        </pic:spPr>
                      </pic:pic>
                    </a:graphicData>
                  </a:graphic>
                </wp:inline>
              </w:drawing>
            </w:r>
          </w:p>
          <w:p w:rsidR="000A130A" w:rsidRPr="002D138E" w:rsidRDefault="000A130A" w:rsidP="00EF0EB6">
            <w:pPr>
              <w:spacing w:after="0" w:line="240" w:lineRule="auto"/>
              <w:ind w:right="-1"/>
              <w:jc w:val="center"/>
              <w:rPr>
                <w:rFonts w:ascii="Times New Roman" w:hAnsi="Times New Roman" w:cs="Times New Roman"/>
                <w:b/>
                <w:caps/>
                <w:sz w:val="16"/>
                <w:szCs w:val="16"/>
              </w:rPr>
            </w:pPr>
            <w:r w:rsidRPr="002D138E">
              <w:rPr>
                <w:rFonts w:ascii="Times New Roman" w:hAnsi="Times New Roman" w:cs="Times New Roman"/>
                <w:b/>
                <w:caps/>
                <w:sz w:val="16"/>
                <w:szCs w:val="16"/>
              </w:rPr>
              <w:t xml:space="preserve">СОВЕТ ДЕПУТАТОВ муниципального образования </w:t>
            </w:r>
          </w:p>
          <w:p w:rsidR="000A130A" w:rsidRPr="002D138E" w:rsidRDefault="000A130A" w:rsidP="00EF0EB6">
            <w:pPr>
              <w:spacing w:after="0" w:line="240" w:lineRule="auto"/>
              <w:ind w:right="-1"/>
              <w:jc w:val="center"/>
              <w:rPr>
                <w:rFonts w:ascii="Times New Roman" w:hAnsi="Times New Roman" w:cs="Times New Roman"/>
                <w:b/>
                <w:caps/>
                <w:sz w:val="16"/>
                <w:szCs w:val="16"/>
              </w:rPr>
            </w:pPr>
            <w:r w:rsidRPr="002D138E">
              <w:rPr>
                <w:rFonts w:ascii="Times New Roman" w:hAnsi="Times New Roman" w:cs="Times New Roman"/>
                <w:b/>
                <w:caps/>
                <w:sz w:val="16"/>
                <w:szCs w:val="16"/>
              </w:rPr>
              <w:t xml:space="preserve">СПАССКИЙ СЕЛЬСОВЕТ саракташскОГО районА </w:t>
            </w:r>
          </w:p>
          <w:p w:rsidR="000A130A" w:rsidRPr="002D138E" w:rsidRDefault="000A130A" w:rsidP="00EF0EB6">
            <w:pPr>
              <w:spacing w:after="0" w:line="240" w:lineRule="auto"/>
              <w:ind w:right="-1"/>
              <w:jc w:val="center"/>
              <w:rPr>
                <w:rFonts w:ascii="Times New Roman" w:hAnsi="Times New Roman" w:cs="Times New Roman"/>
                <w:b/>
                <w:caps/>
                <w:sz w:val="16"/>
                <w:szCs w:val="16"/>
              </w:rPr>
            </w:pPr>
            <w:r w:rsidRPr="002D138E">
              <w:rPr>
                <w:rFonts w:ascii="Times New Roman" w:hAnsi="Times New Roman" w:cs="Times New Roman"/>
                <w:b/>
                <w:caps/>
                <w:sz w:val="16"/>
                <w:szCs w:val="16"/>
              </w:rPr>
              <w:t>оренбургской области</w:t>
            </w:r>
          </w:p>
          <w:p w:rsidR="000A130A" w:rsidRPr="002D138E" w:rsidRDefault="000A130A" w:rsidP="00EF0EB6">
            <w:pPr>
              <w:spacing w:after="0" w:line="240" w:lineRule="auto"/>
              <w:ind w:right="-1"/>
              <w:jc w:val="center"/>
              <w:rPr>
                <w:rFonts w:ascii="Times New Roman" w:hAnsi="Times New Roman" w:cs="Times New Roman"/>
                <w:b/>
                <w:caps/>
                <w:sz w:val="16"/>
                <w:szCs w:val="16"/>
              </w:rPr>
            </w:pPr>
            <w:r w:rsidRPr="002D138E">
              <w:rPr>
                <w:rFonts w:ascii="Times New Roman" w:hAnsi="Times New Roman" w:cs="Times New Roman"/>
                <w:b/>
                <w:caps/>
                <w:sz w:val="16"/>
                <w:szCs w:val="16"/>
              </w:rPr>
              <w:t>ВТОРОЙ созыв</w:t>
            </w:r>
          </w:p>
          <w:p w:rsidR="000A130A" w:rsidRPr="002D138E" w:rsidRDefault="000A130A" w:rsidP="00EF0EB6">
            <w:pPr>
              <w:spacing w:after="0" w:line="240" w:lineRule="auto"/>
              <w:ind w:right="-1"/>
              <w:jc w:val="center"/>
              <w:rPr>
                <w:rFonts w:ascii="Times New Roman" w:hAnsi="Times New Roman" w:cs="Times New Roman"/>
                <w:b/>
                <w:caps/>
                <w:sz w:val="16"/>
                <w:szCs w:val="16"/>
              </w:rPr>
            </w:pPr>
          </w:p>
          <w:p w:rsidR="000A130A" w:rsidRPr="002D138E" w:rsidRDefault="000A130A" w:rsidP="00EF0EB6">
            <w:pPr>
              <w:spacing w:after="0" w:line="240" w:lineRule="auto"/>
              <w:ind w:right="-1"/>
              <w:jc w:val="center"/>
              <w:rPr>
                <w:rFonts w:ascii="Times New Roman" w:hAnsi="Times New Roman" w:cs="Times New Roman"/>
                <w:b/>
                <w:caps/>
                <w:sz w:val="16"/>
                <w:szCs w:val="16"/>
              </w:rPr>
            </w:pPr>
          </w:p>
          <w:p w:rsidR="000A130A" w:rsidRPr="002D138E" w:rsidRDefault="000A130A"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Р Е Ш Е Н И Е</w:t>
            </w:r>
          </w:p>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двадцать девятого  внеочередного заседания Совета депутатов</w:t>
            </w:r>
          </w:p>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муниципального образования Спасский сельсовет</w:t>
            </w:r>
          </w:p>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второго созыва</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15 декабря 2023 года                     с.Спасское                                    №118 </w:t>
            </w:r>
          </w:p>
          <w:p w:rsidR="000A130A" w:rsidRPr="002D138E" w:rsidRDefault="000A130A" w:rsidP="00EF0EB6">
            <w:pPr>
              <w:spacing w:after="0" w:line="240" w:lineRule="auto"/>
              <w:jc w:val="center"/>
              <w:rPr>
                <w:rFonts w:ascii="Times New Roman" w:hAnsi="Times New Roman" w:cs="Times New Roman"/>
                <w:sz w:val="16"/>
                <w:szCs w:val="16"/>
              </w:rPr>
            </w:pPr>
          </w:p>
          <w:p w:rsidR="000A130A" w:rsidRPr="002D138E" w:rsidRDefault="000A130A" w:rsidP="00EF0EB6">
            <w:pPr>
              <w:spacing w:after="0" w:line="240" w:lineRule="auto"/>
              <w:ind w:left="567" w:right="850"/>
              <w:jc w:val="center"/>
              <w:rPr>
                <w:rFonts w:ascii="Times New Roman" w:hAnsi="Times New Roman" w:cs="Times New Roman"/>
                <w:sz w:val="16"/>
                <w:szCs w:val="16"/>
              </w:rPr>
            </w:pPr>
            <w:r w:rsidRPr="002D138E">
              <w:rPr>
                <w:rFonts w:ascii="Times New Roman" w:hAnsi="Times New Roman" w:cs="Times New Roman"/>
                <w:sz w:val="16"/>
                <w:szCs w:val="16"/>
              </w:rPr>
              <w:t xml:space="preserve">О внесении изменений и дополнений в решение </w:t>
            </w:r>
          </w:p>
          <w:p w:rsidR="000A130A" w:rsidRPr="002D138E" w:rsidRDefault="000A130A" w:rsidP="00EF0EB6">
            <w:pPr>
              <w:spacing w:after="0" w:line="240" w:lineRule="auto"/>
              <w:ind w:left="567" w:right="850"/>
              <w:jc w:val="center"/>
              <w:rPr>
                <w:rFonts w:ascii="Times New Roman" w:hAnsi="Times New Roman" w:cs="Times New Roman"/>
                <w:bCs/>
                <w:sz w:val="16"/>
                <w:szCs w:val="16"/>
              </w:rPr>
            </w:pPr>
            <w:r w:rsidRPr="002D138E">
              <w:rPr>
                <w:rFonts w:ascii="Times New Roman" w:hAnsi="Times New Roman" w:cs="Times New Roman"/>
                <w:sz w:val="16"/>
                <w:szCs w:val="16"/>
              </w:rPr>
              <w:t xml:space="preserve">Совета депутатов Спасского сельсовета Саракташского района Оренбургской области № №165 от 25.12.2019  года «Об утверждении Положения о </w:t>
            </w:r>
            <w:r w:rsidRPr="002D138E">
              <w:rPr>
                <w:rFonts w:ascii="Times New Roman" w:hAnsi="Times New Roman" w:cs="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Спасский сельсовет Саракташского района Оренбургской области»  </w:t>
            </w:r>
          </w:p>
          <w:p w:rsidR="000A130A" w:rsidRPr="002D138E" w:rsidRDefault="000A130A" w:rsidP="00EF0EB6">
            <w:pPr>
              <w:spacing w:after="0" w:line="240" w:lineRule="auto"/>
              <w:ind w:left="567" w:right="850"/>
              <w:jc w:val="center"/>
              <w:rPr>
                <w:rFonts w:ascii="Times New Roman" w:hAnsi="Times New Roman" w:cs="Times New Roman"/>
                <w:bCs/>
                <w:sz w:val="16"/>
                <w:szCs w:val="16"/>
              </w:rPr>
            </w:pPr>
          </w:p>
          <w:p w:rsidR="000A130A" w:rsidRPr="002D138E" w:rsidRDefault="000A130A" w:rsidP="00EF0EB6">
            <w:pPr>
              <w:spacing w:after="0" w:line="240" w:lineRule="auto"/>
              <w:ind w:left="567" w:right="850"/>
              <w:jc w:val="center"/>
              <w:rPr>
                <w:rFonts w:ascii="Times New Roman" w:hAnsi="Times New Roman" w:cs="Times New Roman"/>
                <w:bCs/>
                <w:sz w:val="16"/>
                <w:szCs w:val="16"/>
              </w:rPr>
            </w:pPr>
          </w:p>
          <w:p w:rsidR="000A130A" w:rsidRPr="002D138E" w:rsidRDefault="000A130A" w:rsidP="00EF0EB6">
            <w:pPr>
              <w:spacing w:after="0" w:line="240" w:lineRule="auto"/>
              <w:ind w:left="567" w:right="850"/>
              <w:jc w:val="center"/>
              <w:rPr>
                <w:rFonts w:ascii="Times New Roman" w:hAnsi="Times New Roman" w:cs="Times New Roman"/>
                <w:bCs/>
                <w:sz w:val="16"/>
                <w:szCs w:val="16"/>
              </w:rPr>
            </w:pPr>
          </w:p>
          <w:p w:rsidR="000A130A" w:rsidRPr="002D138E" w:rsidRDefault="000A130A" w:rsidP="00EF0EB6">
            <w:pPr>
              <w:spacing w:after="0" w:line="240" w:lineRule="auto"/>
              <w:ind w:left="567" w:right="850"/>
              <w:jc w:val="center"/>
              <w:rPr>
                <w:rFonts w:ascii="Times New Roman" w:hAnsi="Times New Roman" w:cs="Times New Roman"/>
                <w:bCs/>
                <w:sz w:val="16"/>
                <w:szCs w:val="16"/>
              </w:rPr>
            </w:pPr>
          </w:p>
          <w:p w:rsidR="000A130A" w:rsidRPr="002D138E" w:rsidRDefault="000A130A" w:rsidP="00EF0EB6">
            <w:pPr>
              <w:spacing w:after="0" w:line="240" w:lineRule="auto"/>
              <w:ind w:left="567" w:right="850"/>
              <w:jc w:val="center"/>
              <w:rPr>
                <w:rFonts w:ascii="Times New Roman" w:hAnsi="Times New Roman" w:cs="Times New Roman"/>
                <w:bCs/>
                <w:sz w:val="16"/>
                <w:szCs w:val="16"/>
              </w:rPr>
            </w:pPr>
          </w:p>
          <w:p w:rsidR="000A130A" w:rsidRPr="002D138E" w:rsidRDefault="000A130A" w:rsidP="00EF0EB6">
            <w:pPr>
              <w:spacing w:after="0" w:line="240" w:lineRule="auto"/>
              <w:ind w:left="567" w:right="850"/>
              <w:jc w:val="center"/>
              <w:rPr>
                <w:rFonts w:ascii="Times New Roman" w:hAnsi="Times New Roman" w:cs="Times New Roman"/>
                <w:bCs/>
                <w:sz w:val="16"/>
                <w:szCs w:val="16"/>
              </w:rPr>
            </w:pPr>
            <w:r w:rsidRPr="002D138E">
              <w:rPr>
                <w:rFonts w:ascii="Times New Roman" w:hAnsi="Times New Roman" w:cs="Times New Roman"/>
                <w:bCs/>
                <w:sz w:val="16"/>
                <w:szCs w:val="16"/>
              </w:rPr>
              <w:t>(в редакции решения от 15.03.2022 № 53)</w:t>
            </w:r>
          </w:p>
          <w:p w:rsidR="000A130A" w:rsidRPr="002D138E" w:rsidRDefault="000A130A" w:rsidP="00EF0EB6">
            <w:pPr>
              <w:tabs>
                <w:tab w:val="left" w:pos="6521"/>
              </w:tabs>
              <w:spacing w:after="0" w:line="240" w:lineRule="auto"/>
              <w:ind w:right="-1" w:firstLine="709"/>
              <w:jc w:val="both"/>
              <w:rPr>
                <w:rFonts w:ascii="Times New Roman" w:hAnsi="Times New Roman" w:cs="Times New Roman"/>
                <w:sz w:val="16"/>
                <w:szCs w:val="16"/>
              </w:rPr>
            </w:pPr>
          </w:p>
          <w:p w:rsidR="000A130A" w:rsidRPr="002D138E" w:rsidRDefault="000A130A" w:rsidP="00EF0EB6">
            <w:pPr>
              <w:tabs>
                <w:tab w:val="left" w:pos="6521"/>
              </w:tabs>
              <w:spacing w:after="0" w:line="240" w:lineRule="auto"/>
              <w:ind w:right="-1"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В соответствии со </w:t>
            </w:r>
            <w:hyperlink r:id="rId9" w:history="1">
              <w:r w:rsidRPr="002D138E">
                <w:rPr>
                  <w:rStyle w:val="af0"/>
                  <w:rFonts w:ascii="Times New Roman" w:hAnsi="Times New Roman" w:cs="Times New Roman"/>
                  <w:color w:val="000000"/>
                  <w:sz w:val="16"/>
                  <w:szCs w:val="16"/>
                </w:rPr>
                <w:t>статьей 144</w:t>
              </w:r>
            </w:hyperlink>
            <w:r w:rsidRPr="002D138E">
              <w:rPr>
                <w:rFonts w:ascii="Times New Roman" w:hAnsi="Times New Roman" w:cs="Times New Roman"/>
                <w:sz w:val="16"/>
                <w:szCs w:val="16"/>
              </w:rPr>
              <w:t xml:space="preserve"> Трудового кодекса Российской Федерации, Федеральным </w:t>
            </w:r>
            <w:hyperlink r:id="rId10" w:history="1">
              <w:r w:rsidRPr="002D138E">
                <w:rPr>
                  <w:rStyle w:val="af0"/>
                  <w:rFonts w:ascii="Times New Roman" w:hAnsi="Times New Roman" w:cs="Times New Roman"/>
                  <w:color w:val="000000"/>
                  <w:sz w:val="16"/>
                  <w:szCs w:val="16"/>
                </w:rPr>
                <w:t>законом</w:t>
              </w:r>
            </w:hyperlink>
            <w:r w:rsidRPr="002D138E">
              <w:rPr>
                <w:rFonts w:ascii="Times New Roman" w:hAnsi="Times New Roman" w:cs="Times New Roman"/>
                <w:sz w:val="16"/>
                <w:szCs w:val="16"/>
              </w:rPr>
              <w:t xml:space="preserve"> от 02.03.2007 № 25-ФЗ «О муниципальной службе в Российской Федерации», решением Совета депутатов Спасского сельсовета Саракташского района Оренбургской области от 20.12.2022 № 81 «О бюджете муниципального образования Спасский сельсовет Саракташского района Оренбургской области на 2023 год и плановый период 2024-2025 годов», Уставом муниципального образования Спасский сельсовет Саракташского района Оренбургской  области </w:t>
            </w:r>
          </w:p>
          <w:p w:rsidR="000A130A" w:rsidRPr="002D138E" w:rsidRDefault="000A130A" w:rsidP="00EF0EB6">
            <w:pPr>
              <w:tabs>
                <w:tab w:val="left" w:pos="6521"/>
              </w:tabs>
              <w:spacing w:after="0" w:line="240" w:lineRule="auto"/>
              <w:ind w:right="-1" w:firstLine="709"/>
              <w:jc w:val="both"/>
              <w:rPr>
                <w:rFonts w:ascii="Times New Roman" w:hAnsi="Times New Roman" w:cs="Times New Roman"/>
                <w:sz w:val="16"/>
                <w:szCs w:val="16"/>
              </w:rPr>
            </w:pPr>
            <w:r w:rsidRPr="002D138E">
              <w:rPr>
                <w:rFonts w:ascii="Times New Roman" w:hAnsi="Times New Roman" w:cs="Times New Roman"/>
                <w:sz w:val="16"/>
                <w:szCs w:val="16"/>
              </w:rPr>
              <w:t>Совет депутатов Спасского сельсовета</w:t>
            </w:r>
          </w:p>
          <w:p w:rsidR="000A130A" w:rsidRPr="002D138E" w:rsidRDefault="000A130A" w:rsidP="00EF0EB6">
            <w:pPr>
              <w:tabs>
                <w:tab w:val="left" w:pos="6521"/>
              </w:tabs>
              <w:spacing w:after="0" w:line="240" w:lineRule="auto"/>
              <w:ind w:right="-1" w:firstLine="709"/>
              <w:jc w:val="both"/>
              <w:rPr>
                <w:rFonts w:ascii="Times New Roman" w:hAnsi="Times New Roman" w:cs="Times New Roman"/>
                <w:sz w:val="16"/>
                <w:szCs w:val="16"/>
              </w:rPr>
            </w:pPr>
            <w:r w:rsidRPr="002D138E">
              <w:rPr>
                <w:rFonts w:ascii="Times New Roman" w:hAnsi="Times New Roman" w:cs="Times New Roman"/>
                <w:sz w:val="16"/>
                <w:szCs w:val="16"/>
              </w:rPr>
              <w:t>Р Е Ш И Л :</w:t>
            </w:r>
          </w:p>
          <w:p w:rsidR="000A130A" w:rsidRPr="002D138E" w:rsidRDefault="000A130A" w:rsidP="00EF0EB6">
            <w:pPr>
              <w:pStyle w:val="ConsPlusNormal0"/>
              <w:ind w:firstLine="567"/>
              <w:jc w:val="both"/>
              <w:rPr>
                <w:rFonts w:ascii="Times New Roman" w:hAnsi="Times New Roman" w:cs="Times New Roman"/>
                <w:bCs/>
                <w:sz w:val="16"/>
                <w:szCs w:val="16"/>
              </w:rPr>
            </w:pPr>
            <w:r w:rsidRPr="002D138E">
              <w:rPr>
                <w:rFonts w:ascii="Times New Roman" w:hAnsi="Times New Roman" w:cs="Times New Roman"/>
                <w:sz w:val="16"/>
                <w:szCs w:val="16"/>
              </w:rPr>
              <w:t xml:space="preserve">1. Внести в Приложение к решению Совета депутатов Спасского сельсовета Саракташского района Оренбургской области №165 от 25.12.2019 года «Об утверждении Положения о </w:t>
            </w:r>
            <w:r w:rsidRPr="002D138E">
              <w:rPr>
                <w:rFonts w:ascii="Times New Roman" w:hAnsi="Times New Roman" w:cs="Times New Roman"/>
                <w:bCs/>
                <w:sz w:val="16"/>
                <w:szCs w:val="16"/>
              </w:rPr>
              <w:t xml:space="preserve">порядке оплаты труда лиц, замещающих муниципальные должности и должности муниципальной службы муниципального образования Спасский сельсовет Саракташского района Оренбургской области» (в редакции решения от 15.03.2022 № 53) </w:t>
            </w:r>
            <w:r w:rsidRPr="002D138E">
              <w:rPr>
                <w:rFonts w:ascii="Times New Roman" w:hAnsi="Times New Roman" w:cs="Times New Roman"/>
                <w:sz w:val="16"/>
                <w:szCs w:val="16"/>
              </w:rPr>
              <w:t xml:space="preserve"> (далее- Приложение) следующие изменения:  </w:t>
            </w:r>
          </w:p>
          <w:p w:rsidR="000A130A" w:rsidRPr="002D138E" w:rsidRDefault="000A130A"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1.1. Пункт 3.2. раздела 3 Приложения дополнить словами: </w:t>
            </w:r>
          </w:p>
          <w:p w:rsidR="000A130A" w:rsidRPr="002D138E" w:rsidRDefault="000A130A"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«3.2. Индексация заработной платы </w:t>
            </w:r>
            <w:r w:rsidRPr="002D138E">
              <w:rPr>
                <w:rFonts w:ascii="Times New Roman" w:hAnsi="Times New Roman" w:cs="Times New Roman"/>
                <w:bCs/>
                <w:sz w:val="16"/>
                <w:szCs w:val="16"/>
              </w:rPr>
              <w:t>лиц, замещающих муниципальные должности и должности муниципальной службы</w:t>
            </w:r>
            <w:r w:rsidRPr="002D138E">
              <w:rPr>
                <w:rFonts w:ascii="Times New Roman" w:hAnsi="Times New Roman" w:cs="Times New Roman"/>
                <w:sz w:val="16"/>
                <w:szCs w:val="16"/>
              </w:rPr>
              <w:t>:</w:t>
            </w:r>
          </w:p>
          <w:p w:rsidR="000A130A" w:rsidRPr="002D138E" w:rsidRDefault="000A130A"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осуществляется ежегодно на величину не ниже индекса роста потребительских цен в соответствии с прогнозом социально-экономического развития Российской Федерации;</w:t>
            </w:r>
          </w:p>
          <w:p w:rsidR="000A130A" w:rsidRPr="002D138E" w:rsidRDefault="000A130A"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обеспечивается за счёт и в пределах ассигнований местного бюджета, утвержденных решением Совета депутатов сельсовета о местном бюджете на соответствующий финансовый год и на плановый период;</w:t>
            </w:r>
          </w:p>
          <w:p w:rsidR="000A130A" w:rsidRPr="002D138E" w:rsidRDefault="000A130A"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 производится путем повышения окладов </w:t>
            </w:r>
            <w:r w:rsidRPr="002D138E">
              <w:rPr>
                <w:rFonts w:ascii="Times New Roman" w:hAnsi="Times New Roman" w:cs="Times New Roman"/>
                <w:bCs/>
                <w:sz w:val="16"/>
                <w:szCs w:val="16"/>
              </w:rPr>
              <w:t xml:space="preserve">лиц, замещающих муниципальные должности и должности муниципальной службы </w:t>
            </w:r>
            <w:r w:rsidRPr="002D138E">
              <w:rPr>
                <w:rFonts w:ascii="Times New Roman" w:hAnsi="Times New Roman" w:cs="Times New Roman"/>
                <w:sz w:val="16"/>
                <w:szCs w:val="16"/>
              </w:rPr>
              <w:t>в размере и сроки, которые устанавливаются нормативными правовыми актами муниципального образования Спасский сельсовет Саракташского района Оренбургской области.</w:t>
            </w:r>
          </w:p>
          <w:p w:rsidR="000A130A" w:rsidRPr="002D138E" w:rsidRDefault="000A130A"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Размеры окладов при индексации округляются до целого рубля в сторону увеличения.».</w:t>
            </w:r>
          </w:p>
          <w:p w:rsidR="000A130A" w:rsidRPr="002D138E" w:rsidRDefault="000A130A"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1.2. Пункт 8.3. раздела 8 изложить в редакции следующего содержания:</w:t>
            </w:r>
          </w:p>
          <w:p w:rsidR="000A130A" w:rsidRPr="002D138E" w:rsidRDefault="000A130A" w:rsidP="00EF0EB6">
            <w:pPr>
              <w:spacing w:after="0" w:line="240" w:lineRule="auto"/>
              <w:ind w:firstLine="708"/>
              <w:jc w:val="both"/>
              <w:rPr>
                <w:rFonts w:ascii="Times New Roman" w:hAnsi="Times New Roman" w:cs="Times New Roman"/>
                <w:sz w:val="16"/>
                <w:szCs w:val="16"/>
              </w:rPr>
            </w:pPr>
            <w:r w:rsidRPr="002D138E">
              <w:rPr>
                <w:rFonts w:ascii="Times New Roman" w:hAnsi="Times New Roman" w:cs="Times New Roman"/>
                <w:sz w:val="16"/>
                <w:szCs w:val="16"/>
              </w:rPr>
              <w:t>«8.3. Порядок присвоения классных чинов муниципальных служащих устанавливается Законом Оренбургской области от 28 июня 2011 года                     № 246/36-V-OЗ «О классных чинах муниципальных служащих в Оренбургской области, порядке их присвоения и сохранения.».</w:t>
            </w:r>
          </w:p>
          <w:p w:rsidR="000A130A" w:rsidRPr="002D138E" w:rsidRDefault="000A130A"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1.3. Приложение к Положению о </w:t>
            </w:r>
            <w:r w:rsidRPr="002D138E">
              <w:rPr>
                <w:rFonts w:ascii="Times New Roman" w:hAnsi="Times New Roman" w:cs="Times New Roman"/>
                <w:bCs/>
                <w:sz w:val="16"/>
                <w:szCs w:val="16"/>
              </w:rPr>
              <w:t xml:space="preserve">порядке оплаты труда </w:t>
            </w:r>
            <w:r w:rsidRPr="002D138E">
              <w:rPr>
                <w:rFonts w:ascii="Times New Roman" w:hAnsi="Times New Roman" w:cs="Times New Roman"/>
                <w:sz w:val="16"/>
                <w:szCs w:val="16"/>
              </w:rPr>
              <w:t>лиц, замещающих должности муниципальной службы в администрации муниципального образования  Спасский  сельсовет Саракташского района Оренбургской области изложить в новой редакции согласно приложению к настоящему решению.</w:t>
            </w:r>
          </w:p>
          <w:p w:rsidR="000A130A" w:rsidRPr="002D138E" w:rsidRDefault="000A130A" w:rsidP="00EF0EB6">
            <w:pPr>
              <w:spacing w:after="0" w:line="240" w:lineRule="auto"/>
              <w:ind w:firstLine="709"/>
              <w:jc w:val="both"/>
              <w:rPr>
                <w:rFonts w:ascii="Times New Roman" w:hAnsi="Times New Roman" w:cs="Times New Roman"/>
                <w:bCs/>
                <w:sz w:val="16"/>
                <w:szCs w:val="16"/>
              </w:rPr>
            </w:pPr>
            <w:r w:rsidRPr="002D138E">
              <w:rPr>
                <w:rFonts w:ascii="Times New Roman" w:hAnsi="Times New Roman" w:cs="Times New Roman"/>
                <w:bCs/>
                <w:sz w:val="16"/>
                <w:szCs w:val="16"/>
              </w:rPr>
              <w:t xml:space="preserve">2. Настоящее решение вступает в силу со дня его опубликования и распространяется на правоотношения, возникшие с 1 декабря 2023 года, подлежит размещению на официальном сайте муниципального образования Спасский сельсовет Саракташского района Оренбургской области. </w:t>
            </w:r>
          </w:p>
          <w:p w:rsidR="000A130A" w:rsidRPr="002D138E" w:rsidRDefault="000A130A" w:rsidP="00EF0EB6">
            <w:pPr>
              <w:spacing w:after="0" w:line="240" w:lineRule="auto"/>
              <w:ind w:firstLine="709"/>
              <w:jc w:val="both"/>
              <w:rPr>
                <w:rFonts w:ascii="Times New Roman" w:hAnsi="Times New Roman" w:cs="Times New Roman"/>
                <w:bCs/>
                <w:sz w:val="16"/>
                <w:szCs w:val="16"/>
              </w:rPr>
            </w:pPr>
            <w:r w:rsidRPr="002D138E">
              <w:rPr>
                <w:rFonts w:ascii="Times New Roman" w:hAnsi="Times New Roman" w:cs="Times New Roman"/>
                <w:bCs/>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(Лашманов А.Н.)</w:t>
            </w:r>
          </w:p>
          <w:p w:rsidR="000A130A" w:rsidRPr="002D138E" w:rsidRDefault="000A130A" w:rsidP="00EF0EB6">
            <w:pPr>
              <w:spacing w:after="0" w:line="240" w:lineRule="auto"/>
              <w:ind w:firstLine="709"/>
              <w:jc w:val="both"/>
              <w:rPr>
                <w:rFonts w:ascii="Times New Roman" w:hAnsi="Times New Roman" w:cs="Times New Roman"/>
                <w:bCs/>
                <w:sz w:val="16"/>
                <w:szCs w:val="16"/>
              </w:rPr>
            </w:pPr>
          </w:p>
          <w:p w:rsidR="000A130A" w:rsidRPr="002D138E" w:rsidRDefault="000A130A" w:rsidP="00EF0EB6">
            <w:pPr>
              <w:spacing w:after="0" w:line="240" w:lineRule="auto"/>
              <w:ind w:firstLine="709"/>
              <w:jc w:val="both"/>
              <w:rPr>
                <w:rFonts w:ascii="Times New Roman" w:hAnsi="Times New Roman" w:cs="Times New Roman"/>
                <w:bCs/>
                <w:sz w:val="16"/>
                <w:szCs w:val="16"/>
              </w:rPr>
            </w:pPr>
          </w:p>
          <w:p w:rsidR="000A130A" w:rsidRPr="002D138E" w:rsidRDefault="000A130A"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Председатель Совета                                Глава муниципального образования депутатов сельсовета</w:t>
            </w:r>
          </w:p>
          <w:p w:rsidR="000A130A" w:rsidRPr="002D138E" w:rsidRDefault="000A130A" w:rsidP="00EF0EB6">
            <w:pPr>
              <w:spacing w:after="0" w:line="240" w:lineRule="auto"/>
              <w:jc w:val="both"/>
              <w:rPr>
                <w:rFonts w:ascii="Times New Roman" w:hAnsi="Times New Roman" w:cs="Times New Roman"/>
                <w:sz w:val="16"/>
                <w:szCs w:val="16"/>
              </w:rPr>
            </w:pPr>
          </w:p>
          <w:p w:rsidR="000A130A" w:rsidRPr="002D138E" w:rsidRDefault="000A130A"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_____________    Р.Г. Магомедов               ______________А.М. Губанков</w:t>
            </w:r>
          </w:p>
          <w:p w:rsidR="000A130A" w:rsidRPr="002D138E" w:rsidRDefault="000A130A" w:rsidP="00EF0EB6">
            <w:pPr>
              <w:spacing w:after="0" w:line="240" w:lineRule="auto"/>
              <w:jc w:val="both"/>
              <w:rPr>
                <w:rFonts w:ascii="Times New Roman" w:hAnsi="Times New Roman" w:cs="Times New Roman"/>
                <w:sz w:val="16"/>
                <w:szCs w:val="16"/>
              </w:rPr>
            </w:pPr>
          </w:p>
          <w:p w:rsidR="000A130A" w:rsidRPr="002D138E" w:rsidRDefault="000A130A" w:rsidP="00EF0EB6">
            <w:pPr>
              <w:spacing w:after="0" w:line="240" w:lineRule="auto"/>
              <w:ind w:firstLine="709"/>
              <w:jc w:val="both"/>
              <w:rPr>
                <w:rFonts w:ascii="Times New Roman" w:hAnsi="Times New Roman" w:cs="Times New Roman"/>
                <w:bCs/>
                <w:sz w:val="16"/>
                <w:szCs w:val="16"/>
              </w:rPr>
            </w:pPr>
          </w:p>
          <w:tbl>
            <w:tblPr>
              <w:tblW w:w="9464" w:type="dxa"/>
              <w:tblBorders>
                <w:insideH w:val="single" w:sz="4" w:space="0" w:color="auto"/>
              </w:tblBorders>
              <w:tblLook w:val="01E0"/>
            </w:tblPr>
            <w:tblGrid>
              <w:gridCol w:w="9464"/>
            </w:tblGrid>
            <w:tr w:rsidR="000A130A" w:rsidRPr="002D138E" w:rsidTr="00EF0EB6">
              <w:tc>
                <w:tcPr>
                  <w:tcW w:w="9464" w:type="dxa"/>
                </w:tcPr>
                <w:p w:rsidR="000A130A" w:rsidRPr="002D138E" w:rsidRDefault="000A130A" w:rsidP="00EF0EB6">
                  <w:pPr>
                    <w:spacing w:after="0" w:line="240" w:lineRule="auto"/>
                    <w:ind w:firstLine="11"/>
                    <w:jc w:val="both"/>
                    <w:rPr>
                      <w:rFonts w:ascii="Times New Roman" w:hAnsi="Times New Roman" w:cs="Times New Roman"/>
                      <w:sz w:val="16"/>
                      <w:szCs w:val="16"/>
                    </w:rPr>
                  </w:pPr>
                  <w:r w:rsidRPr="002D138E">
                    <w:rPr>
                      <w:rFonts w:ascii="Times New Roman" w:hAnsi="Times New Roman" w:cs="Times New Roman"/>
                      <w:sz w:val="16"/>
                      <w:szCs w:val="16"/>
                    </w:rPr>
                    <w:t>Разослано: администрации района, постоянной комиссии, прокурору района, бухгалтерии сельсовета, официальный сайт сельсовета, информационный бюллетень «Спасский сельсовет», в дело</w:t>
                  </w:r>
                </w:p>
              </w:tc>
            </w:tr>
          </w:tbl>
          <w:p w:rsidR="000A130A" w:rsidRPr="002D138E" w:rsidRDefault="000A130A" w:rsidP="00EF0EB6">
            <w:pPr>
              <w:spacing w:after="0" w:line="240" w:lineRule="auto"/>
              <w:ind w:left="4956" w:firstLine="708"/>
              <w:rPr>
                <w:rFonts w:ascii="Times New Roman" w:hAnsi="Times New Roman" w:cs="Times New Roman"/>
                <w:sz w:val="16"/>
                <w:szCs w:val="16"/>
              </w:rPr>
            </w:pPr>
            <w:r w:rsidRPr="002D138E">
              <w:rPr>
                <w:rFonts w:ascii="Times New Roman" w:hAnsi="Times New Roman" w:cs="Times New Roman"/>
                <w:sz w:val="16"/>
                <w:szCs w:val="16"/>
              </w:rPr>
              <w:br w:type="page"/>
              <w:t xml:space="preserve">Приложение  </w:t>
            </w:r>
          </w:p>
          <w:p w:rsidR="000A130A" w:rsidRPr="002D138E" w:rsidRDefault="000A130A" w:rsidP="00EF0EB6">
            <w:pPr>
              <w:spacing w:after="0" w:line="240" w:lineRule="auto"/>
              <w:ind w:left="4956" w:firstLine="708"/>
              <w:rPr>
                <w:rFonts w:ascii="Times New Roman" w:hAnsi="Times New Roman" w:cs="Times New Roman"/>
                <w:sz w:val="16"/>
                <w:szCs w:val="16"/>
              </w:rPr>
            </w:pPr>
            <w:r w:rsidRPr="002D138E">
              <w:rPr>
                <w:rFonts w:ascii="Times New Roman" w:hAnsi="Times New Roman" w:cs="Times New Roman"/>
                <w:sz w:val="16"/>
                <w:szCs w:val="16"/>
              </w:rPr>
              <w:t>к решению Совета депутатов</w:t>
            </w:r>
          </w:p>
          <w:p w:rsidR="000A130A" w:rsidRPr="002D138E" w:rsidRDefault="000A130A" w:rsidP="00EF0EB6">
            <w:pPr>
              <w:spacing w:after="0" w:line="240" w:lineRule="auto"/>
              <w:ind w:left="2124"/>
              <w:rPr>
                <w:rFonts w:ascii="Times New Roman" w:hAnsi="Times New Roman" w:cs="Times New Roman"/>
                <w:sz w:val="16"/>
                <w:szCs w:val="16"/>
              </w:rPr>
            </w:pPr>
            <w:r w:rsidRPr="002D138E">
              <w:rPr>
                <w:rFonts w:ascii="Times New Roman" w:hAnsi="Times New Roman" w:cs="Times New Roman"/>
                <w:sz w:val="16"/>
                <w:szCs w:val="16"/>
              </w:rPr>
              <w:tab/>
            </w:r>
            <w:r w:rsidRPr="002D138E">
              <w:rPr>
                <w:rFonts w:ascii="Times New Roman" w:hAnsi="Times New Roman" w:cs="Times New Roman"/>
                <w:sz w:val="16"/>
                <w:szCs w:val="16"/>
              </w:rPr>
              <w:tab/>
            </w:r>
            <w:r w:rsidRPr="002D138E">
              <w:rPr>
                <w:rFonts w:ascii="Times New Roman" w:hAnsi="Times New Roman" w:cs="Times New Roman"/>
                <w:sz w:val="16"/>
                <w:szCs w:val="16"/>
              </w:rPr>
              <w:tab/>
            </w:r>
            <w:r w:rsidRPr="002D138E">
              <w:rPr>
                <w:rFonts w:ascii="Times New Roman" w:hAnsi="Times New Roman" w:cs="Times New Roman"/>
                <w:sz w:val="16"/>
                <w:szCs w:val="16"/>
              </w:rPr>
              <w:tab/>
            </w:r>
            <w:r w:rsidRPr="002D138E">
              <w:rPr>
                <w:rFonts w:ascii="Times New Roman" w:hAnsi="Times New Roman" w:cs="Times New Roman"/>
                <w:sz w:val="16"/>
                <w:szCs w:val="16"/>
              </w:rPr>
              <w:tab/>
              <w:t>Спасского сельсовета</w:t>
            </w:r>
            <w:r w:rsidRPr="002D138E">
              <w:rPr>
                <w:rFonts w:ascii="Times New Roman" w:hAnsi="Times New Roman" w:cs="Times New Roman"/>
                <w:sz w:val="16"/>
                <w:szCs w:val="16"/>
                <w:u w:val="single"/>
              </w:rPr>
              <w:t xml:space="preserve">  </w:t>
            </w:r>
          </w:p>
          <w:p w:rsidR="000A130A" w:rsidRPr="002D138E" w:rsidRDefault="000A130A" w:rsidP="00EF0EB6">
            <w:pPr>
              <w:spacing w:after="0" w:line="240" w:lineRule="auto"/>
              <w:ind w:left="2124"/>
              <w:rPr>
                <w:rFonts w:ascii="Times New Roman" w:hAnsi="Times New Roman" w:cs="Times New Roman"/>
                <w:sz w:val="16"/>
                <w:szCs w:val="16"/>
              </w:rPr>
            </w:pPr>
            <w:r w:rsidRPr="002D138E">
              <w:rPr>
                <w:rFonts w:ascii="Times New Roman" w:hAnsi="Times New Roman" w:cs="Times New Roman"/>
                <w:sz w:val="16"/>
                <w:szCs w:val="16"/>
              </w:rPr>
              <w:tab/>
            </w:r>
            <w:r w:rsidRPr="002D138E">
              <w:rPr>
                <w:rFonts w:ascii="Times New Roman" w:hAnsi="Times New Roman" w:cs="Times New Roman"/>
                <w:sz w:val="16"/>
                <w:szCs w:val="16"/>
              </w:rPr>
              <w:tab/>
            </w:r>
            <w:r w:rsidRPr="002D138E">
              <w:rPr>
                <w:rFonts w:ascii="Times New Roman" w:hAnsi="Times New Roman" w:cs="Times New Roman"/>
                <w:sz w:val="16"/>
                <w:szCs w:val="16"/>
              </w:rPr>
              <w:tab/>
            </w:r>
            <w:r w:rsidRPr="002D138E">
              <w:rPr>
                <w:rFonts w:ascii="Times New Roman" w:hAnsi="Times New Roman" w:cs="Times New Roman"/>
                <w:sz w:val="16"/>
                <w:szCs w:val="16"/>
              </w:rPr>
              <w:tab/>
            </w:r>
            <w:r w:rsidRPr="002D138E">
              <w:rPr>
                <w:rFonts w:ascii="Times New Roman" w:hAnsi="Times New Roman" w:cs="Times New Roman"/>
                <w:sz w:val="16"/>
                <w:szCs w:val="16"/>
              </w:rPr>
              <w:tab/>
              <w:t>от 15.12.2023  № 118</w:t>
            </w:r>
          </w:p>
          <w:p w:rsidR="000A130A" w:rsidRPr="002D138E" w:rsidRDefault="000A130A" w:rsidP="00EF0EB6">
            <w:pPr>
              <w:spacing w:after="0" w:line="240" w:lineRule="auto"/>
              <w:rPr>
                <w:rFonts w:ascii="Times New Roman" w:hAnsi="Times New Roman" w:cs="Times New Roman"/>
                <w:color w:val="000000"/>
                <w:sz w:val="16"/>
                <w:szCs w:val="16"/>
              </w:rPr>
            </w:pPr>
            <w:r w:rsidRPr="002D138E">
              <w:rPr>
                <w:rFonts w:ascii="Times New Roman" w:hAnsi="Times New Roman" w:cs="Times New Roman"/>
                <w:color w:val="000000"/>
                <w:sz w:val="16"/>
                <w:szCs w:val="16"/>
              </w:rPr>
              <w:tab/>
            </w:r>
          </w:p>
          <w:p w:rsidR="000A130A" w:rsidRPr="002D138E" w:rsidRDefault="000A130A" w:rsidP="00EF0EB6">
            <w:pPr>
              <w:pStyle w:val="ConsPlusNormal0"/>
              <w:ind w:left="4536"/>
              <w:rPr>
                <w:rFonts w:ascii="Times New Roman" w:hAnsi="Times New Roman" w:cs="Times New Roman"/>
                <w:sz w:val="16"/>
                <w:szCs w:val="16"/>
              </w:rPr>
            </w:pPr>
          </w:p>
          <w:p w:rsidR="000A130A" w:rsidRPr="002D138E" w:rsidRDefault="000A130A" w:rsidP="00EF0EB6">
            <w:pPr>
              <w:pStyle w:val="ConsPlusNormal0"/>
              <w:ind w:firstLine="709"/>
              <w:jc w:val="center"/>
              <w:rPr>
                <w:rFonts w:ascii="Times New Roman" w:hAnsi="Times New Roman" w:cs="Times New Roman"/>
                <w:b/>
                <w:bCs/>
                <w:sz w:val="16"/>
                <w:szCs w:val="16"/>
              </w:rPr>
            </w:pPr>
            <w:r w:rsidRPr="002D138E">
              <w:rPr>
                <w:rFonts w:ascii="Times New Roman" w:hAnsi="Times New Roman" w:cs="Times New Roman"/>
                <w:b/>
                <w:bCs/>
                <w:sz w:val="16"/>
                <w:szCs w:val="16"/>
              </w:rPr>
              <w:t>Единая схема</w:t>
            </w:r>
          </w:p>
          <w:p w:rsidR="000A130A" w:rsidRPr="002D138E" w:rsidRDefault="000A130A" w:rsidP="00EF0EB6">
            <w:pPr>
              <w:pStyle w:val="ConsPlusNormal0"/>
              <w:ind w:firstLine="709"/>
              <w:jc w:val="center"/>
              <w:rPr>
                <w:rFonts w:ascii="Times New Roman" w:hAnsi="Times New Roman" w:cs="Times New Roman"/>
                <w:b/>
                <w:bCs/>
                <w:sz w:val="16"/>
                <w:szCs w:val="16"/>
              </w:rPr>
            </w:pPr>
            <w:r w:rsidRPr="002D138E">
              <w:rPr>
                <w:rFonts w:ascii="Times New Roman" w:hAnsi="Times New Roman" w:cs="Times New Roman"/>
                <w:b/>
                <w:bCs/>
                <w:sz w:val="16"/>
                <w:szCs w:val="16"/>
              </w:rPr>
              <w:t>должностных окладов лиц, замещающих</w:t>
            </w:r>
          </w:p>
          <w:p w:rsidR="000A130A" w:rsidRPr="002D138E" w:rsidRDefault="000A130A" w:rsidP="00EF0EB6">
            <w:pPr>
              <w:pStyle w:val="ConsPlusNormal0"/>
              <w:ind w:firstLine="709"/>
              <w:jc w:val="center"/>
              <w:rPr>
                <w:rFonts w:ascii="Times New Roman" w:hAnsi="Times New Roman" w:cs="Times New Roman"/>
                <w:b/>
                <w:sz w:val="16"/>
                <w:szCs w:val="16"/>
              </w:rPr>
            </w:pPr>
            <w:r w:rsidRPr="002D138E">
              <w:rPr>
                <w:rFonts w:ascii="Times New Roman" w:hAnsi="Times New Roman" w:cs="Times New Roman"/>
                <w:b/>
                <w:bCs/>
                <w:sz w:val="16"/>
                <w:szCs w:val="16"/>
              </w:rPr>
              <w:t>должности муниципальной службы</w:t>
            </w:r>
            <w:r w:rsidRPr="002D138E">
              <w:rPr>
                <w:rFonts w:ascii="Times New Roman" w:hAnsi="Times New Roman" w:cs="Times New Roman"/>
                <w:b/>
                <w:sz w:val="16"/>
                <w:szCs w:val="16"/>
              </w:rPr>
              <w:t xml:space="preserve"> в администрации муниципального образования  Спасский сельсовет </w:t>
            </w:r>
          </w:p>
          <w:p w:rsidR="000A130A" w:rsidRPr="002D138E" w:rsidRDefault="000A130A" w:rsidP="00EF0EB6">
            <w:pPr>
              <w:pStyle w:val="ConsPlusNormal0"/>
              <w:ind w:firstLine="709"/>
              <w:jc w:val="center"/>
              <w:rPr>
                <w:rFonts w:ascii="Times New Roman" w:hAnsi="Times New Roman" w:cs="Times New Roman"/>
                <w:b/>
                <w:bCs/>
                <w:sz w:val="16"/>
                <w:szCs w:val="16"/>
              </w:rPr>
            </w:pPr>
            <w:r w:rsidRPr="002D138E">
              <w:rPr>
                <w:rFonts w:ascii="Times New Roman" w:hAnsi="Times New Roman" w:cs="Times New Roman"/>
                <w:b/>
                <w:sz w:val="16"/>
                <w:szCs w:val="16"/>
              </w:rPr>
              <w:t>Саракташского района Оренбургской области</w:t>
            </w:r>
          </w:p>
          <w:p w:rsidR="000A130A" w:rsidRPr="002D138E" w:rsidRDefault="000A130A" w:rsidP="00EF0EB6">
            <w:pPr>
              <w:pStyle w:val="ConsPlusNormal0"/>
              <w:ind w:firstLine="709"/>
              <w:jc w:val="center"/>
              <w:rPr>
                <w:rFonts w:ascii="Times New Roman" w:hAnsi="Times New Roman" w:cs="Times New Roman"/>
                <w:bCs/>
                <w:sz w:val="16"/>
                <w:szCs w:val="16"/>
              </w:rPr>
            </w:pPr>
          </w:p>
          <w:p w:rsidR="000A130A" w:rsidRPr="002D138E" w:rsidRDefault="000A130A" w:rsidP="00EF0EB6">
            <w:pPr>
              <w:pStyle w:val="ConsPlusNormal0"/>
              <w:ind w:firstLine="709"/>
              <w:jc w:val="center"/>
              <w:rPr>
                <w:rFonts w:ascii="Times New Roman" w:hAnsi="Times New Roman" w:cs="Times New Roman"/>
                <w:bCs/>
                <w:sz w:val="16"/>
                <w:szCs w:val="16"/>
              </w:rPr>
            </w:pPr>
          </w:p>
          <w:p w:rsidR="000A130A" w:rsidRPr="002D138E" w:rsidRDefault="000A130A" w:rsidP="00EF0EB6">
            <w:pPr>
              <w:pStyle w:val="ConsPlusNormal0"/>
              <w:ind w:firstLine="709"/>
              <w:jc w:val="center"/>
              <w:rPr>
                <w:rFonts w:ascii="Times New Roman" w:hAnsi="Times New Roman" w:cs="Times New Roman"/>
                <w:bCs/>
                <w:sz w:val="16"/>
                <w:szCs w:val="16"/>
              </w:rPr>
            </w:pPr>
          </w:p>
          <w:tbl>
            <w:tblPr>
              <w:tblW w:w="9781" w:type="dxa"/>
              <w:tblCellMar>
                <w:left w:w="75" w:type="dxa"/>
                <w:right w:w="75" w:type="dxa"/>
              </w:tblCellMar>
              <w:tblLook w:val="0000"/>
            </w:tblPr>
            <w:tblGrid>
              <w:gridCol w:w="714"/>
              <w:gridCol w:w="6516"/>
              <w:gridCol w:w="2551"/>
            </w:tblGrid>
            <w:tr w:rsidR="000A130A" w:rsidRPr="002D138E" w:rsidTr="000A130A">
              <w:trPr>
                <w:trHeight w:val="400"/>
              </w:trPr>
              <w:tc>
                <w:tcPr>
                  <w:tcW w:w="714"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pStyle w:val="ConsPlusCell"/>
                    <w:jc w:val="center"/>
                    <w:rPr>
                      <w:rFonts w:ascii="Times New Roman" w:hAnsi="Times New Roman" w:cs="Times New Roman"/>
                      <w:sz w:val="16"/>
                      <w:szCs w:val="16"/>
                    </w:rPr>
                  </w:pPr>
                  <w:r w:rsidRPr="002D138E">
                    <w:rPr>
                      <w:rFonts w:ascii="Times New Roman" w:hAnsi="Times New Roman" w:cs="Times New Roman"/>
                      <w:sz w:val="16"/>
                      <w:szCs w:val="16"/>
                    </w:rPr>
                    <w:t>N п/п</w:t>
                  </w:r>
                </w:p>
              </w:tc>
              <w:tc>
                <w:tcPr>
                  <w:tcW w:w="6516"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pStyle w:val="ConsPlusCell"/>
                    <w:jc w:val="center"/>
                    <w:rPr>
                      <w:rFonts w:ascii="Times New Roman" w:hAnsi="Times New Roman" w:cs="Times New Roman"/>
                      <w:sz w:val="16"/>
                      <w:szCs w:val="16"/>
                    </w:rPr>
                  </w:pPr>
                  <w:r w:rsidRPr="002D138E">
                    <w:rPr>
                      <w:rFonts w:ascii="Times New Roman" w:hAnsi="Times New Roman" w:cs="Times New Roman"/>
                      <w:sz w:val="16"/>
                      <w:szCs w:val="16"/>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pStyle w:val="ConsPlusCell"/>
                    <w:jc w:val="center"/>
                    <w:rPr>
                      <w:rFonts w:ascii="Times New Roman" w:hAnsi="Times New Roman" w:cs="Times New Roman"/>
                      <w:sz w:val="16"/>
                      <w:szCs w:val="16"/>
                    </w:rPr>
                  </w:pPr>
                  <w:r w:rsidRPr="002D138E">
                    <w:rPr>
                      <w:rFonts w:ascii="Times New Roman" w:hAnsi="Times New Roman" w:cs="Times New Roman"/>
                      <w:sz w:val="16"/>
                      <w:szCs w:val="16"/>
                    </w:rPr>
                    <w:t>Денежное вознаграждение (должностные оклады)</w:t>
                  </w:r>
                </w:p>
                <w:p w:rsidR="000A130A" w:rsidRPr="002D138E" w:rsidRDefault="000A130A" w:rsidP="00EF0EB6">
                  <w:pPr>
                    <w:pStyle w:val="ConsPlusCell"/>
                    <w:jc w:val="center"/>
                    <w:rPr>
                      <w:rFonts w:ascii="Times New Roman" w:hAnsi="Times New Roman" w:cs="Times New Roman"/>
                      <w:sz w:val="16"/>
                      <w:szCs w:val="16"/>
                    </w:rPr>
                  </w:pPr>
                  <w:r w:rsidRPr="002D138E">
                    <w:rPr>
                      <w:rFonts w:ascii="Times New Roman" w:hAnsi="Times New Roman" w:cs="Times New Roman"/>
                      <w:sz w:val="16"/>
                      <w:szCs w:val="16"/>
                    </w:rPr>
                    <w:t>(руб.)</w:t>
                  </w:r>
                </w:p>
              </w:tc>
            </w:tr>
            <w:tr w:rsidR="000A130A" w:rsidRPr="002D138E" w:rsidTr="000A130A">
              <w:tc>
                <w:tcPr>
                  <w:tcW w:w="714" w:type="dxa"/>
                  <w:tcBorders>
                    <w:top w:val="nil"/>
                    <w:left w:val="single" w:sz="4" w:space="0" w:color="auto"/>
                    <w:bottom w:val="single" w:sz="4" w:space="0" w:color="auto"/>
                    <w:right w:val="single" w:sz="4" w:space="0" w:color="auto"/>
                  </w:tcBorders>
                </w:tcPr>
                <w:p w:rsidR="000A130A" w:rsidRPr="002D138E" w:rsidRDefault="000A130A" w:rsidP="00EF0EB6">
                  <w:pPr>
                    <w:pStyle w:val="ConsPlusCell"/>
                    <w:jc w:val="center"/>
                    <w:rPr>
                      <w:rFonts w:ascii="Times New Roman" w:hAnsi="Times New Roman" w:cs="Times New Roman"/>
                      <w:sz w:val="16"/>
                      <w:szCs w:val="16"/>
                    </w:rPr>
                  </w:pPr>
                  <w:r w:rsidRPr="002D138E">
                    <w:rPr>
                      <w:rFonts w:ascii="Times New Roman" w:hAnsi="Times New Roman" w:cs="Times New Roman"/>
                      <w:sz w:val="16"/>
                      <w:szCs w:val="16"/>
                    </w:rPr>
                    <w:t>1</w:t>
                  </w:r>
                </w:p>
              </w:tc>
              <w:tc>
                <w:tcPr>
                  <w:tcW w:w="6516" w:type="dxa"/>
                  <w:tcBorders>
                    <w:top w:val="nil"/>
                    <w:left w:val="single" w:sz="4" w:space="0" w:color="auto"/>
                    <w:bottom w:val="single" w:sz="4" w:space="0" w:color="auto"/>
                    <w:right w:val="single" w:sz="4" w:space="0" w:color="auto"/>
                  </w:tcBorders>
                </w:tcPr>
                <w:p w:rsidR="000A130A" w:rsidRPr="002D138E" w:rsidRDefault="000A130A" w:rsidP="00EF0EB6">
                  <w:pPr>
                    <w:pStyle w:val="ConsPlusCell"/>
                    <w:rPr>
                      <w:rFonts w:ascii="Times New Roman" w:hAnsi="Times New Roman" w:cs="Times New Roman"/>
                      <w:sz w:val="16"/>
                      <w:szCs w:val="16"/>
                    </w:rPr>
                  </w:pPr>
                  <w:r w:rsidRPr="002D138E">
                    <w:rPr>
                      <w:rFonts w:ascii="Times New Roman" w:hAnsi="Times New Roman" w:cs="Times New Roman"/>
                      <w:sz w:val="16"/>
                      <w:szCs w:val="16"/>
                    </w:rPr>
                    <w:t>Глава муниципального образования</w:t>
                  </w:r>
                </w:p>
              </w:tc>
              <w:tc>
                <w:tcPr>
                  <w:tcW w:w="2551" w:type="dxa"/>
                  <w:tcBorders>
                    <w:top w:val="nil"/>
                    <w:left w:val="single" w:sz="4" w:space="0" w:color="auto"/>
                    <w:bottom w:val="single" w:sz="4" w:space="0" w:color="auto"/>
                    <w:right w:val="single" w:sz="4" w:space="0" w:color="auto"/>
                  </w:tcBorders>
                </w:tcPr>
                <w:p w:rsidR="000A130A" w:rsidRPr="002D138E" w:rsidRDefault="000A130A" w:rsidP="00EF0EB6">
                  <w:pPr>
                    <w:pStyle w:val="ConsPlusCell"/>
                    <w:jc w:val="center"/>
                    <w:rPr>
                      <w:rFonts w:ascii="Times New Roman" w:hAnsi="Times New Roman" w:cs="Times New Roman"/>
                      <w:color w:val="000000"/>
                      <w:sz w:val="16"/>
                      <w:szCs w:val="16"/>
                    </w:rPr>
                  </w:pPr>
                  <w:r w:rsidRPr="002D138E">
                    <w:rPr>
                      <w:rFonts w:ascii="Times New Roman" w:hAnsi="Times New Roman" w:cs="Times New Roman"/>
                      <w:color w:val="000000"/>
                      <w:sz w:val="16"/>
                      <w:szCs w:val="16"/>
                    </w:rPr>
                    <w:t>13186</w:t>
                  </w:r>
                </w:p>
              </w:tc>
            </w:tr>
            <w:tr w:rsidR="000A130A" w:rsidRPr="002D138E" w:rsidTr="000A130A">
              <w:tc>
                <w:tcPr>
                  <w:tcW w:w="714" w:type="dxa"/>
                  <w:tcBorders>
                    <w:top w:val="nil"/>
                    <w:left w:val="single" w:sz="4" w:space="0" w:color="auto"/>
                    <w:bottom w:val="single" w:sz="4" w:space="0" w:color="auto"/>
                    <w:right w:val="single" w:sz="4" w:space="0" w:color="auto"/>
                  </w:tcBorders>
                </w:tcPr>
                <w:p w:rsidR="000A130A" w:rsidRPr="002D138E" w:rsidRDefault="000A130A" w:rsidP="00EF0EB6">
                  <w:pPr>
                    <w:pStyle w:val="ConsPlusCell"/>
                    <w:jc w:val="center"/>
                    <w:rPr>
                      <w:rFonts w:ascii="Times New Roman" w:hAnsi="Times New Roman" w:cs="Times New Roman"/>
                      <w:sz w:val="16"/>
                      <w:szCs w:val="16"/>
                    </w:rPr>
                  </w:pPr>
                  <w:r w:rsidRPr="002D138E">
                    <w:rPr>
                      <w:rFonts w:ascii="Times New Roman" w:hAnsi="Times New Roman" w:cs="Times New Roman"/>
                      <w:sz w:val="16"/>
                      <w:szCs w:val="16"/>
                    </w:rPr>
                    <w:t>2</w:t>
                  </w:r>
                </w:p>
              </w:tc>
              <w:tc>
                <w:tcPr>
                  <w:tcW w:w="6516" w:type="dxa"/>
                  <w:tcBorders>
                    <w:top w:val="nil"/>
                    <w:left w:val="single" w:sz="4" w:space="0" w:color="auto"/>
                    <w:bottom w:val="single" w:sz="4" w:space="0" w:color="auto"/>
                    <w:right w:val="single" w:sz="4" w:space="0" w:color="auto"/>
                  </w:tcBorders>
                </w:tcPr>
                <w:p w:rsidR="000A130A" w:rsidRPr="002D138E" w:rsidRDefault="000A130A" w:rsidP="00EF0EB6">
                  <w:pPr>
                    <w:pStyle w:val="ConsPlusCell"/>
                    <w:rPr>
                      <w:rFonts w:ascii="Times New Roman" w:hAnsi="Times New Roman" w:cs="Times New Roman"/>
                      <w:sz w:val="16"/>
                      <w:szCs w:val="16"/>
                    </w:rPr>
                  </w:pPr>
                  <w:r w:rsidRPr="002D138E">
                    <w:rPr>
                      <w:rFonts w:ascii="Times New Roman" w:hAnsi="Times New Roman" w:cs="Times New Roman"/>
                      <w:sz w:val="16"/>
                      <w:szCs w:val="16"/>
                    </w:rPr>
                    <w:t>Специалист 1 категории</w:t>
                  </w:r>
                </w:p>
              </w:tc>
              <w:tc>
                <w:tcPr>
                  <w:tcW w:w="2551" w:type="dxa"/>
                  <w:tcBorders>
                    <w:top w:val="nil"/>
                    <w:left w:val="single" w:sz="4" w:space="0" w:color="auto"/>
                    <w:bottom w:val="single" w:sz="4" w:space="0" w:color="auto"/>
                    <w:right w:val="single" w:sz="4" w:space="0" w:color="auto"/>
                  </w:tcBorders>
                </w:tcPr>
                <w:p w:rsidR="000A130A" w:rsidRPr="002D138E" w:rsidRDefault="000A130A" w:rsidP="00EF0EB6">
                  <w:pPr>
                    <w:pStyle w:val="ConsPlusCell"/>
                    <w:jc w:val="center"/>
                    <w:rPr>
                      <w:rFonts w:ascii="Times New Roman" w:hAnsi="Times New Roman" w:cs="Times New Roman"/>
                      <w:color w:val="000000"/>
                      <w:sz w:val="16"/>
                      <w:szCs w:val="16"/>
                    </w:rPr>
                  </w:pPr>
                  <w:r w:rsidRPr="002D138E">
                    <w:rPr>
                      <w:rFonts w:ascii="Times New Roman" w:hAnsi="Times New Roman" w:cs="Times New Roman"/>
                      <w:color w:val="000000"/>
                      <w:sz w:val="16"/>
                      <w:szCs w:val="16"/>
                    </w:rPr>
                    <w:t>8059</w:t>
                  </w:r>
                </w:p>
              </w:tc>
            </w:tr>
          </w:tbl>
          <w:p w:rsidR="000A130A" w:rsidRPr="002D138E" w:rsidRDefault="000A130A" w:rsidP="00EF0EB6">
            <w:pPr>
              <w:pStyle w:val="ConsPlusNormal0"/>
              <w:ind w:firstLine="709"/>
              <w:jc w:val="center"/>
              <w:rPr>
                <w:rFonts w:ascii="Times New Roman" w:hAnsi="Times New Roman" w:cs="Times New Roman"/>
                <w:bCs/>
                <w:sz w:val="16"/>
                <w:szCs w:val="16"/>
              </w:rPr>
            </w:pPr>
          </w:p>
          <w:p w:rsidR="000A130A" w:rsidRPr="002D138E" w:rsidRDefault="000A130A" w:rsidP="00EF0EB6">
            <w:pPr>
              <w:pStyle w:val="ConsPlusNormal0"/>
              <w:jc w:val="right"/>
              <w:outlineLvl w:val="0"/>
              <w:rPr>
                <w:rFonts w:ascii="Times New Roman" w:hAnsi="Times New Roman" w:cs="Times New Roman"/>
                <w:sz w:val="16"/>
                <w:szCs w:val="16"/>
              </w:rPr>
            </w:pPr>
          </w:p>
          <w:p w:rsidR="000A130A" w:rsidRPr="002D138E" w:rsidRDefault="000A130A" w:rsidP="00EF0EB6">
            <w:pPr>
              <w:pStyle w:val="ConsPlusNormal0"/>
              <w:jc w:val="right"/>
              <w:outlineLvl w:val="0"/>
              <w:rPr>
                <w:rFonts w:ascii="Times New Roman" w:hAnsi="Times New Roman" w:cs="Times New Roman"/>
                <w:sz w:val="16"/>
                <w:szCs w:val="16"/>
              </w:rPr>
            </w:pPr>
          </w:p>
          <w:tbl>
            <w:tblPr>
              <w:tblW w:w="6298" w:type="dxa"/>
              <w:jc w:val="center"/>
              <w:tblLook w:val="01E0"/>
            </w:tblPr>
            <w:tblGrid>
              <w:gridCol w:w="3321"/>
              <w:gridCol w:w="2977"/>
            </w:tblGrid>
            <w:tr w:rsidR="000A130A" w:rsidRPr="002D138E" w:rsidTr="00EF0EB6">
              <w:trPr>
                <w:trHeight w:val="961"/>
                <w:jc w:val="center"/>
              </w:trPr>
              <w:tc>
                <w:tcPr>
                  <w:tcW w:w="3321" w:type="dxa"/>
                </w:tcPr>
                <w:p w:rsidR="000A130A" w:rsidRPr="002D138E" w:rsidRDefault="000A130A" w:rsidP="00EF0EB6">
                  <w:pPr>
                    <w:tabs>
                      <w:tab w:val="left" w:pos="710"/>
                    </w:tabs>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b/>
                      <w:sz w:val="16"/>
                      <w:szCs w:val="16"/>
                    </w:rPr>
                    <w:t xml:space="preserve">                                                    </w:t>
                  </w:r>
                  <w:r w:rsidRPr="002D138E">
                    <w:rPr>
                      <w:rFonts w:ascii="Times New Roman" w:hAnsi="Times New Roman" w:cs="Times New Roman"/>
                      <w:noProof/>
                      <w:sz w:val="16"/>
                      <w:szCs w:val="16"/>
                    </w:rPr>
                    <w:drawing>
                      <wp:inline distT="0" distB="0" distL="0" distR="0">
                        <wp:extent cx="400050" cy="46672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0050" cy="466725"/>
                                </a:xfrm>
                                <a:prstGeom prst="rect">
                                  <a:avLst/>
                                </a:prstGeom>
                                <a:noFill/>
                                <a:ln w="9525">
                                  <a:noFill/>
                                  <a:miter lim="800000"/>
                                  <a:headEnd/>
                                  <a:tailEnd/>
                                </a:ln>
                              </pic:spPr>
                            </pic:pic>
                          </a:graphicData>
                        </a:graphic>
                      </wp:inline>
                    </w:drawing>
                  </w:r>
                </w:p>
              </w:tc>
              <w:tc>
                <w:tcPr>
                  <w:tcW w:w="2977" w:type="dxa"/>
                </w:tcPr>
                <w:p w:rsidR="000A130A" w:rsidRPr="002D138E" w:rsidRDefault="000A130A" w:rsidP="00EF0EB6">
                  <w:pPr>
                    <w:spacing w:after="0" w:line="240" w:lineRule="auto"/>
                    <w:ind w:right="-142"/>
                    <w:rPr>
                      <w:rFonts w:ascii="Times New Roman" w:hAnsi="Times New Roman" w:cs="Times New Roman"/>
                      <w:b/>
                      <w:sz w:val="16"/>
                      <w:szCs w:val="16"/>
                    </w:rPr>
                  </w:pPr>
                </w:p>
              </w:tc>
            </w:tr>
          </w:tbl>
          <w:p w:rsidR="000A130A" w:rsidRPr="002D138E" w:rsidRDefault="000A130A" w:rsidP="00EF0EB6">
            <w:pPr>
              <w:spacing w:after="0" w:line="240" w:lineRule="auto"/>
              <w:ind w:right="-1"/>
              <w:rPr>
                <w:rFonts w:ascii="Times New Roman" w:hAnsi="Times New Roman" w:cs="Times New Roman"/>
                <w:noProof/>
                <w:sz w:val="16"/>
                <w:szCs w:val="16"/>
              </w:rPr>
            </w:pPr>
            <w:r w:rsidRPr="002D138E">
              <w:rPr>
                <w:rFonts w:ascii="Times New Roman" w:hAnsi="Times New Roman" w:cs="Times New Roman"/>
                <w:noProof/>
                <w:sz w:val="16"/>
                <w:szCs w:val="16"/>
              </w:rPr>
              <w:t xml:space="preserve">                               </w:t>
            </w:r>
          </w:p>
          <w:p w:rsidR="000A130A" w:rsidRPr="002D138E" w:rsidRDefault="000A130A" w:rsidP="00EF0EB6">
            <w:pPr>
              <w:spacing w:after="0" w:line="240" w:lineRule="auto"/>
              <w:ind w:right="-1"/>
              <w:jc w:val="center"/>
              <w:rPr>
                <w:rFonts w:ascii="Times New Roman" w:hAnsi="Times New Roman" w:cs="Times New Roman"/>
                <w:b/>
                <w:caps/>
                <w:sz w:val="16"/>
                <w:szCs w:val="16"/>
              </w:rPr>
            </w:pPr>
            <w:r w:rsidRPr="002D138E">
              <w:rPr>
                <w:rFonts w:ascii="Times New Roman" w:hAnsi="Times New Roman" w:cs="Times New Roman"/>
                <w:b/>
                <w:caps/>
                <w:sz w:val="16"/>
                <w:szCs w:val="16"/>
              </w:rPr>
              <w:t>СОВЕТ ДЕПУТАТОВ муниципального образования СПАССКИЙ сельсовет Саракташского района оренбургской области</w:t>
            </w:r>
          </w:p>
          <w:p w:rsidR="000A130A" w:rsidRPr="002D138E" w:rsidRDefault="000A130A" w:rsidP="00EF0EB6">
            <w:pPr>
              <w:spacing w:after="0" w:line="240" w:lineRule="auto"/>
              <w:ind w:right="-1"/>
              <w:jc w:val="center"/>
              <w:rPr>
                <w:rFonts w:ascii="Times New Roman" w:hAnsi="Times New Roman" w:cs="Times New Roman"/>
                <w:b/>
                <w:caps/>
                <w:sz w:val="16"/>
                <w:szCs w:val="16"/>
              </w:rPr>
            </w:pPr>
            <w:r w:rsidRPr="002D138E">
              <w:rPr>
                <w:rFonts w:ascii="Times New Roman" w:hAnsi="Times New Roman" w:cs="Times New Roman"/>
                <w:b/>
                <w:caps/>
                <w:sz w:val="16"/>
                <w:szCs w:val="16"/>
              </w:rPr>
              <w:t>ПЕРВЫЙ созыв</w:t>
            </w:r>
          </w:p>
          <w:p w:rsidR="000A130A" w:rsidRPr="002D138E" w:rsidRDefault="000A130A" w:rsidP="00EF0EB6">
            <w:pPr>
              <w:spacing w:after="0" w:line="240" w:lineRule="auto"/>
              <w:ind w:right="-1"/>
              <w:jc w:val="center"/>
              <w:rPr>
                <w:rFonts w:ascii="Times New Roman" w:hAnsi="Times New Roman" w:cs="Times New Roman"/>
                <w:b/>
                <w:caps/>
                <w:sz w:val="16"/>
                <w:szCs w:val="16"/>
              </w:rPr>
            </w:pPr>
          </w:p>
          <w:p w:rsidR="000A130A" w:rsidRPr="002D138E" w:rsidRDefault="000A130A"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Р Е Ш Е Н И Е</w:t>
            </w:r>
          </w:p>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Двадцать девятого внеочередного  заседания Совета депутатов </w:t>
            </w:r>
          </w:p>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Спасского сельсовета первого созыва</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15.12.2023г.                                      с. Спасское                                      № 119</w:t>
            </w:r>
          </w:p>
          <w:p w:rsidR="000A130A" w:rsidRPr="002D138E" w:rsidRDefault="000A130A" w:rsidP="00EF0EB6">
            <w:pPr>
              <w:spacing w:after="0" w:line="240" w:lineRule="auto"/>
              <w:jc w:val="center"/>
              <w:rPr>
                <w:rFonts w:ascii="Times New Roman" w:hAnsi="Times New Roman" w:cs="Times New Roman"/>
                <w:sz w:val="16"/>
                <w:szCs w:val="16"/>
              </w:rPr>
            </w:pPr>
          </w:p>
          <w:tbl>
            <w:tblPr>
              <w:tblW w:w="0" w:type="auto"/>
              <w:tblInd w:w="108" w:type="dxa"/>
              <w:tblLook w:val="04A0"/>
            </w:tblPr>
            <w:tblGrid>
              <w:gridCol w:w="9356"/>
            </w:tblGrid>
            <w:tr w:rsidR="000A130A" w:rsidRPr="002D138E" w:rsidTr="00EF0EB6">
              <w:tc>
                <w:tcPr>
                  <w:tcW w:w="9356" w:type="dxa"/>
                  <w:shd w:val="clear" w:color="auto" w:fill="auto"/>
                </w:tcPr>
                <w:p w:rsidR="000A130A" w:rsidRPr="002D138E" w:rsidRDefault="000A130A" w:rsidP="00EF0EB6">
                  <w:pPr>
                    <w:spacing w:after="0" w:line="240" w:lineRule="auto"/>
                    <w:ind w:left="567"/>
                    <w:jc w:val="center"/>
                    <w:rPr>
                      <w:rFonts w:ascii="Times New Roman" w:hAnsi="Times New Roman" w:cs="Times New Roman"/>
                      <w:sz w:val="16"/>
                      <w:szCs w:val="16"/>
                    </w:rPr>
                  </w:pPr>
                  <w:r w:rsidRPr="002D138E">
                    <w:rPr>
                      <w:rFonts w:ascii="Times New Roman" w:hAnsi="Times New Roman" w:cs="Times New Roman"/>
                      <w:sz w:val="16"/>
                      <w:szCs w:val="16"/>
                    </w:rPr>
                    <w:t>О плане работы Совета депутатов</w:t>
                  </w:r>
                </w:p>
                <w:p w:rsidR="000A130A" w:rsidRPr="002D138E" w:rsidRDefault="000A130A" w:rsidP="00EF0EB6">
                  <w:pPr>
                    <w:spacing w:after="0" w:line="240" w:lineRule="auto"/>
                    <w:ind w:left="567"/>
                    <w:jc w:val="center"/>
                    <w:rPr>
                      <w:rFonts w:ascii="Times New Roman" w:hAnsi="Times New Roman" w:cs="Times New Roman"/>
                      <w:sz w:val="16"/>
                      <w:szCs w:val="16"/>
                    </w:rPr>
                  </w:pPr>
                  <w:r w:rsidRPr="002D138E">
                    <w:rPr>
                      <w:rFonts w:ascii="Times New Roman" w:hAnsi="Times New Roman" w:cs="Times New Roman"/>
                      <w:sz w:val="16"/>
                      <w:szCs w:val="16"/>
                    </w:rPr>
                    <w:t>муниципального образования Спасский сельсовет</w:t>
                  </w:r>
                </w:p>
                <w:p w:rsidR="002D138E" w:rsidRPr="002D138E" w:rsidRDefault="002D138E" w:rsidP="00EF0EB6">
                  <w:pPr>
                    <w:spacing w:after="0" w:line="240" w:lineRule="auto"/>
                    <w:ind w:left="567"/>
                    <w:jc w:val="center"/>
                    <w:rPr>
                      <w:rFonts w:ascii="Times New Roman" w:hAnsi="Times New Roman" w:cs="Times New Roman"/>
                      <w:sz w:val="16"/>
                      <w:szCs w:val="16"/>
                    </w:rPr>
                  </w:pPr>
                </w:p>
                <w:p w:rsidR="002D138E" w:rsidRPr="002D138E" w:rsidRDefault="002D138E" w:rsidP="00EF0EB6">
                  <w:pPr>
                    <w:spacing w:after="0" w:line="240" w:lineRule="auto"/>
                    <w:ind w:left="567"/>
                    <w:jc w:val="center"/>
                    <w:rPr>
                      <w:rFonts w:ascii="Times New Roman" w:hAnsi="Times New Roman" w:cs="Times New Roman"/>
                      <w:sz w:val="16"/>
                      <w:szCs w:val="16"/>
                    </w:rPr>
                  </w:pPr>
                </w:p>
                <w:p w:rsidR="000A130A" w:rsidRPr="002D138E" w:rsidRDefault="000A130A" w:rsidP="00EF0EB6">
                  <w:pPr>
                    <w:spacing w:after="0" w:line="240" w:lineRule="auto"/>
                    <w:ind w:left="567"/>
                    <w:jc w:val="center"/>
                    <w:rPr>
                      <w:rFonts w:ascii="Times New Roman" w:hAnsi="Times New Roman" w:cs="Times New Roman"/>
                      <w:sz w:val="16"/>
                      <w:szCs w:val="16"/>
                    </w:rPr>
                  </w:pPr>
                </w:p>
                <w:p w:rsidR="000A130A" w:rsidRPr="002D138E" w:rsidRDefault="000A130A" w:rsidP="00EF0EB6">
                  <w:pPr>
                    <w:spacing w:after="0" w:line="240" w:lineRule="auto"/>
                    <w:ind w:left="567"/>
                    <w:jc w:val="center"/>
                    <w:rPr>
                      <w:rFonts w:ascii="Times New Roman" w:hAnsi="Times New Roman" w:cs="Times New Roman"/>
                      <w:sz w:val="16"/>
                      <w:szCs w:val="16"/>
                    </w:rPr>
                  </w:pPr>
                </w:p>
                <w:p w:rsidR="000A130A" w:rsidRPr="002D138E" w:rsidRDefault="000A130A" w:rsidP="00EF0EB6">
                  <w:pPr>
                    <w:spacing w:after="0" w:line="240" w:lineRule="auto"/>
                    <w:ind w:left="567"/>
                    <w:jc w:val="center"/>
                    <w:rPr>
                      <w:rFonts w:ascii="Times New Roman" w:hAnsi="Times New Roman" w:cs="Times New Roman"/>
                      <w:sz w:val="16"/>
                      <w:szCs w:val="16"/>
                    </w:rPr>
                  </w:pPr>
                </w:p>
                <w:p w:rsidR="000A130A" w:rsidRPr="002D138E" w:rsidRDefault="000A130A" w:rsidP="00EF0EB6">
                  <w:pPr>
                    <w:spacing w:after="0" w:line="240" w:lineRule="auto"/>
                    <w:ind w:left="567"/>
                    <w:jc w:val="center"/>
                    <w:rPr>
                      <w:rFonts w:ascii="Times New Roman" w:hAnsi="Times New Roman" w:cs="Times New Roman"/>
                      <w:sz w:val="16"/>
                      <w:szCs w:val="16"/>
                    </w:rPr>
                  </w:pPr>
                  <w:r w:rsidRPr="002D138E">
                    <w:rPr>
                      <w:rFonts w:ascii="Times New Roman" w:hAnsi="Times New Roman" w:cs="Times New Roman"/>
                      <w:sz w:val="16"/>
                      <w:szCs w:val="16"/>
                    </w:rPr>
                    <w:t>Саракташского района Оренбургской области</w:t>
                  </w:r>
                </w:p>
                <w:p w:rsidR="000A130A" w:rsidRPr="002D138E" w:rsidRDefault="000A130A" w:rsidP="00EF0EB6">
                  <w:pPr>
                    <w:spacing w:after="0" w:line="240" w:lineRule="auto"/>
                    <w:ind w:left="567"/>
                    <w:jc w:val="center"/>
                    <w:rPr>
                      <w:rFonts w:ascii="Times New Roman" w:hAnsi="Times New Roman" w:cs="Times New Roman"/>
                      <w:sz w:val="16"/>
                      <w:szCs w:val="16"/>
                    </w:rPr>
                  </w:pPr>
                  <w:r w:rsidRPr="002D138E">
                    <w:rPr>
                      <w:rFonts w:ascii="Times New Roman" w:hAnsi="Times New Roman" w:cs="Times New Roman"/>
                      <w:sz w:val="16"/>
                      <w:szCs w:val="16"/>
                    </w:rPr>
                    <w:t>на 2024 год</w:t>
                  </w:r>
                </w:p>
                <w:p w:rsidR="000A130A" w:rsidRPr="002D138E" w:rsidRDefault="000A130A" w:rsidP="00EF0EB6">
                  <w:pPr>
                    <w:overflowPunct w:val="0"/>
                    <w:spacing w:after="0" w:line="240" w:lineRule="auto"/>
                    <w:jc w:val="center"/>
                    <w:textAlignment w:val="baseline"/>
                    <w:rPr>
                      <w:rFonts w:ascii="Times New Roman" w:hAnsi="Times New Roman" w:cs="Times New Roman"/>
                      <w:bCs/>
                      <w:sz w:val="16"/>
                      <w:szCs w:val="16"/>
                    </w:rPr>
                  </w:pPr>
                </w:p>
              </w:tc>
            </w:tr>
          </w:tbl>
          <w:p w:rsidR="000A130A" w:rsidRPr="002D138E" w:rsidRDefault="000A130A" w:rsidP="00EF0EB6">
            <w:pPr>
              <w:spacing w:after="0" w:line="240" w:lineRule="auto"/>
              <w:jc w:val="both"/>
              <w:outlineLvl w:val="0"/>
              <w:rPr>
                <w:rFonts w:ascii="Times New Roman" w:hAnsi="Times New Roman" w:cs="Times New Roman"/>
                <w:sz w:val="16"/>
                <w:szCs w:val="16"/>
              </w:rPr>
            </w:pPr>
          </w:p>
          <w:p w:rsidR="000A130A" w:rsidRPr="002D138E" w:rsidRDefault="000A130A" w:rsidP="00EF0EB6">
            <w:pPr>
              <w:spacing w:after="0" w:line="240" w:lineRule="auto"/>
              <w:ind w:firstLine="708"/>
              <w:jc w:val="both"/>
              <w:outlineLvl w:val="0"/>
              <w:rPr>
                <w:rFonts w:ascii="Times New Roman" w:hAnsi="Times New Roman" w:cs="Times New Roman"/>
                <w:sz w:val="16"/>
                <w:szCs w:val="16"/>
              </w:rPr>
            </w:pPr>
            <w:r w:rsidRPr="002D138E">
              <w:rPr>
                <w:rFonts w:ascii="Times New Roman" w:hAnsi="Times New Roman" w:cs="Times New Roman"/>
                <w:sz w:val="16"/>
                <w:szCs w:val="16"/>
              </w:rPr>
              <w:t xml:space="preserve">Совет депутатов Спасского сельсовета </w:t>
            </w:r>
          </w:p>
          <w:p w:rsidR="000A130A" w:rsidRPr="002D138E" w:rsidRDefault="000A130A" w:rsidP="00EF0EB6">
            <w:pPr>
              <w:spacing w:after="0" w:line="240" w:lineRule="auto"/>
              <w:ind w:firstLine="708"/>
              <w:jc w:val="both"/>
              <w:rPr>
                <w:rFonts w:ascii="Times New Roman" w:hAnsi="Times New Roman" w:cs="Times New Roman"/>
                <w:sz w:val="16"/>
                <w:szCs w:val="16"/>
              </w:rPr>
            </w:pPr>
          </w:p>
          <w:p w:rsidR="000A130A" w:rsidRPr="002D138E" w:rsidRDefault="000A130A" w:rsidP="00EF0EB6">
            <w:pPr>
              <w:spacing w:after="0" w:line="240" w:lineRule="auto"/>
              <w:ind w:firstLine="708"/>
              <w:jc w:val="both"/>
              <w:outlineLvl w:val="0"/>
              <w:rPr>
                <w:rFonts w:ascii="Times New Roman" w:hAnsi="Times New Roman" w:cs="Times New Roman"/>
                <w:sz w:val="16"/>
                <w:szCs w:val="16"/>
              </w:rPr>
            </w:pPr>
            <w:r w:rsidRPr="002D138E">
              <w:rPr>
                <w:rFonts w:ascii="Times New Roman" w:hAnsi="Times New Roman" w:cs="Times New Roman"/>
                <w:sz w:val="16"/>
                <w:szCs w:val="16"/>
              </w:rPr>
              <w:t>Р Е Ш И Л:</w:t>
            </w:r>
          </w:p>
          <w:p w:rsidR="000A130A" w:rsidRPr="002D138E" w:rsidRDefault="000A130A" w:rsidP="00EF0EB6">
            <w:pPr>
              <w:spacing w:after="0" w:line="240" w:lineRule="auto"/>
              <w:ind w:firstLine="708"/>
              <w:jc w:val="both"/>
              <w:rPr>
                <w:rFonts w:ascii="Times New Roman" w:hAnsi="Times New Roman" w:cs="Times New Roman"/>
                <w:sz w:val="16"/>
                <w:szCs w:val="16"/>
              </w:rPr>
            </w:pPr>
          </w:p>
          <w:p w:rsidR="000A130A" w:rsidRPr="002D138E" w:rsidRDefault="000A130A" w:rsidP="00EF0EB6">
            <w:pPr>
              <w:numPr>
                <w:ilvl w:val="0"/>
                <w:numId w:val="22"/>
              </w:numPr>
              <w:spacing w:after="0" w:line="240" w:lineRule="auto"/>
              <w:ind w:left="0" w:right="-2" w:firstLine="567"/>
              <w:jc w:val="both"/>
              <w:rPr>
                <w:rFonts w:ascii="Times New Roman" w:hAnsi="Times New Roman" w:cs="Times New Roman"/>
                <w:sz w:val="16"/>
                <w:szCs w:val="16"/>
              </w:rPr>
            </w:pPr>
            <w:r w:rsidRPr="002D138E">
              <w:rPr>
                <w:rFonts w:ascii="Times New Roman" w:hAnsi="Times New Roman" w:cs="Times New Roman"/>
                <w:sz w:val="16"/>
                <w:szCs w:val="16"/>
              </w:rPr>
              <w:t>Утвердить план работы Совета депутатов муниципального образования Спасский сельсовет Саракташского района Оренбургской области на 2024 год ( прилагается )</w:t>
            </w:r>
          </w:p>
          <w:p w:rsidR="000A130A" w:rsidRPr="002D138E" w:rsidRDefault="000A130A" w:rsidP="00EF0EB6">
            <w:pPr>
              <w:numPr>
                <w:ilvl w:val="0"/>
                <w:numId w:val="22"/>
              </w:numPr>
              <w:spacing w:after="0" w:line="240" w:lineRule="auto"/>
              <w:ind w:left="0" w:right="-2" w:firstLine="567"/>
              <w:jc w:val="both"/>
              <w:rPr>
                <w:rFonts w:ascii="Times New Roman" w:hAnsi="Times New Roman" w:cs="Times New Roman"/>
                <w:sz w:val="16"/>
                <w:szCs w:val="16"/>
              </w:rPr>
            </w:pPr>
            <w:r w:rsidRPr="002D138E">
              <w:rPr>
                <w:rFonts w:ascii="Times New Roman" w:hAnsi="Times New Roman" w:cs="Times New Roman"/>
                <w:sz w:val="16"/>
                <w:szCs w:val="16"/>
              </w:rPr>
              <w:t>Настоящее решение вступает в силу после его подписания и подлежит  размещению на официальном сайте администрации муниципального образования Спасский сельсовет.</w:t>
            </w:r>
          </w:p>
          <w:p w:rsidR="000A130A" w:rsidRPr="002D138E" w:rsidRDefault="000A130A" w:rsidP="00EF0EB6">
            <w:pPr>
              <w:spacing w:after="0" w:line="240" w:lineRule="auto"/>
              <w:ind w:right="-766"/>
              <w:rPr>
                <w:rFonts w:ascii="Times New Roman" w:hAnsi="Times New Roman" w:cs="Times New Roman"/>
                <w:sz w:val="16"/>
                <w:szCs w:val="16"/>
              </w:rPr>
            </w:pPr>
          </w:p>
          <w:p w:rsidR="000A130A" w:rsidRPr="002D138E" w:rsidRDefault="000A130A" w:rsidP="00EF0EB6">
            <w:pPr>
              <w:spacing w:after="0" w:line="240" w:lineRule="auto"/>
              <w:ind w:right="-766"/>
              <w:rPr>
                <w:rFonts w:ascii="Times New Roman" w:hAnsi="Times New Roman" w:cs="Times New Roman"/>
                <w:sz w:val="16"/>
                <w:szCs w:val="16"/>
              </w:rPr>
            </w:pPr>
          </w:p>
          <w:p w:rsidR="000A130A" w:rsidRPr="002D138E" w:rsidRDefault="000A130A" w:rsidP="00EF0EB6">
            <w:pPr>
              <w:spacing w:after="0" w:line="240" w:lineRule="auto"/>
              <w:ind w:right="-766"/>
              <w:rPr>
                <w:rFonts w:ascii="Times New Roman" w:hAnsi="Times New Roman" w:cs="Times New Roman"/>
                <w:sz w:val="16"/>
                <w:szCs w:val="16"/>
              </w:rPr>
            </w:pPr>
            <w:r w:rsidRPr="002D138E">
              <w:rPr>
                <w:rFonts w:ascii="Times New Roman" w:hAnsi="Times New Roman" w:cs="Times New Roman"/>
                <w:sz w:val="16"/>
                <w:szCs w:val="16"/>
              </w:rPr>
              <w:t>Председатель Совета депутатов сельсовета                                Р.Г. Магомедов</w:t>
            </w:r>
          </w:p>
          <w:p w:rsidR="000A130A" w:rsidRPr="002D138E" w:rsidRDefault="000A130A" w:rsidP="00EF0EB6">
            <w:pPr>
              <w:spacing w:after="0" w:line="240" w:lineRule="auto"/>
              <w:ind w:right="-766"/>
              <w:rPr>
                <w:rFonts w:ascii="Times New Roman" w:hAnsi="Times New Roman" w:cs="Times New Roman"/>
                <w:sz w:val="16"/>
                <w:szCs w:val="16"/>
              </w:rPr>
            </w:pPr>
          </w:p>
          <w:p w:rsidR="000A130A" w:rsidRPr="002D138E" w:rsidRDefault="000A130A" w:rsidP="00EF0EB6">
            <w:pPr>
              <w:spacing w:after="0" w:line="240" w:lineRule="auto"/>
              <w:ind w:right="-2"/>
              <w:rPr>
                <w:rFonts w:ascii="Times New Roman" w:hAnsi="Times New Roman" w:cs="Times New Roman"/>
                <w:sz w:val="16"/>
                <w:szCs w:val="16"/>
              </w:rPr>
            </w:pPr>
            <w:r w:rsidRPr="002D138E">
              <w:rPr>
                <w:rFonts w:ascii="Times New Roman" w:hAnsi="Times New Roman" w:cs="Times New Roman"/>
                <w:sz w:val="16"/>
                <w:szCs w:val="16"/>
              </w:rPr>
              <w:t>Разослано: администрации района, администрации сельсовета, прокурору района, постоянным комиссиям.</w:t>
            </w:r>
          </w:p>
          <w:p w:rsidR="000A130A" w:rsidRPr="002D138E" w:rsidRDefault="000A130A" w:rsidP="00EF0EB6">
            <w:pPr>
              <w:spacing w:after="0" w:line="240" w:lineRule="auto"/>
              <w:ind w:right="-766"/>
              <w:rPr>
                <w:rFonts w:ascii="Times New Roman" w:hAnsi="Times New Roman" w:cs="Times New Roman"/>
                <w:sz w:val="16"/>
                <w:szCs w:val="16"/>
              </w:rPr>
            </w:pPr>
          </w:p>
          <w:p w:rsidR="000A130A" w:rsidRPr="002D138E" w:rsidRDefault="000A130A" w:rsidP="00EF0EB6">
            <w:pPr>
              <w:spacing w:after="0" w:line="240" w:lineRule="auto"/>
              <w:ind w:left="822"/>
              <w:jc w:val="right"/>
              <w:rPr>
                <w:rFonts w:ascii="Times New Roman" w:hAnsi="Times New Roman" w:cs="Times New Roman"/>
                <w:sz w:val="16"/>
                <w:szCs w:val="16"/>
              </w:rPr>
            </w:pPr>
            <w:r w:rsidRPr="002D138E">
              <w:rPr>
                <w:rFonts w:ascii="Times New Roman" w:hAnsi="Times New Roman" w:cs="Times New Roman"/>
                <w:sz w:val="16"/>
                <w:szCs w:val="16"/>
              </w:rPr>
              <w:t>Приложение</w:t>
            </w:r>
          </w:p>
          <w:p w:rsidR="000A130A" w:rsidRPr="002D138E" w:rsidRDefault="000A130A" w:rsidP="00EF0EB6">
            <w:pPr>
              <w:spacing w:after="0" w:line="240" w:lineRule="auto"/>
              <w:ind w:left="822"/>
              <w:jc w:val="right"/>
              <w:rPr>
                <w:rFonts w:ascii="Times New Roman" w:hAnsi="Times New Roman" w:cs="Times New Roman"/>
                <w:sz w:val="16"/>
                <w:szCs w:val="16"/>
              </w:rPr>
            </w:pPr>
            <w:r w:rsidRPr="002D138E">
              <w:rPr>
                <w:rFonts w:ascii="Times New Roman" w:hAnsi="Times New Roman" w:cs="Times New Roman"/>
                <w:sz w:val="16"/>
                <w:szCs w:val="16"/>
              </w:rPr>
              <w:t>к решению Совета депутатов</w:t>
            </w:r>
          </w:p>
          <w:p w:rsidR="000A130A" w:rsidRPr="002D138E" w:rsidRDefault="000A130A" w:rsidP="00EF0EB6">
            <w:pPr>
              <w:spacing w:after="0" w:line="240" w:lineRule="auto"/>
              <w:ind w:left="822"/>
              <w:jc w:val="right"/>
              <w:rPr>
                <w:rFonts w:ascii="Times New Roman" w:hAnsi="Times New Roman" w:cs="Times New Roman"/>
                <w:sz w:val="16"/>
                <w:szCs w:val="16"/>
              </w:rPr>
            </w:pPr>
            <w:r w:rsidRPr="002D138E">
              <w:rPr>
                <w:rFonts w:ascii="Times New Roman" w:hAnsi="Times New Roman" w:cs="Times New Roman"/>
                <w:sz w:val="16"/>
                <w:szCs w:val="16"/>
              </w:rPr>
              <w:t>Спасского сельсовета</w:t>
            </w:r>
          </w:p>
          <w:p w:rsidR="000A130A" w:rsidRPr="002D138E" w:rsidRDefault="000A130A" w:rsidP="00EF0EB6">
            <w:pPr>
              <w:spacing w:after="0" w:line="240" w:lineRule="auto"/>
              <w:ind w:left="822"/>
              <w:jc w:val="right"/>
              <w:rPr>
                <w:rFonts w:ascii="Times New Roman" w:hAnsi="Times New Roman" w:cs="Times New Roman"/>
                <w:sz w:val="16"/>
                <w:szCs w:val="16"/>
              </w:rPr>
            </w:pPr>
            <w:r w:rsidRPr="002D138E">
              <w:rPr>
                <w:rFonts w:ascii="Times New Roman" w:hAnsi="Times New Roman" w:cs="Times New Roman"/>
                <w:sz w:val="16"/>
                <w:szCs w:val="16"/>
              </w:rPr>
              <w:t>от  15.12.2023 года  №  119</w:t>
            </w:r>
          </w:p>
          <w:p w:rsidR="000A130A" w:rsidRPr="002D138E" w:rsidRDefault="000A130A" w:rsidP="00EF0EB6">
            <w:pPr>
              <w:spacing w:after="0" w:line="240" w:lineRule="auto"/>
              <w:ind w:left="822"/>
              <w:jc w:val="right"/>
              <w:rPr>
                <w:rFonts w:ascii="Times New Roman" w:hAnsi="Times New Roman" w:cs="Times New Roman"/>
                <w:sz w:val="16"/>
                <w:szCs w:val="16"/>
              </w:rPr>
            </w:pPr>
          </w:p>
          <w:p w:rsidR="000A130A" w:rsidRPr="002D138E" w:rsidRDefault="000A130A" w:rsidP="00EF0EB6">
            <w:pPr>
              <w:spacing w:after="0" w:line="240" w:lineRule="auto"/>
              <w:ind w:left="822"/>
              <w:jc w:val="center"/>
              <w:rPr>
                <w:rFonts w:ascii="Times New Roman" w:hAnsi="Times New Roman" w:cs="Times New Roman"/>
                <w:sz w:val="16"/>
                <w:szCs w:val="16"/>
              </w:rPr>
            </w:pPr>
            <w:r w:rsidRPr="002D138E">
              <w:rPr>
                <w:rFonts w:ascii="Times New Roman" w:hAnsi="Times New Roman" w:cs="Times New Roman"/>
                <w:sz w:val="16"/>
                <w:szCs w:val="16"/>
              </w:rPr>
              <w:t>ПЛАН РАБОТЫ</w:t>
            </w:r>
          </w:p>
          <w:p w:rsidR="000A130A" w:rsidRPr="002D138E" w:rsidRDefault="000A130A" w:rsidP="00EF0EB6">
            <w:pPr>
              <w:spacing w:after="0" w:line="240" w:lineRule="auto"/>
              <w:ind w:left="822"/>
              <w:jc w:val="center"/>
              <w:rPr>
                <w:rFonts w:ascii="Times New Roman" w:hAnsi="Times New Roman" w:cs="Times New Roman"/>
                <w:sz w:val="16"/>
                <w:szCs w:val="16"/>
              </w:rPr>
            </w:pPr>
            <w:r w:rsidRPr="002D138E">
              <w:rPr>
                <w:rFonts w:ascii="Times New Roman" w:hAnsi="Times New Roman" w:cs="Times New Roman"/>
                <w:sz w:val="16"/>
                <w:szCs w:val="16"/>
              </w:rPr>
              <w:t>Совета депутатов муниципального образования</w:t>
            </w:r>
          </w:p>
          <w:p w:rsidR="000A130A" w:rsidRPr="002D138E" w:rsidRDefault="000A130A" w:rsidP="00EF0EB6">
            <w:pPr>
              <w:spacing w:after="0" w:line="240" w:lineRule="auto"/>
              <w:ind w:left="822"/>
              <w:jc w:val="center"/>
              <w:rPr>
                <w:rFonts w:ascii="Times New Roman" w:hAnsi="Times New Roman" w:cs="Times New Roman"/>
                <w:sz w:val="16"/>
                <w:szCs w:val="16"/>
              </w:rPr>
            </w:pPr>
            <w:r w:rsidRPr="002D138E">
              <w:rPr>
                <w:rFonts w:ascii="Times New Roman" w:hAnsi="Times New Roman" w:cs="Times New Roman"/>
                <w:sz w:val="16"/>
                <w:szCs w:val="16"/>
              </w:rPr>
              <w:t>Спасский сельсовет Саракташского района</w:t>
            </w:r>
          </w:p>
          <w:p w:rsidR="000A130A" w:rsidRPr="002D138E" w:rsidRDefault="000A130A" w:rsidP="00EF0EB6">
            <w:pPr>
              <w:spacing w:after="0" w:line="240" w:lineRule="auto"/>
              <w:ind w:left="822"/>
              <w:jc w:val="center"/>
              <w:rPr>
                <w:rFonts w:ascii="Times New Roman" w:hAnsi="Times New Roman" w:cs="Times New Roman"/>
                <w:sz w:val="16"/>
                <w:szCs w:val="16"/>
              </w:rPr>
            </w:pPr>
            <w:r w:rsidRPr="002D138E">
              <w:rPr>
                <w:rFonts w:ascii="Times New Roman" w:hAnsi="Times New Roman" w:cs="Times New Roman"/>
                <w:sz w:val="16"/>
                <w:szCs w:val="16"/>
              </w:rPr>
              <w:t>Оренбургской области</w:t>
            </w:r>
          </w:p>
          <w:p w:rsidR="000A130A" w:rsidRPr="002D138E" w:rsidRDefault="000A130A" w:rsidP="00EF0EB6">
            <w:pPr>
              <w:spacing w:after="0" w:line="240" w:lineRule="auto"/>
              <w:ind w:left="822"/>
              <w:jc w:val="center"/>
              <w:rPr>
                <w:rFonts w:ascii="Times New Roman" w:hAnsi="Times New Roman" w:cs="Times New Roman"/>
                <w:sz w:val="16"/>
                <w:szCs w:val="16"/>
              </w:rPr>
            </w:pPr>
            <w:r w:rsidRPr="002D138E">
              <w:rPr>
                <w:rFonts w:ascii="Times New Roman" w:hAnsi="Times New Roman" w:cs="Times New Roman"/>
                <w:sz w:val="16"/>
                <w:szCs w:val="16"/>
              </w:rPr>
              <w:t>на 2024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4111"/>
              <w:gridCol w:w="1418"/>
              <w:gridCol w:w="186"/>
              <w:gridCol w:w="2790"/>
            </w:tblGrid>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п/п</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Наименование вопроса</w:t>
                  </w:r>
                </w:p>
              </w:tc>
              <w:tc>
                <w:tcPr>
                  <w:tcW w:w="1604"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Сроки </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Ответственные</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за подготовку</w:t>
                  </w:r>
                </w:p>
              </w:tc>
            </w:tr>
            <w:tr w:rsidR="000A130A" w:rsidRPr="002D138E" w:rsidTr="00EF0EB6">
              <w:trPr>
                <w:cantSplit/>
              </w:trPr>
              <w:tc>
                <w:tcPr>
                  <w:tcW w:w="9180" w:type="dxa"/>
                  <w:gridSpan w:val="5"/>
                  <w:tcBorders>
                    <w:bottom w:val="nil"/>
                  </w:tcBorders>
                </w:tcPr>
                <w:p w:rsidR="000A130A" w:rsidRPr="002D138E" w:rsidRDefault="000A130A" w:rsidP="00EF0EB6">
                  <w:pPr>
                    <w:spacing w:after="0" w:line="240" w:lineRule="auto"/>
                    <w:jc w:val="center"/>
                    <w:rPr>
                      <w:rFonts w:ascii="Times New Roman" w:hAnsi="Times New Roman" w:cs="Times New Roman"/>
                      <w:b/>
                      <w:sz w:val="16"/>
                      <w:szCs w:val="16"/>
                      <w:u w:val="single"/>
                    </w:rPr>
                  </w:pPr>
                  <w:r w:rsidRPr="002D138E">
                    <w:rPr>
                      <w:rFonts w:ascii="Times New Roman" w:hAnsi="Times New Roman" w:cs="Times New Roman"/>
                      <w:b/>
                      <w:sz w:val="16"/>
                      <w:szCs w:val="16"/>
                      <w:u w:val="single"/>
                    </w:rPr>
                    <w:t>Раздел 1. Рассмотреть вопросы на заседаниях Совета депутатов сельсовета</w:t>
                  </w:r>
                </w:p>
                <w:p w:rsidR="000A130A" w:rsidRPr="002D138E" w:rsidRDefault="000A130A" w:rsidP="00EF0EB6">
                  <w:pPr>
                    <w:spacing w:after="0" w:line="240" w:lineRule="auto"/>
                    <w:jc w:val="center"/>
                    <w:rPr>
                      <w:rFonts w:ascii="Times New Roman" w:hAnsi="Times New Roman" w:cs="Times New Roman"/>
                      <w:sz w:val="16"/>
                      <w:szCs w:val="16"/>
                    </w:rPr>
                  </w:pPr>
                </w:p>
              </w:tc>
            </w:tr>
            <w:tr w:rsidR="000A130A" w:rsidRPr="002D138E" w:rsidTr="00EF0EB6">
              <w:trPr>
                <w:cantSplit/>
              </w:trPr>
              <w:tc>
                <w:tcPr>
                  <w:tcW w:w="9180" w:type="dxa"/>
                  <w:gridSpan w:val="5"/>
                  <w:tcBorders>
                    <w:top w:val="nil"/>
                  </w:tcBorders>
                </w:tcPr>
                <w:p w:rsidR="000A130A" w:rsidRPr="002D138E" w:rsidRDefault="000A130A"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lang w:val="en-US"/>
                    </w:rPr>
                    <w:t>I</w:t>
                  </w:r>
                  <w:r w:rsidRPr="002D138E">
                    <w:rPr>
                      <w:rFonts w:ascii="Times New Roman" w:hAnsi="Times New Roman" w:cs="Times New Roman"/>
                      <w:b/>
                      <w:sz w:val="16"/>
                      <w:szCs w:val="16"/>
                    </w:rPr>
                    <w:t xml:space="preserve"> квартал</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Отчет о работе администрации муниципального образования Спасский сельсовет за 2023 год</w:t>
                  </w:r>
                </w:p>
                <w:p w:rsidR="000A130A" w:rsidRPr="002D138E" w:rsidRDefault="000A130A" w:rsidP="00EF0EB6">
                  <w:pPr>
                    <w:spacing w:after="0" w:line="240" w:lineRule="auto"/>
                    <w:rPr>
                      <w:rFonts w:ascii="Times New Roman" w:hAnsi="Times New Roman" w:cs="Times New Roman"/>
                      <w:sz w:val="16"/>
                      <w:szCs w:val="16"/>
                    </w:rPr>
                  </w:pP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сельсовета</w:t>
                  </w:r>
                </w:p>
                <w:p w:rsidR="000A130A" w:rsidRPr="002D138E" w:rsidRDefault="000A130A" w:rsidP="00EF0EB6">
                  <w:pPr>
                    <w:spacing w:after="0" w:line="240" w:lineRule="auto"/>
                    <w:rPr>
                      <w:rFonts w:ascii="Times New Roman" w:hAnsi="Times New Roman" w:cs="Times New Roman"/>
                      <w:sz w:val="16"/>
                      <w:szCs w:val="16"/>
                    </w:rPr>
                  </w:pP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Об исполнении бюджета сельсовета за 2023 год</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бюджетной, налоговой, финансовой политике, собственности, экономическим вопросам</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4.</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Информация  участкового о работе по профилактике правонарушений и преступлений на территории муниципального образования Спасский сельсовет за 2023 год</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участковый уполномоченный полиции</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 согласованию)</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5.</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работе общественных формирований на территории муниципального образования Спасский сельсовет</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Руководители общественных формирований</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по согласованию)</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6.</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мерах по пропуску весеннего паводка</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администрации сельсовета</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социально-экономическому развитию территории</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7.</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О состоянии противопожарной безопасности на территории муниципального образования Спасский сельсовет </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администрации сельсовета</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социально-экономическому развитию территории</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8.</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О подготовке к весенне-полевым работам </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Перевозников Ф.В.</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Руководитель КФХ ИП Перевозников Ф.В.</w:t>
                  </w:r>
                </w:p>
              </w:tc>
            </w:tr>
            <w:tr w:rsidR="000A130A" w:rsidRPr="002D138E" w:rsidTr="00EF0EB6">
              <w:tc>
                <w:tcPr>
                  <w:tcW w:w="9180" w:type="dxa"/>
                  <w:gridSpan w:val="5"/>
                </w:tcPr>
                <w:p w:rsidR="000A130A" w:rsidRPr="002D138E" w:rsidRDefault="000A130A"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lang w:val="en-US"/>
                    </w:rPr>
                    <w:t>II</w:t>
                  </w:r>
                  <w:r w:rsidRPr="002D138E">
                    <w:rPr>
                      <w:rFonts w:ascii="Times New Roman" w:hAnsi="Times New Roman" w:cs="Times New Roman"/>
                      <w:b/>
                      <w:sz w:val="16"/>
                      <w:szCs w:val="16"/>
                    </w:rPr>
                    <w:t xml:space="preserve"> квартал </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Об исполнении  бюджета сельсовета за 1 квартал 2024</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июнь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бюджетной, налоговой, финансовой политике, собственности, экономическим вопросам</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выполнении плана поступления налогов за 1 квартал 2024</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июнь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администрации сельсовета</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3.</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работе учреждений соцкультбыта  с населением</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июнь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Руководители учреждений</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 (по согласованию)</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социально-экономическому развитию территории</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4.  </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Об организации летнего  отдыха, оздоровления и занятости детей   летом  2024года</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июнь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Руководители учреждений соцкультбыта</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по согласованию)</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социально-экономическому развитию территории</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5.</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О внесении изменений в административные регламенты </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предоставлении государственных и муниципальных услуг</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июнь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специалист администрации</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мандатной комиссии</w:t>
                  </w:r>
                </w:p>
              </w:tc>
            </w:tr>
            <w:tr w:rsidR="000A130A" w:rsidRPr="002D138E" w:rsidTr="00EF0EB6">
              <w:tc>
                <w:tcPr>
                  <w:tcW w:w="9180" w:type="dxa"/>
                  <w:gridSpan w:val="5"/>
                </w:tcPr>
                <w:p w:rsidR="000A130A" w:rsidRPr="002D138E" w:rsidRDefault="000A130A"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lang w:val="en-US"/>
                    </w:rPr>
                    <w:t>III</w:t>
                  </w:r>
                  <w:r w:rsidRPr="002D138E">
                    <w:rPr>
                      <w:rFonts w:ascii="Times New Roman" w:hAnsi="Times New Roman" w:cs="Times New Roman"/>
                      <w:b/>
                      <w:sz w:val="16"/>
                      <w:szCs w:val="16"/>
                    </w:rPr>
                    <w:t xml:space="preserve"> квартал</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Об исполнении бюджета за 2 полугодие 2024 года</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сентябрь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бюджетной, налоговой, финансовой политике, собственности, экономическим вопросам</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4111" w:type="dxa"/>
                </w:tcPr>
                <w:p w:rsidR="002D138E"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Информация о работе администрации сельсовета по </w:t>
                  </w:r>
                </w:p>
                <w:p w:rsidR="002D138E" w:rsidRPr="002D138E" w:rsidRDefault="002D138E" w:rsidP="00EF0EB6">
                  <w:pPr>
                    <w:spacing w:after="0" w:line="240" w:lineRule="auto"/>
                    <w:rPr>
                      <w:rFonts w:ascii="Times New Roman" w:hAnsi="Times New Roman" w:cs="Times New Roman"/>
                      <w:sz w:val="16"/>
                      <w:szCs w:val="16"/>
                    </w:rPr>
                  </w:pPr>
                </w:p>
                <w:p w:rsidR="002D138E" w:rsidRPr="002D138E" w:rsidRDefault="002D138E" w:rsidP="00EF0EB6">
                  <w:pPr>
                    <w:spacing w:after="0" w:line="240" w:lineRule="auto"/>
                    <w:rPr>
                      <w:rFonts w:ascii="Times New Roman" w:hAnsi="Times New Roman" w:cs="Times New Roman"/>
                      <w:sz w:val="16"/>
                      <w:szCs w:val="16"/>
                    </w:rPr>
                  </w:pPr>
                </w:p>
                <w:p w:rsidR="002D138E" w:rsidRPr="002D138E" w:rsidRDefault="002D138E"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профилактике правонарушений и преступлений на территории муниципального образования Спасский сельсовет</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lastRenderedPageBreak/>
                    <w:t>сентябрь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Тараскин А.А.,член ООПН</w:t>
                  </w:r>
                </w:p>
              </w:tc>
            </w:tr>
            <w:tr w:rsidR="000A130A" w:rsidRPr="002D138E" w:rsidTr="00EF0EB6">
              <w:tc>
                <w:tcPr>
                  <w:tcW w:w="675" w:type="dxa"/>
                </w:tcPr>
                <w:p w:rsidR="000A130A" w:rsidRPr="002D138E" w:rsidRDefault="000A130A" w:rsidP="00EF0EB6">
                  <w:pPr>
                    <w:numPr>
                      <w:ilvl w:val="0"/>
                      <w:numId w:val="22"/>
                    </w:numPr>
                    <w:spacing w:after="0" w:line="240" w:lineRule="auto"/>
                    <w:rPr>
                      <w:rFonts w:ascii="Times New Roman" w:hAnsi="Times New Roman" w:cs="Times New Roman"/>
                      <w:sz w:val="16"/>
                      <w:szCs w:val="16"/>
                    </w:rPr>
                  </w:pP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О внесении изменений и дополнений в НПА </w:t>
                  </w:r>
                </w:p>
              </w:tc>
              <w:tc>
                <w:tcPr>
                  <w:tcW w:w="1418" w:type="dxa"/>
                </w:tcPr>
                <w:p w:rsidR="000A130A" w:rsidRPr="002D138E" w:rsidRDefault="000A130A" w:rsidP="00EF0EB6">
                  <w:pPr>
                    <w:spacing w:after="0" w:line="240" w:lineRule="auto"/>
                    <w:rPr>
                      <w:rFonts w:ascii="Times New Roman" w:hAnsi="Times New Roman" w:cs="Times New Roman"/>
                      <w:sz w:val="16"/>
                      <w:szCs w:val="16"/>
                    </w:rPr>
                  </w:pP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специалист администрации</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мандатной комиссии</w:t>
                  </w:r>
                </w:p>
              </w:tc>
            </w:tr>
            <w:tr w:rsidR="000A130A" w:rsidRPr="002D138E" w:rsidTr="00EF0EB6">
              <w:tc>
                <w:tcPr>
                  <w:tcW w:w="9180" w:type="dxa"/>
                  <w:gridSpan w:val="5"/>
                </w:tcPr>
                <w:p w:rsidR="000A130A" w:rsidRPr="002D138E" w:rsidRDefault="000A130A"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lang w:val="en-US"/>
                    </w:rPr>
                    <w:t>IV</w:t>
                  </w:r>
                  <w:r w:rsidRPr="002D138E">
                    <w:rPr>
                      <w:rFonts w:ascii="Times New Roman" w:hAnsi="Times New Roman" w:cs="Times New Roman"/>
                      <w:b/>
                      <w:sz w:val="16"/>
                      <w:szCs w:val="16"/>
                    </w:rPr>
                    <w:t xml:space="preserve"> квартал</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w:t>
                  </w:r>
                </w:p>
              </w:tc>
              <w:tc>
                <w:tcPr>
                  <w:tcW w:w="411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О бюджете сельсовета на 2025 год </w:t>
                  </w:r>
                </w:p>
              </w:tc>
              <w:tc>
                <w:tcPr>
                  <w:tcW w:w="14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декабрь</w:t>
                  </w:r>
                </w:p>
              </w:tc>
              <w:tc>
                <w:tcPr>
                  <w:tcW w:w="2976" w:type="dxa"/>
                  <w:gridSpan w:val="2"/>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бюджетной, налоговой, финансовой политике, собственности, экономическим вопросам</w:t>
                  </w:r>
                </w:p>
              </w:tc>
            </w:tr>
            <w:tr w:rsidR="000A130A" w:rsidRPr="002D138E" w:rsidTr="00EF0EB6">
              <w:tc>
                <w:tcPr>
                  <w:tcW w:w="675"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4111"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Об исполнении бюджета за 9 месяцев 2024 года</w:t>
                  </w:r>
                </w:p>
              </w:tc>
              <w:tc>
                <w:tcPr>
                  <w:tcW w:w="1418"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декабрь</w:t>
                  </w:r>
                </w:p>
              </w:tc>
              <w:tc>
                <w:tcPr>
                  <w:tcW w:w="2976" w:type="dxa"/>
                  <w:gridSpan w:val="2"/>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бюджетной, налоговой, финансовой политике, собственности, экономическим вопросам</w:t>
                  </w:r>
                </w:p>
              </w:tc>
            </w:tr>
            <w:tr w:rsidR="000A130A" w:rsidRPr="002D138E" w:rsidTr="00EF0EB6">
              <w:tc>
                <w:tcPr>
                  <w:tcW w:w="675"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  3.</w:t>
                  </w:r>
                </w:p>
              </w:tc>
              <w:tc>
                <w:tcPr>
                  <w:tcW w:w="4111"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плане работы Совета депутатов сельсовета на  2025 год</w:t>
                  </w:r>
                </w:p>
              </w:tc>
              <w:tc>
                <w:tcPr>
                  <w:tcW w:w="1418" w:type="dxa"/>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декабрь </w:t>
                  </w:r>
                </w:p>
              </w:tc>
              <w:tc>
                <w:tcPr>
                  <w:tcW w:w="2976" w:type="dxa"/>
                  <w:gridSpan w:val="2"/>
                  <w:tcBorders>
                    <w:top w:val="single" w:sz="4" w:space="0" w:color="auto"/>
                    <w:left w:val="single" w:sz="4" w:space="0" w:color="auto"/>
                    <w:bottom w:val="single" w:sz="4" w:space="0" w:color="auto"/>
                    <w:right w:val="single" w:sz="4" w:space="0" w:color="auto"/>
                  </w:tcBorders>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Постоянная комиссия </w:t>
                  </w:r>
                </w:p>
              </w:tc>
            </w:tr>
          </w:tbl>
          <w:p w:rsidR="000A130A" w:rsidRPr="002D138E" w:rsidRDefault="000A130A" w:rsidP="00EF0EB6">
            <w:pPr>
              <w:spacing w:after="0" w:line="240" w:lineRule="auto"/>
              <w:ind w:left="567"/>
              <w:rPr>
                <w:rFonts w:ascii="Times New Roman" w:hAnsi="Times New Roman" w:cs="Times New Roman"/>
                <w:sz w:val="16"/>
                <w:szCs w:val="16"/>
              </w:rPr>
            </w:pPr>
            <w:r w:rsidRPr="002D138E">
              <w:rPr>
                <w:rFonts w:ascii="Times New Roman" w:hAnsi="Times New Roman" w:cs="Times New Roman"/>
                <w:sz w:val="16"/>
                <w:szCs w:val="16"/>
              </w:rPr>
              <w:t xml:space="preserve">Раздел </w:t>
            </w:r>
            <w:r w:rsidRPr="002D138E">
              <w:rPr>
                <w:rFonts w:ascii="Times New Roman" w:hAnsi="Times New Roman" w:cs="Times New Roman"/>
                <w:sz w:val="16"/>
                <w:szCs w:val="16"/>
                <w:lang w:val="en-US"/>
              </w:rPr>
              <w:t>II</w:t>
            </w:r>
            <w:r w:rsidRPr="002D138E">
              <w:rPr>
                <w:rFonts w:ascii="Times New Roman" w:hAnsi="Times New Roman" w:cs="Times New Roman"/>
                <w:sz w:val="16"/>
                <w:szCs w:val="16"/>
              </w:rPr>
              <w:t>. Рассмотреть вопросы на заседаниях постоянных</w:t>
            </w:r>
          </w:p>
          <w:p w:rsidR="000A130A" w:rsidRPr="002D138E" w:rsidRDefault="000A130A" w:rsidP="00EF0EB6">
            <w:pPr>
              <w:spacing w:after="0" w:line="240" w:lineRule="auto"/>
              <w:ind w:left="567"/>
              <w:rPr>
                <w:rFonts w:ascii="Times New Roman" w:hAnsi="Times New Roman" w:cs="Times New Roman"/>
                <w:sz w:val="16"/>
                <w:szCs w:val="16"/>
              </w:rPr>
            </w:pPr>
            <w:r w:rsidRPr="002D138E">
              <w:rPr>
                <w:rFonts w:ascii="Times New Roman" w:hAnsi="Times New Roman" w:cs="Times New Roman"/>
                <w:sz w:val="16"/>
                <w:szCs w:val="16"/>
              </w:rPr>
              <w:t xml:space="preserve">                  комиссий Совета депутатов сельсовета</w:t>
            </w:r>
          </w:p>
          <w:p w:rsidR="000A130A" w:rsidRPr="002D138E" w:rsidRDefault="000A130A" w:rsidP="00EF0EB6">
            <w:pPr>
              <w:spacing w:after="0" w:line="240" w:lineRule="auto"/>
              <w:ind w:left="567"/>
              <w:rPr>
                <w:rFonts w:ascii="Times New Roman" w:hAnsi="Times New Roman" w:cs="Times New Roman"/>
                <w:sz w:val="16"/>
                <w:szCs w:val="16"/>
              </w:rPr>
            </w:pPr>
          </w:p>
          <w:p w:rsidR="000A130A" w:rsidRPr="002D138E" w:rsidRDefault="000A130A" w:rsidP="00EF0EB6">
            <w:pPr>
              <w:spacing w:after="0" w:line="240" w:lineRule="auto"/>
              <w:ind w:left="567"/>
              <w:rPr>
                <w:rFonts w:ascii="Times New Roman" w:hAnsi="Times New Roman" w:cs="Times New Roman"/>
                <w:sz w:val="16"/>
                <w:szCs w:val="16"/>
              </w:rPr>
            </w:pPr>
            <w:r w:rsidRPr="002D138E">
              <w:rPr>
                <w:rFonts w:ascii="Times New Roman" w:hAnsi="Times New Roman" w:cs="Times New Roman"/>
                <w:sz w:val="16"/>
                <w:szCs w:val="16"/>
              </w:rPr>
              <w:t xml:space="preserve">                   - по бюджетной и финансовой политике,  </w:t>
            </w:r>
          </w:p>
          <w:p w:rsidR="000A130A" w:rsidRPr="002D138E" w:rsidRDefault="000A130A" w:rsidP="00EF0EB6">
            <w:pPr>
              <w:spacing w:after="0" w:line="240" w:lineRule="auto"/>
              <w:ind w:left="567"/>
              <w:rPr>
                <w:rFonts w:ascii="Times New Roman" w:hAnsi="Times New Roman" w:cs="Times New Roman"/>
                <w:sz w:val="16"/>
                <w:szCs w:val="16"/>
                <w:lang w:val="en-US"/>
              </w:rPr>
            </w:pPr>
            <w:r w:rsidRPr="002D138E">
              <w:rPr>
                <w:rFonts w:ascii="Times New Roman" w:hAnsi="Times New Roman" w:cs="Times New Roman"/>
                <w:sz w:val="16"/>
                <w:szCs w:val="16"/>
              </w:rPr>
              <w:t xml:space="preserve">                    </w:t>
            </w:r>
            <w:r w:rsidRPr="002D138E">
              <w:rPr>
                <w:rFonts w:ascii="Times New Roman" w:hAnsi="Times New Roman" w:cs="Times New Roman"/>
                <w:sz w:val="16"/>
                <w:szCs w:val="16"/>
                <w:lang w:val="en-US"/>
              </w:rPr>
              <w:t>собственности,</w:t>
            </w:r>
            <w:r w:rsidRPr="002D138E">
              <w:rPr>
                <w:rFonts w:ascii="Times New Roman" w:hAnsi="Times New Roman" w:cs="Times New Roman"/>
                <w:sz w:val="16"/>
                <w:szCs w:val="16"/>
              </w:rPr>
              <w:t xml:space="preserve"> </w:t>
            </w:r>
            <w:r w:rsidRPr="002D138E">
              <w:rPr>
                <w:rFonts w:ascii="Times New Roman" w:hAnsi="Times New Roman" w:cs="Times New Roman"/>
                <w:sz w:val="16"/>
                <w:szCs w:val="16"/>
                <w:lang w:val="en-US"/>
              </w:rPr>
              <w:t>экономическим вопросам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686"/>
              <w:gridCol w:w="1485"/>
              <w:gridCol w:w="3334"/>
            </w:tblGrid>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lang w:val="en-US"/>
                    </w:rPr>
                  </w:pPr>
                  <w:r w:rsidRPr="002D138E">
                    <w:rPr>
                      <w:rFonts w:ascii="Times New Roman" w:hAnsi="Times New Roman" w:cs="Times New Roman"/>
                      <w:sz w:val="16"/>
                      <w:szCs w:val="16"/>
                      <w:lang w:val="en-US"/>
                    </w:rPr>
                    <w:t>1.</w:t>
                  </w:r>
                </w:p>
              </w:tc>
              <w:tc>
                <w:tcPr>
                  <w:tcW w:w="3686"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Об уточнении налогооблагаемой базы по земельному налогу и налогу на имущество на 2024 год</w:t>
                  </w:r>
                </w:p>
              </w:tc>
              <w:tc>
                <w:tcPr>
                  <w:tcW w:w="14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март</w:t>
                  </w:r>
                </w:p>
              </w:tc>
              <w:tc>
                <w:tcPr>
                  <w:tcW w:w="3334"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администрации сельсовета</w:t>
                  </w:r>
                </w:p>
                <w:p w:rsidR="000A130A" w:rsidRPr="002D138E" w:rsidRDefault="000A130A" w:rsidP="00EF0EB6">
                  <w:pPr>
                    <w:spacing w:after="0" w:line="240" w:lineRule="auto"/>
                    <w:ind w:left="1123"/>
                    <w:rPr>
                      <w:rFonts w:ascii="Times New Roman" w:hAnsi="Times New Roman" w:cs="Times New Roman"/>
                      <w:sz w:val="16"/>
                      <w:szCs w:val="16"/>
                    </w:rPr>
                  </w:pP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3686"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работе по ликвидации задолженности по арендной плате за землю и недвижимое имущество</w:t>
                  </w:r>
                </w:p>
                <w:p w:rsidR="000A130A" w:rsidRPr="002D138E" w:rsidRDefault="000A130A" w:rsidP="00EF0EB6">
                  <w:pPr>
                    <w:spacing w:after="0" w:line="240" w:lineRule="auto"/>
                    <w:rPr>
                      <w:rFonts w:ascii="Times New Roman" w:hAnsi="Times New Roman" w:cs="Times New Roman"/>
                      <w:sz w:val="16"/>
                      <w:szCs w:val="16"/>
                    </w:rPr>
                  </w:pPr>
                </w:p>
              </w:tc>
              <w:tc>
                <w:tcPr>
                  <w:tcW w:w="14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декабрь</w:t>
                  </w:r>
                </w:p>
              </w:tc>
              <w:tc>
                <w:tcPr>
                  <w:tcW w:w="3334"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администрации</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lang w:val="en-US"/>
                    </w:rPr>
                  </w:pPr>
                  <w:r w:rsidRPr="002D138E">
                    <w:rPr>
                      <w:rFonts w:ascii="Times New Roman" w:hAnsi="Times New Roman" w:cs="Times New Roman"/>
                      <w:sz w:val="16"/>
                      <w:szCs w:val="16"/>
                    </w:rPr>
                    <w:t>3</w:t>
                  </w:r>
                  <w:r w:rsidRPr="002D138E">
                    <w:rPr>
                      <w:rFonts w:ascii="Times New Roman" w:hAnsi="Times New Roman" w:cs="Times New Roman"/>
                      <w:sz w:val="16"/>
                      <w:szCs w:val="16"/>
                      <w:lang w:val="en-US"/>
                    </w:rPr>
                    <w:t>.</w:t>
                  </w:r>
                </w:p>
              </w:tc>
              <w:tc>
                <w:tcPr>
                  <w:tcW w:w="3686"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бюджете сельсовета на 2024 год</w:t>
                  </w:r>
                </w:p>
              </w:tc>
              <w:tc>
                <w:tcPr>
                  <w:tcW w:w="14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декабрь</w:t>
                  </w:r>
                </w:p>
              </w:tc>
              <w:tc>
                <w:tcPr>
                  <w:tcW w:w="3334"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Постоянная комиссия по бюджетной, налоговой, финансовой политике, собственности, экономическим вопросам</w:t>
                  </w:r>
                </w:p>
              </w:tc>
            </w:tr>
            <w:tr w:rsidR="000A130A" w:rsidRPr="002D138E" w:rsidTr="00EF0EB6">
              <w:tc>
                <w:tcPr>
                  <w:tcW w:w="675"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4.</w:t>
                  </w:r>
                </w:p>
              </w:tc>
              <w:tc>
                <w:tcPr>
                  <w:tcW w:w="3686"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проектах решений, вносимых на рассмотрение заседаний Совета депутатов сельсовета в 2024 году</w:t>
                  </w:r>
                </w:p>
              </w:tc>
              <w:tc>
                <w:tcPr>
                  <w:tcW w:w="1485"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ежеквартально</w:t>
                  </w:r>
                </w:p>
              </w:tc>
              <w:tc>
                <w:tcPr>
                  <w:tcW w:w="3334"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Специалист администрации сельсовета</w:t>
                  </w:r>
                </w:p>
              </w:tc>
            </w:tr>
            <w:tr w:rsidR="000A130A" w:rsidRPr="002D138E" w:rsidTr="00EF0EB6">
              <w:tc>
                <w:tcPr>
                  <w:tcW w:w="675"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5.</w:t>
                  </w:r>
                </w:p>
              </w:tc>
              <w:tc>
                <w:tcPr>
                  <w:tcW w:w="3686"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Контроль исполнения решений постоянной комиссии</w:t>
                  </w:r>
                </w:p>
              </w:tc>
              <w:tc>
                <w:tcPr>
                  <w:tcW w:w="1485"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постоянно</w:t>
                  </w:r>
                </w:p>
              </w:tc>
              <w:tc>
                <w:tcPr>
                  <w:tcW w:w="3334"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Постоянная комиссия</w:t>
                  </w:r>
                </w:p>
              </w:tc>
            </w:tr>
          </w:tbl>
          <w:p w:rsidR="000A130A" w:rsidRPr="002D138E" w:rsidRDefault="000A130A" w:rsidP="00EF0EB6">
            <w:pPr>
              <w:numPr>
                <w:ilvl w:val="0"/>
                <w:numId w:val="21"/>
              </w:num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по социально-экономическому развитию территории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443"/>
              <w:gridCol w:w="1518"/>
              <w:gridCol w:w="3402"/>
            </w:tblGrid>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благоустройстве и наведении санитарного порядка в населённых пунктах</w:t>
                  </w:r>
                </w:p>
              </w:tc>
              <w:tc>
                <w:tcPr>
                  <w:tcW w:w="15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апрель</w:t>
                  </w:r>
                </w:p>
              </w:tc>
              <w:tc>
                <w:tcPr>
                  <w:tcW w:w="3402"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сельсовета</w:t>
                  </w:r>
                </w:p>
              </w:tc>
            </w:tr>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повышении безопасности дорожного движения на территории сельсовета</w:t>
                  </w:r>
                </w:p>
              </w:tc>
              <w:tc>
                <w:tcPr>
                  <w:tcW w:w="15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май</w:t>
                  </w:r>
                </w:p>
              </w:tc>
              <w:tc>
                <w:tcPr>
                  <w:tcW w:w="3402"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сельсовета</w:t>
                  </w:r>
                </w:p>
              </w:tc>
            </w:tr>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3.</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работе с семьями социального риска</w:t>
                  </w:r>
                </w:p>
                <w:p w:rsidR="000A130A" w:rsidRPr="002D138E" w:rsidRDefault="000A130A" w:rsidP="00EF0EB6">
                  <w:pPr>
                    <w:spacing w:after="0" w:line="240" w:lineRule="auto"/>
                    <w:rPr>
                      <w:rFonts w:ascii="Times New Roman" w:hAnsi="Times New Roman" w:cs="Times New Roman"/>
                      <w:sz w:val="16"/>
                      <w:szCs w:val="16"/>
                    </w:rPr>
                  </w:pPr>
                </w:p>
              </w:tc>
              <w:tc>
                <w:tcPr>
                  <w:tcW w:w="15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апрель</w:t>
                  </w:r>
                </w:p>
              </w:tc>
              <w:tc>
                <w:tcPr>
                  <w:tcW w:w="3402"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общественной инспекции по делам несовершеннолетних</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по согласованию)</w:t>
                  </w:r>
                </w:p>
              </w:tc>
            </w:tr>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4.</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 работе общественных формирований по повышению активности органов общественного самоуправления сельсовета и решения вопросов местного и общегосударственного значения.</w:t>
                  </w:r>
                </w:p>
              </w:tc>
              <w:tc>
                <w:tcPr>
                  <w:tcW w:w="15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сентябрь</w:t>
                  </w:r>
                </w:p>
              </w:tc>
              <w:tc>
                <w:tcPr>
                  <w:tcW w:w="3402"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Руководители общественных формирований</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Совет женщин, Совет ветеранов,</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старосты,</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инспекция по делам несовершеннолетних)</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по согласованию)</w:t>
                  </w:r>
                </w:p>
                <w:p w:rsidR="000A130A" w:rsidRPr="002D138E" w:rsidRDefault="000A130A" w:rsidP="00EF0EB6">
                  <w:pPr>
                    <w:spacing w:after="0" w:line="240" w:lineRule="auto"/>
                    <w:rPr>
                      <w:rFonts w:ascii="Times New Roman" w:hAnsi="Times New Roman" w:cs="Times New Roman"/>
                      <w:sz w:val="16"/>
                      <w:szCs w:val="16"/>
                    </w:rPr>
                  </w:pPr>
                </w:p>
              </w:tc>
            </w:tr>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5.</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Об организации досуга молодежи на территории сельсовета</w:t>
                  </w:r>
                </w:p>
              </w:tc>
              <w:tc>
                <w:tcPr>
                  <w:tcW w:w="1518"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ноябрь</w:t>
                  </w:r>
                </w:p>
              </w:tc>
              <w:tc>
                <w:tcPr>
                  <w:tcW w:w="3402"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Руководители клубов и библиотек</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 согласованию)</w:t>
                  </w:r>
                </w:p>
                <w:p w:rsidR="000A130A" w:rsidRPr="002D138E" w:rsidRDefault="000A130A" w:rsidP="00EF0EB6">
                  <w:pPr>
                    <w:spacing w:after="0" w:line="240" w:lineRule="auto"/>
                    <w:rPr>
                      <w:rFonts w:ascii="Times New Roman" w:hAnsi="Times New Roman" w:cs="Times New Roman"/>
                      <w:sz w:val="16"/>
                      <w:szCs w:val="16"/>
                    </w:rPr>
                  </w:pPr>
                </w:p>
              </w:tc>
            </w:tr>
            <w:tr w:rsidR="000A130A" w:rsidRPr="002D138E" w:rsidTr="00EF0EB6">
              <w:tc>
                <w:tcPr>
                  <w:tcW w:w="817"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6.</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О проектах решений, вносимых на рассмотрение заседаний </w:t>
                  </w:r>
                </w:p>
              </w:tc>
              <w:tc>
                <w:tcPr>
                  <w:tcW w:w="1518"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ежеквартально</w:t>
                  </w:r>
                </w:p>
              </w:tc>
              <w:tc>
                <w:tcPr>
                  <w:tcW w:w="3402"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постоянной мандатной комиссии</w:t>
                  </w:r>
                </w:p>
              </w:tc>
            </w:tr>
            <w:tr w:rsidR="000A130A" w:rsidRPr="002D138E" w:rsidTr="00EF0EB6">
              <w:tc>
                <w:tcPr>
                  <w:tcW w:w="817"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7.</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Контроль исполнения решений постоянной комиссии</w:t>
                  </w:r>
                </w:p>
              </w:tc>
              <w:tc>
                <w:tcPr>
                  <w:tcW w:w="1518"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постоянно</w:t>
                  </w:r>
                </w:p>
              </w:tc>
              <w:tc>
                <w:tcPr>
                  <w:tcW w:w="3402"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Постоянная комиссия</w:t>
                  </w:r>
                </w:p>
              </w:tc>
            </w:tr>
          </w:tbl>
          <w:p w:rsidR="000A130A" w:rsidRPr="002D138E" w:rsidRDefault="000A130A" w:rsidP="00EF0EB6">
            <w:pPr>
              <w:spacing w:after="0" w:line="240" w:lineRule="auto"/>
              <w:ind w:left="567"/>
              <w:jc w:val="center"/>
              <w:rPr>
                <w:rFonts w:ascii="Times New Roman" w:hAnsi="Times New Roman" w:cs="Times New Roman"/>
                <w:sz w:val="16"/>
                <w:szCs w:val="16"/>
              </w:rPr>
            </w:pPr>
            <w:r w:rsidRPr="002D138E">
              <w:rPr>
                <w:rFonts w:ascii="Times New Roman" w:hAnsi="Times New Roman" w:cs="Times New Roman"/>
                <w:sz w:val="16"/>
                <w:szCs w:val="16"/>
              </w:rPr>
              <w:t>-мандатная комиссия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43"/>
              <w:gridCol w:w="2131"/>
              <w:gridCol w:w="2789"/>
            </w:tblGrid>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Заслушать отчеты отдельных депутатов о выполнении обязанностей в соответствии с Законом Оренбургской области « О статусе депутатов представительного органа местного самоуправления в Оренбургской области»</w:t>
                  </w:r>
                </w:p>
              </w:tc>
              <w:tc>
                <w:tcPr>
                  <w:tcW w:w="213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Один раз в квартал</w:t>
                  </w:r>
                </w:p>
              </w:tc>
              <w:tc>
                <w:tcPr>
                  <w:tcW w:w="2789"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постоянной мандатной комиссии</w:t>
                  </w:r>
                </w:p>
              </w:tc>
            </w:tr>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Принимать участие в рассмотрении </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предложений, заявлений и жалоб граждан, поступивших в Совет депутатов сельсовета.</w:t>
                  </w:r>
                </w:p>
              </w:tc>
              <w:tc>
                <w:tcPr>
                  <w:tcW w:w="213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Весь период</w:t>
                  </w:r>
                </w:p>
              </w:tc>
              <w:tc>
                <w:tcPr>
                  <w:tcW w:w="2789"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председатель  постоянной комиссии </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 образованию, здравоохранению, социальной политике, делам молодёжи, культуре и спорту</w:t>
                  </w:r>
                </w:p>
              </w:tc>
            </w:tr>
            <w:tr w:rsidR="000A130A" w:rsidRPr="002D138E" w:rsidTr="00EF0EB6">
              <w:tc>
                <w:tcPr>
                  <w:tcW w:w="817"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3.</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Рассмотреть вопросы нарушения этических норм депутатами на заседаниях Совета депутатов сельсовета, постоянных комиссиях, в быту и общественной жизни.</w:t>
                  </w:r>
                </w:p>
              </w:tc>
              <w:tc>
                <w:tcPr>
                  <w:tcW w:w="2131"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 поступлении заявлений и сообщений</w:t>
                  </w:r>
                </w:p>
              </w:tc>
              <w:tc>
                <w:tcPr>
                  <w:tcW w:w="2789"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постоянной мандатной комиссии</w:t>
                  </w:r>
                </w:p>
              </w:tc>
            </w:tr>
            <w:tr w:rsidR="000A130A" w:rsidRPr="002D138E" w:rsidTr="00EF0EB6">
              <w:tc>
                <w:tcPr>
                  <w:tcW w:w="817"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4.</w:t>
                  </w:r>
                </w:p>
              </w:tc>
              <w:tc>
                <w:tcPr>
                  <w:tcW w:w="3443"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Контроль исполнения решений постоянной комиссии</w:t>
                  </w:r>
                </w:p>
              </w:tc>
              <w:tc>
                <w:tcPr>
                  <w:tcW w:w="2131"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постоянно</w:t>
                  </w:r>
                </w:p>
              </w:tc>
              <w:tc>
                <w:tcPr>
                  <w:tcW w:w="2789" w:type="dxa"/>
                </w:tcPr>
                <w:p w:rsidR="000A130A" w:rsidRPr="002D138E" w:rsidRDefault="000A130A"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Постоянная комиссия</w:t>
                  </w:r>
                </w:p>
              </w:tc>
            </w:tr>
          </w:tbl>
          <w:p w:rsidR="000A130A" w:rsidRPr="002D138E" w:rsidRDefault="000A130A" w:rsidP="00EF0EB6">
            <w:pPr>
              <w:spacing w:after="0" w:line="240" w:lineRule="auto"/>
              <w:ind w:left="567"/>
              <w:jc w:val="center"/>
              <w:rPr>
                <w:rFonts w:ascii="Times New Roman" w:hAnsi="Times New Roman" w:cs="Times New Roman"/>
                <w:sz w:val="16"/>
                <w:szCs w:val="16"/>
              </w:rPr>
            </w:pPr>
            <w:r w:rsidRPr="002D138E">
              <w:rPr>
                <w:rFonts w:ascii="Times New Roman" w:hAnsi="Times New Roman" w:cs="Times New Roman"/>
                <w:sz w:val="16"/>
                <w:szCs w:val="16"/>
              </w:rPr>
              <w:t xml:space="preserve">Раздел </w:t>
            </w:r>
            <w:r w:rsidRPr="002D138E">
              <w:rPr>
                <w:rFonts w:ascii="Times New Roman" w:hAnsi="Times New Roman" w:cs="Times New Roman"/>
                <w:sz w:val="16"/>
                <w:szCs w:val="16"/>
                <w:lang w:val="en-US"/>
              </w:rPr>
              <w:t>III</w:t>
            </w:r>
            <w:r w:rsidRPr="002D138E">
              <w:rPr>
                <w:rFonts w:ascii="Times New Roman" w:hAnsi="Times New Roman" w:cs="Times New Roman"/>
                <w:sz w:val="16"/>
                <w:szCs w:val="16"/>
              </w:rPr>
              <w:t>. Организационно- массовая работа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585"/>
              <w:gridCol w:w="2130"/>
              <w:gridCol w:w="2790"/>
            </w:tblGrid>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w:t>
                  </w:r>
                </w:p>
              </w:tc>
              <w:tc>
                <w:tcPr>
                  <w:tcW w:w="35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Участие в мероприятиях, проводимых администрацией  сельсовета  относящихся к ведению Совета депутатов сельсовета</w:t>
                  </w:r>
                </w:p>
              </w:tc>
              <w:tc>
                <w:tcPr>
                  <w:tcW w:w="213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постоянно</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Депутаты</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Администрация сельсовета</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w:t>
                  </w:r>
                </w:p>
              </w:tc>
              <w:tc>
                <w:tcPr>
                  <w:tcW w:w="3585" w:type="dxa"/>
                </w:tcPr>
                <w:p w:rsidR="002D138E"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Участие в мероприятиях проводимых </w:t>
                  </w:r>
                </w:p>
                <w:p w:rsidR="002D138E" w:rsidRPr="002D138E" w:rsidRDefault="002D138E" w:rsidP="00EF0EB6">
                  <w:pPr>
                    <w:spacing w:after="0" w:line="240" w:lineRule="auto"/>
                    <w:rPr>
                      <w:rFonts w:ascii="Times New Roman" w:hAnsi="Times New Roman" w:cs="Times New Roman"/>
                      <w:sz w:val="16"/>
                      <w:szCs w:val="16"/>
                    </w:rPr>
                  </w:pPr>
                </w:p>
                <w:p w:rsidR="002D138E" w:rsidRPr="002D138E" w:rsidRDefault="002D138E" w:rsidP="00EF0EB6">
                  <w:pPr>
                    <w:spacing w:after="0" w:line="240" w:lineRule="auto"/>
                    <w:rPr>
                      <w:rFonts w:ascii="Times New Roman" w:hAnsi="Times New Roman" w:cs="Times New Roman"/>
                      <w:sz w:val="16"/>
                      <w:szCs w:val="16"/>
                    </w:rPr>
                  </w:pPr>
                </w:p>
                <w:p w:rsidR="002D138E" w:rsidRPr="002D138E" w:rsidRDefault="002D138E"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администрацией сельсовета</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 государственные праздники, юбилеи сел) </w:t>
                  </w:r>
                </w:p>
                <w:p w:rsidR="000A130A" w:rsidRPr="002D138E" w:rsidRDefault="000A130A" w:rsidP="00EF0EB6">
                  <w:pPr>
                    <w:spacing w:after="0" w:line="240" w:lineRule="auto"/>
                    <w:rPr>
                      <w:rFonts w:ascii="Times New Roman" w:hAnsi="Times New Roman" w:cs="Times New Roman"/>
                      <w:sz w:val="16"/>
                      <w:szCs w:val="16"/>
                    </w:rPr>
                  </w:pPr>
                </w:p>
              </w:tc>
              <w:tc>
                <w:tcPr>
                  <w:tcW w:w="213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lastRenderedPageBreak/>
                    <w:t>постоянно</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Депутаты</w:t>
                  </w:r>
                </w:p>
                <w:p w:rsidR="002D138E" w:rsidRPr="002D138E" w:rsidRDefault="002D138E" w:rsidP="00EF0EB6">
                  <w:pPr>
                    <w:spacing w:after="0" w:line="240" w:lineRule="auto"/>
                    <w:rPr>
                      <w:rFonts w:ascii="Times New Roman" w:hAnsi="Times New Roman" w:cs="Times New Roman"/>
                      <w:sz w:val="16"/>
                      <w:szCs w:val="16"/>
                    </w:rPr>
                  </w:pPr>
                </w:p>
                <w:p w:rsidR="002D138E" w:rsidRPr="002D138E" w:rsidRDefault="002D138E"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lastRenderedPageBreak/>
                    <w:t>сельсовета</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lastRenderedPageBreak/>
                    <w:t>3.</w:t>
                  </w:r>
                </w:p>
              </w:tc>
              <w:tc>
                <w:tcPr>
                  <w:tcW w:w="35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Участие депутатов в мероприятиях, проводимых в избирательном округе</w:t>
                  </w:r>
                </w:p>
              </w:tc>
              <w:tc>
                <w:tcPr>
                  <w:tcW w:w="213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постоянно</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Депутаты сельсовета</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4.</w:t>
                  </w:r>
                </w:p>
              </w:tc>
              <w:tc>
                <w:tcPr>
                  <w:tcW w:w="35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Проведение </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Дней депутата"</w:t>
                  </w:r>
                </w:p>
              </w:tc>
              <w:tc>
                <w:tcPr>
                  <w:tcW w:w="213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Согласно плану</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Администрация сельсовета</w:t>
                  </w:r>
                </w:p>
                <w:p w:rsidR="000A130A" w:rsidRPr="002D138E" w:rsidRDefault="000A130A" w:rsidP="00EF0EB6">
                  <w:pPr>
                    <w:spacing w:after="0" w:line="240" w:lineRule="auto"/>
                    <w:rPr>
                      <w:rFonts w:ascii="Times New Roman" w:hAnsi="Times New Roman" w:cs="Times New Roman"/>
                      <w:sz w:val="16"/>
                      <w:szCs w:val="16"/>
                    </w:rPr>
                  </w:pPr>
                </w:p>
                <w:p w:rsidR="000A130A" w:rsidRPr="002D138E" w:rsidRDefault="000A130A" w:rsidP="00EF0EB6">
                  <w:pPr>
                    <w:spacing w:after="0" w:line="240" w:lineRule="auto"/>
                    <w:rPr>
                      <w:rFonts w:ascii="Times New Roman" w:hAnsi="Times New Roman" w:cs="Times New Roman"/>
                      <w:sz w:val="16"/>
                      <w:szCs w:val="16"/>
                    </w:rPr>
                  </w:pP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5.</w:t>
                  </w:r>
                </w:p>
              </w:tc>
              <w:tc>
                <w:tcPr>
                  <w:tcW w:w="35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Прием избирателей по личным вопросам</w:t>
                  </w:r>
                </w:p>
              </w:tc>
              <w:tc>
                <w:tcPr>
                  <w:tcW w:w="213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Один раз в месяц</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Депутаты</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сельсовета</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6.</w:t>
                  </w:r>
                </w:p>
              </w:tc>
              <w:tc>
                <w:tcPr>
                  <w:tcW w:w="35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Проведение отчетов депутатов перед избирателями в избирательных округах, по месту работы.</w:t>
                  </w:r>
                </w:p>
              </w:tc>
              <w:tc>
                <w:tcPr>
                  <w:tcW w:w="213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Апрель-сентябрь</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Депутаты сельсовета</w:t>
                  </w:r>
                </w:p>
              </w:tc>
            </w:tr>
            <w:tr w:rsidR="000A130A" w:rsidRPr="002D138E" w:rsidTr="00EF0EB6">
              <w:tc>
                <w:tcPr>
                  <w:tcW w:w="67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7.</w:t>
                  </w:r>
                </w:p>
              </w:tc>
              <w:tc>
                <w:tcPr>
                  <w:tcW w:w="3585"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Участие депутатов в проведении собраний граждан по месту жительства</w:t>
                  </w:r>
                </w:p>
              </w:tc>
              <w:tc>
                <w:tcPr>
                  <w:tcW w:w="213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постоянно</w:t>
                  </w:r>
                </w:p>
              </w:tc>
              <w:tc>
                <w:tcPr>
                  <w:tcW w:w="2790" w:type="dxa"/>
                </w:tcPr>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Депутаты</w:t>
                  </w:r>
                </w:p>
                <w:p w:rsidR="000A130A" w:rsidRPr="002D138E" w:rsidRDefault="000A130A"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сельсовета</w:t>
                  </w:r>
                </w:p>
              </w:tc>
            </w:tr>
          </w:tbl>
          <w:p w:rsidR="000A130A" w:rsidRPr="002D138E" w:rsidRDefault="000A130A" w:rsidP="00EF0EB6">
            <w:pPr>
              <w:spacing w:after="0" w:line="240" w:lineRule="auto"/>
              <w:ind w:left="567"/>
              <w:rPr>
                <w:rFonts w:ascii="Times New Roman" w:hAnsi="Times New Roman" w:cs="Times New Roman"/>
                <w:sz w:val="16"/>
                <w:szCs w:val="16"/>
              </w:rPr>
            </w:pPr>
          </w:p>
          <w:tbl>
            <w:tblPr>
              <w:tblW w:w="29928" w:type="dxa"/>
              <w:jc w:val="center"/>
              <w:tblBorders>
                <w:insideH w:val="single" w:sz="4" w:space="0" w:color="auto"/>
              </w:tblBorders>
              <w:tblLook w:val="01E0"/>
            </w:tblPr>
            <w:tblGrid>
              <w:gridCol w:w="3366"/>
              <w:gridCol w:w="3366"/>
              <w:gridCol w:w="3366"/>
            </w:tblGrid>
            <w:tr w:rsidR="00EF0EB6" w:rsidRPr="002D138E" w:rsidTr="00EF0EB6">
              <w:trPr>
                <w:trHeight w:val="961"/>
                <w:jc w:val="center"/>
              </w:trPr>
              <w:tc>
                <w:tcPr>
                  <w:tcW w:w="9976" w:type="dxa"/>
                </w:tcPr>
                <w:tbl>
                  <w:tblPr>
                    <w:tblW w:w="9760" w:type="dxa"/>
                    <w:jc w:val="center"/>
                    <w:tblBorders>
                      <w:insideH w:val="single" w:sz="4" w:space="0" w:color="auto"/>
                    </w:tblBorders>
                    <w:tblLook w:val="01E0"/>
                  </w:tblPr>
                  <w:tblGrid>
                    <w:gridCol w:w="3321"/>
                    <w:gridCol w:w="2977"/>
                    <w:gridCol w:w="3462"/>
                  </w:tblGrid>
                  <w:tr w:rsidR="00EF0EB6" w:rsidRPr="002D138E" w:rsidTr="00EF0EB6">
                    <w:trPr>
                      <w:trHeight w:val="961"/>
                      <w:jc w:val="center"/>
                    </w:trPr>
                    <w:tc>
                      <w:tcPr>
                        <w:tcW w:w="3321" w:type="dxa"/>
                      </w:tcPr>
                      <w:p w:rsidR="00EF0EB6" w:rsidRPr="002D138E" w:rsidRDefault="00EF0EB6" w:rsidP="00EF0EB6">
                        <w:pPr>
                          <w:spacing w:after="0" w:line="240" w:lineRule="auto"/>
                          <w:ind w:right="-142"/>
                          <w:jc w:val="center"/>
                          <w:rPr>
                            <w:rFonts w:ascii="Times New Roman" w:hAnsi="Times New Roman" w:cs="Times New Roman"/>
                            <w:b/>
                            <w:sz w:val="16"/>
                            <w:szCs w:val="16"/>
                          </w:rPr>
                        </w:pPr>
                      </w:p>
                    </w:tc>
                    <w:tc>
                      <w:tcPr>
                        <w:tcW w:w="2977" w:type="dxa"/>
                      </w:tcPr>
                      <w:p w:rsidR="00EF0EB6" w:rsidRPr="002D138E" w:rsidRDefault="00EF0EB6" w:rsidP="00EF0EB6">
                        <w:pPr>
                          <w:spacing w:after="0" w:line="240" w:lineRule="auto"/>
                          <w:ind w:right="-142"/>
                          <w:jc w:val="center"/>
                          <w:rPr>
                            <w:rFonts w:ascii="Times New Roman" w:hAnsi="Times New Roman" w:cs="Times New Roman"/>
                            <w:b/>
                            <w:sz w:val="16"/>
                            <w:szCs w:val="16"/>
                          </w:rPr>
                        </w:pPr>
                      </w:p>
                    </w:tc>
                    <w:tc>
                      <w:tcPr>
                        <w:tcW w:w="3462" w:type="dxa"/>
                      </w:tcPr>
                      <w:p w:rsidR="00EF0EB6" w:rsidRPr="002D138E" w:rsidRDefault="00EF0EB6" w:rsidP="00EF0EB6">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sz w:val="16"/>
                            <w:szCs w:val="16"/>
                          </w:rPr>
                          <w:t xml:space="preserve">                  </w:t>
                        </w:r>
                      </w:p>
                    </w:tc>
                  </w:tr>
                </w:tbl>
                <w:p w:rsidR="00EF0EB6" w:rsidRPr="002D138E" w:rsidRDefault="00EF0EB6" w:rsidP="00EF0EB6">
                  <w:pPr>
                    <w:spacing w:after="0" w:line="240" w:lineRule="auto"/>
                    <w:rPr>
                      <w:rFonts w:ascii="Times New Roman" w:hAnsi="Times New Roman" w:cs="Times New Roman"/>
                      <w:sz w:val="16"/>
                      <w:szCs w:val="16"/>
                    </w:rPr>
                  </w:pPr>
                </w:p>
              </w:tc>
              <w:tc>
                <w:tcPr>
                  <w:tcW w:w="9976" w:type="dxa"/>
                </w:tcPr>
                <w:tbl>
                  <w:tblPr>
                    <w:tblW w:w="9760" w:type="dxa"/>
                    <w:jc w:val="center"/>
                    <w:tblBorders>
                      <w:insideH w:val="single" w:sz="4" w:space="0" w:color="auto"/>
                    </w:tblBorders>
                    <w:tblLook w:val="01E0"/>
                  </w:tblPr>
                  <w:tblGrid>
                    <w:gridCol w:w="3321"/>
                    <w:gridCol w:w="2977"/>
                    <w:gridCol w:w="3462"/>
                  </w:tblGrid>
                  <w:tr w:rsidR="00EF0EB6" w:rsidRPr="002D138E" w:rsidTr="00EF0EB6">
                    <w:trPr>
                      <w:trHeight w:val="961"/>
                      <w:jc w:val="center"/>
                    </w:trPr>
                    <w:tc>
                      <w:tcPr>
                        <w:tcW w:w="3321" w:type="dxa"/>
                      </w:tcPr>
                      <w:p w:rsidR="00EF0EB6" w:rsidRPr="002D138E" w:rsidRDefault="00EF0EB6" w:rsidP="00EF0EB6">
                        <w:pPr>
                          <w:spacing w:after="0" w:line="240" w:lineRule="auto"/>
                          <w:ind w:right="-142"/>
                          <w:jc w:val="center"/>
                          <w:rPr>
                            <w:rFonts w:ascii="Times New Roman" w:hAnsi="Times New Roman" w:cs="Times New Roman"/>
                            <w:b/>
                            <w:sz w:val="16"/>
                            <w:szCs w:val="16"/>
                          </w:rPr>
                        </w:pPr>
                      </w:p>
                    </w:tc>
                    <w:tc>
                      <w:tcPr>
                        <w:tcW w:w="2977" w:type="dxa"/>
                      </w:tcPr>
                      <w:p w:rsidR="00EF0EB6" w:rsidRPr="002D138E" w:rsidRDefault="00EF0EB6" w:rsidP="00EF0EB6">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noProof/>
                            <w:sz w:val="16"/>
                            <w:szCs w:val="16"/>
                          </w:rPr>
                          <w:drawing>
                            <wp:inline distT="0" distB="0" distL="0" distR="0">
                              <wp:extent cx="342900" cy="476250"/>
                              <wp:effectExtent l="19050" t="0" r="0" b="0"/>
                              <wp:docPr id="15"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as2"/>
                                      <pic:cNvPicPr>
                                        <a:picLocks noChangeAspect="1" noChangeArrowheads="1"/>
                                      </pic:cNvPicPr>
                                    </pic:nvPicPr>
                                    <pic:blipFill>
                                      <a:blip r:embed="rId8" cstate="print"/>
                                      <a:srcRect/>
                                      <a:stretch>
                                        <a:fillRect/>
                                      </a:stretch>
                                    </pic:blipFill>
                                    <pic:spPr bwMode="auto">
                                      <a:xfrm>
                                        <a:off x="0" y="0"/>
                                        <a:ext cx="342900" cy="476250"/>
                                      </a:xfrm>
                                      <a:prstGeom prst="rect">
                                        <a:avLst/>
                                      </a:prstGeom>
                                      <a:noFill/>
                                      <a:ln w="9525">
                                        <a:noFill/>
                                        <a:miter lim="800000"/>
                                        <a:headEnd/>
                                        <a:tailEnd/>
                                      </a:ln>
                                    </pic:spPr>
                                  </pic:pic>
                                </a:graphicData>
                              </a:graphic>
                            </wp:inline>
                          </w:drawing>
                        </w:r>
                      </w:p>
                    </w:tc>
                    <w:tc>
                      <w:tcPr>
                        <w:tcW w:w="3462" w:type="dxa"/>
                      </w:tcPr>
                      <w:p w:rsidR="00EF0EB6" w:rsidRPr="002D138E" w:rsidRDefault="00EF0EB6" w:rsidP="00EF0EB6">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sz w:val="16"/>
                            <w:szCs w:val="16"/>
                          </w:rPr>
                          <w:t xml:space="preserve">                  </w:t>
                        </w:r>
                      </w:p>
                    </w:tc>
                  </w:tr>
                </w:tbl>
                <w:p w:rsidR="00EF0EB6" w:rsidRPr="002D138E" w:rsidRDefault="00EF0EB6" w:rsidP="00EF0EB6">
                  <w:pPr>
                    <w:spacing w:after="0" w:line="240" w:lineRule="auto"/>
                    <w:rPr>
                      <w:rFonts w:ascii="Times New Roman" w:hAnsi="Times New Roman" w:cs="Times New Roman"/>
                      <w:sz w:val="16"/>
                      <w:szCs w:val="16"/>
                    </w:rPr>
                  </w:pPr>
                </w:p>
              </w:tc>
              <w:tc>
                <w:tcPr>
                  <w:tcW w:w="9976" w:type="dxa"/>
                </w:tcPr>
                <w:tbl>
                  <w:tblPr>
                    <w:tblW w:w="9760" w:type="dxa"/>
                    <w:jc w:val="center"/>
                    <w:tblBorders>
                      <w:insideH w:val="single" w:sz="4" w:space="0" w:color="auto"/>
                    </w:tblBorders>
                    <w:tblLook w:val="01E0"/>
                  </w:tblPr>
                  <w:tblGrid>
                    <w:gridCol w:w="3321"/>
                    <w:gridCol w:w="2977"/>
                    <w:gridCol w:w="3462"/>
                  </w:tblGrid>
                  <w:tr w:rsidR="00EF0EB6" w:rsidRPr="002D138E" w:rsidTr="00EF0EB6">
                    <w:trPr>
                      <w:trHeight w:val="961"/>
                      <w:jc w:val="center"/>
                    </w:trPr>
                    <w:tc>
                      <w:tcPr>
                        <w:tcW w:w="3321" w:type="dxa"/>
                      </w:tcPr>
                      <w:p w:rsidR="00EF0EB6" w:rsidRPr="002D138E" w:rsidRDefault="00EF0EB6" w:rsidP="00EF0EB6">
                        <w:pPr>
                          <w:spacing w:after="0" w:line="240" w:lineRule="auto"/>
                          <w:ind w:right="-142"/>
                          <w:jc w:val="center"/>
                          <w:rPr>
                            <w:rFonts w:ascii="Times New Roman" w:hAnsi="Times New Roman" w:cs="Times New Roman"/>
                            <w:b/>
                            <w:sz w:val="16"/>
                            <w:szCs w:val="16"/>
                          </w:rPr>
                        </w:pPr>
                      </w:p>
                    </w:tc>
                    <w:tc>
                      <w:tcPr>
                        <w:tcW w:w="2977" w:type="dxa"/>
                      </w:tcPr>
                      <w:p w:rsidR="00EF0EB6" w:rsidRPr="002D138E" w:rsidRDefault="00EF0EB6" w:rsidP="00EF0EB6">
                        <w:pPr>
                          <w:spacing w:after="0" w:line="240" w:lineRule="auto"/>
                          <w:ind w:right="-142"/>
                          <w:jc w:val="center"/>
                          <w:rPr>
                            <w:rFonts w:ascii="Times New Roman" w:hAnsi="Times New Roman" w:cs="Times New Roman"/>
                            <w:b/>
                            <w:sz w:val="16"/>
                            <w:szCs w:val="16"/>
                          </w:rPr>
                        </w:pPr>
                      </w:p>
                    </w:tc>
                    <w:tc>
                      <w:tcPr>
                        <w:tcW w:w="3462" w:type="dxa"/>
                      </w:tcPr>
                      <w:p w:rsidR="00EF0EB6" w:rsidRPr="002D138E" w:rsidRDefault="00EF0EB6" w:rsidP="00EF0EB6">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sz w:val="16"/>
                            <w:szCs w:val="16"/>
                          </w:rPr>
                          <w:t xml:space="preserve">                  </w:t>
                        </w:r>
                      </w:p>
                    </w:tc>
                  </w:tr>
                </w:tbl>
                <w:p w:rsidR="00EF0EB6" w:rsidRPr="002D138E" w:rsidRDefault="00EF0EB6" w:rsidP="00EF0EB6">
                  <w:pPr>
                    <w:spacing w:after="0" w:line="240" w:lineRule="auto"/>
                    <w:rPr>
                      <w:rFonts w:ascii="Times New Roman" w:hAnsi="Times New Roman" w:cs="Times New Roman"/>
                      <w:sz w:val="16"/>
                      <w:szCs w:val="16"/>
                    </w:rPr>
                  </w:pPr>
                </w:p>
              </w:tc>
            </w:tr>
          </w:tbl>
          <w:p w:rsidR="00EF0EB6" w:rsidRPr="002D138E" w:rsidRDefault="00EF0EB6" w:rsidP="00EF0EB6">
            <w:pPr>
              <w:spacing w:after="0" w:line="240" w:lineRule="auto"/>
              <w:rPr>
                <w:rFonts w:ascii="Times New Roman" w:hAnsi="Times New Roman" w:cs="Times New Roman"/>
                <w:sz w:val="16"/>
                <w:szCs w:val="16"/>
              </w:rPr>
            </w:pPr>
          </w:p>
          <w:p w:rsidR="00EF0EB6" w:rsidRPr="002D138E" w:rsidRDefault="00EF0EB6"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СОВЕТ ДЕПУТАТОВ</w:t>
            </w:r>
          </w:p>
          <w:p w:rsidR="00EF0EB6" w:rsidRPr="002D138E" w:rsidRDefault="00EF0EB6"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СПАССКОГО СЕЛЬСОВЕТА</w:t>
            </w:r>
          </w:p>
          <w:p w:rsidR="00EF0EB6" w:rsidRPr="002D138E" w:rsidRDefault="00EF0EB6"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САРАКТАШСКОГО РАЙОНА ОРЕНБУРГСКОЙ ОБЛАСТИ</w:t>
            </w:r>
          </w:p>
          <w:p w:rsidR="00EF0EB6" w:rsidRPr="002D138E" w:rsidRDefault="00EF0EB6" w:rsidP="00EF0EB6">
            <w:pPr>
              <w:spacing w:after="0" w:line="240" w:lineRule="auto"/>
              <w:jc w:val="center"/>
              <w:rPr>
                <w:rFonts w:ascii="Times New Roman" w:hAnsi="Times New Roman" w:cs="Times New Roman"/>
                <w:b/>
                <w:sz w:val="16"/>
                <w:szCs w:val="16"/>
              </w:rPr>
            </w:pPr>
          </w:p>
          <w:p w:rsidR="00EF0EB6" w:rsidRPr="002D138E" w:rsidRDefault="00EF0EB6"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РЕШЕНИЕ</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пятнадцатого заседания Совета депутатов </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Спасского сельсовета второго созыва </w:t>
            </w:r>
          </w:p>
          <w:p w:rsidR="00EF0EB6" w:rsidRPr="002D138E" w:rsidRDefault="00EF0EB6" w:rsidP="00EF0EB6">
            <w:pPr>
              <w:spacing w:after="0" w:line="240" w:lineRule="auto"/>
              <w:jc w:val="center"/>
              <w:rPr>
                <w:rFonts w:ascii="Times New Roman" w:hAnsi="Times New Roman" w:cs="Times New Roman"/>
                <w:b/>
                <w:sz w:val="16"/>
                <w:szCs w:val="16"/>
              </w:rPr>
            </w:pPr>
          </w:p>
          <w:p w:rsidR="00EF0EB6" w:rsidRPr="002D138E" w:rsidRDefault="00EF0EB6"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27 декабря 2023 года                      с.Спасское                                        № 121</w:t>
            </w:r>
          </w:p>
          <w:p w:rsidR="00EF0EB6" w:rsidRPr="002D138E" w:rsidRDefault="00EF0EB6"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 xml:space="preserve"> </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Об отзыве полномочий «Осуществление организации водоснабжения населения», переданных администрацией муниципального образования Спасский сельсовет Саракташского района Оренбургской области администрации муниципального образования Саракташский район Решением Совета депутатов  Спасского сельсовета второго созыва от 20.12.2022 №77.</w:t>
            </w:r>
          </w:p>
          <w:p w:rsidR="00EF0EB6" w:rsidRPr="002D138E" w:rsidRDefault="00EF0EB6" w:rsidP="00EF0EB6">
            <w:pPr>
              <w:spacing w:after="0" w:line="240" w:lineRule="auto"/>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Руководствуясь пунктом 4 статьи 15 </w:t>
            </w:r>
            <w:r w:rsidRPr="002D138E">
              <w:rPr>
                <w:rFonts w:ascii="Times New Roman" w:hAnsi="Times New Roman" w:cs="Times New Roman"/>
                <w:color w:val="000000"/>
                <w:sz w:val="16"/>
                <w:szCs w:val="16"/>
              </w:rPr>
              <w:t>Федерального закона от 06.10.2003 года  № 131-ФЗ «Об общих принципах организации местного самоуправления»</w:t>
            </w:r>
            <w:r w:rsidRPr="002D138E">
              <w:rPr>
                <w:rFonts w:ascii="Times New Roman" w:hAnsi="Times New Roman" w:cs="Times New Roman"/>
                <w:sz w:val="16"/>
                <w:szCs w:val="16"/>
              </w:rPr>
              <w:t>,</w:t>
            </w:r>
            <w:r w:rsidRPr="002D138E">
              <w:rPr>
                <w:rFonts w:ascii="Times New Roman" w:hAnsi="Times New Roman" w:cs="Times New Roman"/>
                <w:color w:val="000000"/>
                <w:spacing w:val="-4"/>
                <w:sz w:val="16"/>
                <w:szCs w:val="16"/>
              </w:rPr>
              <w:t xml:space="preserve"> Бюджетным кодексом Российской Федерации, </w:t>
            </w:r>
            <w:r w:rsidRPr="002D138E">
              <w:rPr>
                <w:rFonts w:ascii="Times New Roman" w:hAnsi="Times New Roman" w:cs="Times New Roman"/>
                <w:sz w:val="16"/>
                <w:szCs w:val="16"/>
              </w:rPr>
              <w:t>Уставом муниципального образования Спасский сельсовет и в  связи со сложившимися условиями и возможностью наиболее эффективного осуществления организации водоснабжения населения администрацией Спасского сельсовета самостоятельно Совет депутатов Спасского сельсовета  РЕШИЛ:</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pStyle w:val="a1"/>
              <w:suppressAutoHyphens/>
              <w:ind w:left="0"/>
              <w:jc w:val="both"/>
              <w:rPr>
                <w:sz w:val="16"/>
                <w:szCs w:val="16"/>
              </w:rPr>
            </w:pPr>
            <w:r w:rsidRPr="002D138E">
              <w:rPr>
                <w:sz w:val="16"/>
                <w:szCs w:val="16"/>
              </w:rPr>
              <w:t xml:space="preserve">        1. Отозвать исполнение полномочий «Осуществление организации водоснабжения населения», переданных администрацией муниципального образования Спасский сельсовет Саракташского района Оренбургской области администрации муниципального образования Саракташский район Решением Совета депутатов  Спасского сельсовета второго созыва от 20.12.2022 №77.</w:t>
            </w:r>
          </w:p>
          <w:p w:rsidR="00EF0EB6" w:rsidRPr="002D138E" w:rsidRDefault="00EF0EB6" w:rsidP="00EF0EB6">
            <w:pPr>
              <w:pStyle w:val="a1"/>
              <w:suppressAutoHyphens/>
              <w:ind w:left="0"/>
              <w:jc w:val="both"/>
              <w:rPr>
                <w:sz w:val="16"/>
                <w:szCs w:val="16"/>
              </w:rPr>
            </w:pPr>
            <w:r w:rsidRPr="002D138E">
              <w:rPr>
                <w:sz w:val="16"/>
                <w:szCs w:val="16"/>
              </w:rPr>
              <w:t xml:space="preserve">        2.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        3. Настоящее решение вступает в силу со дня обнародования и подлежит размещению на сайте  муниципального образования Спасский сельсовет Саракташского района Оренбургской области.</w:t>
            </w:r>
          </w:p>
          <w:p w:rsidR="00EF0EB6" w:rsidRPr="002D138E" w:rsidRDefault="00EF0EB6" w:rsidP="00EF0EB6">
            <w:pPr>
              <w:spacing w:after="0" w:line="240" w:lineRule="auto"/>
              <w:rPr>
                <w:rFonts w:ascii="Times New Roman" w:hAnsi="Times New Roman" w:cs="Times New Roman"/>
                <w:sz w:val="16"/>
                <w:szCs w:val="16"/>
              </w:rPr>
            </w:pPr>
          </w:p>
          <w:p w:rsidR="00EF0EB6" w:rsidRPr="002D138E" w:rsidRDefault="00EF0EB6"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Совета депутатов,</w:t>
            </w:r>
          </w:p>
          <w:p w:rsidR="00EF0EB6" w:rsidRPr="002D138E" w:rsidRDefault="00EF0EB6"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глава муниципального образования                                            Р.Г. Магомедов</w:t>
            </w:r>
          </w:p>
          <w:p w:rsidR="00EF0EB6" w:rsidRPr="002D138E" w:rsidRDefault="00EF0EB6" w:rsidP="00EF0EB6">
            <w:pPr>
              <w:spacing w:after="0" w:line="240" w:lineRule="auto"/>
              <w:ind w:firstLine="567"/>
              <w:jc w:val="center"/>
              <w:rPr>
                <w:rFonts w:ascii="Times New Roman" w:hAnsi="Times New Roman" w:cs="Times New Roman"/>
                <w:sz w:val="16"/>
                <w:szCs w:val="16"/>
              </w:rPr>
            </w:pPr>
          </w:p>
          <w:p w:rsidR="00EF0EB6" w:rsidRPr="002D138E" w:rsidRDefault="00EF0EB6" w:rsidP="00EF0EB6">
            <w:pPr>
              <w:spacing w:after="0" w:line="240" w:lineRule="auto"/>
              <w:ind w:right="-5"/>
              <w:jc w:val="both"/>
              <w:rPr>
                <w:rFonts w:ascii="Times New Roman" w:hAnsi="Times New Roman" w:cs="Times New Roman"/>
                <w:sz w:val="16"/>
                <w:szCs w:val="16"/>
              </w:rPr>
            </w:pPr>
            <w:r w:rsidRPr="002D138E">
              <w:rPr>
                <w:rFonts w:ascii="Times New Roman" w:hAnsi="Times New Roman" w:cs="Times New Roman"/>
                <w:sz w:val="16"/>
                <w:szCs w:val="16"/>
              </w:rPr>
              <w:t>Разослано: постоянной комиссии, прокуратуре района, официальный сайт сельсовета, администрации сельсовета</w:t>
            </w:r>
          </w:p>
          <w:p w:rsidR="00EF0EB6" w:rsidRPr="002D138E" w:rsidRDefault="00EF0EB6" w:rsidP="00EF0EB6">
            <w:pPr>
              <w:spacing w:after="0" w:line="240" w:lineRule="auto"/>
              <w:ind w:right="-5"/>
              <w:jc w:val="both"/>
              <w:rPr>
                <w:rFonts w:ascii="Times New Roman" w:hAnsi="Times New Roman" w:cs="Times New Roman"/>
                <w:sz w:val="16"/>
                <w:szCs w:val="16"/>
              </w:rPr>
            </w:pPr>
          </w:p>
          <w:p w:rsidR="00EF0EB6" w:rsidRPr="002D138E" w:rsidRDefault="00EF0EB6" w:rsidP="00EF0EB6">
            <w:pPr>
              <w:spacing w:after="0" w:line="240" w:lineRule="auto"/>
              <w:ind w:right="-5"/>
              <w:jc w:val="both"/>
              <w:rPr>
                <w:rFonts w:ascii="Times New Roman" w:hAnsi="Times New Roman" w:cs="Times New Roman"/>
                <w:sz w:val="16"/>
                <w:szCs w:val="16"/>
              </w:rPr>
            </w:pPr>
          </w:p>
          <w:p w:rsidR="00EF0EB6" w:rsidRPr="002D138E" w:rsidRDefault="00EF0EB6" w:rsidP="00EF0EB6">
            <w:pPr>
              <w:spacing w:after="0" w:line="240" w:lineRule="auto"/>
              <w:ind w:right="-5"/>
              <w:jc w:val="both"/>
              <w:rPr>
                <w:rFonts w:ascii="Times New Roman" w:hAnsi="Times New Roman" w:cs="Times New Roman"/>
                <w:sz w:val="16"/>
                <w:szCs w:val="16"/>
              </w:rPr>
            </w:pPr>
          </w:p>
          <w:tbl>
            <w:tblPr>
              <w:tblW w:w="9760" w:type="dxa"/>
              <w:jc w:val="center"/>
              <w:tblLook w:val="01E0"/>
            </w:tblPr>
            <w:tblGrid>
              <w:gridCol w:w="3321"/>
              <w:gridCol w:w="2977"/>
              <w:gridCol w:w="3462"/>
            </w:tblGrid>
            <w:tr w:rsidR="00EF0EB6" w:rsidRPr="002D138E" w:rsidTr="00EF0EB6">
              <w:trPr>
                <w:trHeight w:val="1089"/>
                <w:jc w:val="center"/>
              </w:trPr>
              <w:tc>
                <w:tcPr>
                  <w:tcW w:w="3321" w:type="dxa"/>
                </w:tcPr>
                <w:p w:rsidR="00EF0EB6" w:rsidRPr="002D138E" w:rsidRDefault="00EF0EB6" w:rsidP="00EF0EB6">
                  <w:pPr>
                    <w:spacing w:after="0" w:line="240" w:lineRule="auto"/>
                    <w:ind w:right="-142"/>
                    <w:jc w:val="center"/>
                    <w:rPr>
                      <w:rFonts w:ascii="Times New Roman" w:hAnsi="Times New Roman" w:cs="Times New Roman"/>
                      <w:b/>
                      <w:sz w:val="16"/>
                      <w:szCs w:val="16"/>
                    </w:rPr>
                  </w:pPr>
                </w:p>
              </w:tc>
              <w:tc>
                <w:tcPr>
                  <w:tcW w:w="2977" w:type="dxa"/>
                </w:tcPr>
                <w:p w:rsidR="00EF0EB6" w:rsidRPr="002D138E" w:rsidRDefault="00EF0EB6" w:rsidP="002D138E">
                  <w:pPr>
                    <w:spacing w:after="0" w:line="240" w:lineRule="auto"/>
                    <w:ind w:right="-142"/>
                    <w:rPr>
                      <w:rFonts w:ascii="Times New Roman" w:hAnsi="Times New Roman" w:cs="Times New Roman"/>
                      <w:b/>
                      <w:sz w:val="16"/>
                      <w:szCs w:val="16"/>
                    </w:rPr>
                  </w:pPr>
                </w:p>
                <w:p w:rsidR="00EF0EB6" w:rsidRPr="002D138E" w:rsidRDefault="00EF0EB6" w:rsidP="00EF0EB6">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noProof/>
                      <w:sz w:val="16"/>
                      <w:szCs w:val="16"/>
                    </w:rPr>
                    <w:drawing>
                      <wp:inline distT="0" distB="0" distL="0" distR="0">
                        <wp:extent cx="390525" cy="428625"/>
                        <wp:effectExtent l="1905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90525" cy="428625"/>
                                </a:xfrm>
                                <a:prstGeom prst="rect">
                                  <a:avLst/>
                                </a:prstGeom>
                                <a:noFill/>
                                <a:ln w="9525">
                                  <a:noFill/>
                                  <a:miter lim="800000"/>
                                  <a:headEnd/>
                                  <a:tailEnd/>
                                </a:ln>
                              </pic:spPr>
                            </pic:pic>
                          </a:graphicData>
                        </a:graphic>
                      </wp:inline>
                    </w:drawing>
                  </w:r>
                </w:p>
              </w:tc>
              <w:tc>
                <w:tcPr>
                  <w:tcW w:w="3462" w:type="dxa"/>
                </w:tcPr>
                <w:p w:rsidR="00EF0EB6" w:rsidRPr="002D138E" w:rsidRDefault="00EF0EB6" w:rsidP="00EF0EB6">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sz w:val="16"/>
                      <w:szCs w:val="16"/>
                    </w:rPr>
                    <w:t xml:space="preserve">                  </w:t>
                  </w:r>
                </w:p>
              </w:tc>
            </w:tr>
          </w:tbl>
          <w:p w:rsidR="00EF0EB6" w:rsidRPr="002D138E" w:rsidRDefault="00EF0EB6" w:rsidP="00EF0EB6">
            <w:pPr>
              <w:pStyle w:val="aff6"/>
              <w:rPr>
                <w:sz w:val="16"/>
                <w:szCs w:val="16"/>
              </w:rPr>
            </w:pPr>
          </w:p>
          <w:p w:rsidR="00EF0EB6" w:rsidRPr="002D138E" w:rsidRDefault="00EF0EB6" w:rsidP="00EF0EB6">
            <w:pPr>
              <w:pStyle w:val="aff6"/>
              <w:rPr>
                <w:sz w:val="16"/>
                <w:szCs w:val="16"/>
              </w:rPr>
            </w:pPr>
            <w:r w:rsidRPr="002D138E">
              <w:rPr>
                <w:sz w:val="16"/>
                <w:szCs w:val="16"/>
              </w:rPr>
              <w:t>РОССИЙСКАЯ ФЕДЕРАЦИЯ</w:t>
            </w:r>
          </w:p>
          <w:p w:rsidR="00EF0EB6" w:rsidRPr="002D138E" w:rsidRDefault="00EF0EB6" w:rsidP="00EF0EB6">
            <w:pPr>
              <w:pStyle w:val="af9"/>
              <w:spacing w:after="0"/>
              <w:rPr>
                <w:rFonts w:ascii="Times New Roman" w:hAnsi="Times New Roman"/>
                <w:sz w:val="16"/>
                <w:szCs w:val="16"/>
              </w:rPr>
            </w:pPr>
            <w:r w:rsidRPr="002D138E">
              <w:rPr>
                <w:rFonts w:ascii="Times New Roman" w:hAnsi="Times New Roman"/>
                <w:sz w:val="16"/>
                <w:szCs w:val="16"/>
              </w:rPr>
              <w:t>ОРЕНБУРГСКАЯ ОБЛАСТЬ</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СОВЕТ ДЕПУТАТОВ СПАССКОГО СЕЛЬСОВЕТА </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 САРАКТАШСКОГО РАЙОНА</w:t>
            </w:r>
          </w:p>
          <w:p w:rsidR="00EF0EB6" w:rsidRPr="002D138E" w:rsidRDefault="00EF0EB6" w:rsidP="00EF0EB6">
            <w:pPr>
              <w:widowControl w:val="0"/>
              <w:autoSpaceDE w:val="0"/>
              <w:autoSpaceDN w:val="0"/>
              <w:adjustRightInd w:val="0"/>
              <w:spacing w:after="0" w:line="240" w:lineRule="auto"/>
              <w:ind w:right="-1"/>
              <w:jc w:val="center"/>
              <w:rPr>
                <w:rFonts w:ascii="Times New Roman" w:hAnsi="Times New Roman" w:cs="Times New Roman"/>
                <w:b/>
                <w:caps/>
                <w:sz w:val="16"/>
                <w:szCs w:val="16"/>
              </w:rPr>
            </w:pPr>
            <w:r w:rsidRPr="002D138E">
              <w:rPr>
                <w:rFonts w:ascii="Times New Roman" w:hAnsi="Times New Roman" w:cs="Times New Roman"/>
                <w:b/>
                <w:caps/>
                <w:sz w:val="16"/>
                <w:szCs w:val="16"/>
              </w:rPr>
              <w:t>ВТОРОЙ созыв</w:t>
            </w:r>
          </w:p>
          <w:p w:rsidR="00EF0EB6" w:rsidRPr="002D138E" w:rsidRDefault="00EF0EB6" w:rsidP="00EF0EB6">
            <w:pPr>
              <w:widowControl w:val="0"/>
              <w:autoSpaceDE w:val="0"/>
              <w:autoSpaceDN w:val="0"/>
              <w:adjustRightInd w:val="0"/>
              <w:spacing w:after="0" w:line="240" w:lineRule="auto"/>
              <w:ind w:right="-1"/>
              <w:jc w:val="center"/>
              <w:rPr>
                <w:rFonts w:ascii="Times New Roman" w:hAnsi="Times New Roman" w:cs="Times New Roman"/>
                <w:b/>
                <w:caps/>
                <w:sz w:val="16"/>
                <w:szCs w:val="16"/>
              </w:rPr>
            </w:pPr>
          </w:p>
          <w:p w:rsidR="00EF0EB6" w:rsidRPr="002D138E" w:rsidRDefault="00EF0EB6" w:rsidP="00EF0EB6">
            <w:pPr>
              <w:widowControl w:val="0"/>
              <w:autoSpaceDE w:val="0"/>
              <w:autoSpaceDN w:val="0"/>
              <w:adjustRightInd w:val="0"/>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Р Е Ш Е Н И Е</w:t>
            </w:r>
          </w:p>
          <w:p w:rsidR="00EF0EB6" w:rsidRPr="002D138E" w:rsidRDefault="00EF0EB6" w:rsidP="00EF0EB6">
            <w:pPr>
              <w:widowControl w:val="0"/>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внеочередного заседания Совета депутатов </w:t>
            </w:r>
          </w:p>
          <w:p w:rsidR="00EF0EB6" w:rsidRPr="002D138E" w:rsidRDefault="00EF0EB6" w:rsidP="00EF0EB6">
            <w:pPr>
              <w:widowControl w:val="0"/>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Спасского сельсовета второго созыва</w:t>
            </w:r>
          </w:p>
          <w:p w:rsidR="00EF0EB6" w:rsidRPr="002D138E" w:rsidRDefault="00EF0EB6" w:rsidP="00EF0EB6">
            <w:pPr>
              <w:spacing w:after="0" w:line="240" w:lineRule="auto"/>
              <w:jc w:val="center"/>
              <w:rPr>
                <w:rFonts w:ascii="Times New Roman" w:hAnsi="Times New Roman" w:cs="Times New Roman"/>
                <w:sz w:val="16"/>
                <w:szCs w:val="16"/>
              </w:rPr>
            </w:pPr>
          </w:p>
          <w:p w:rsidR="00EF0EB6" w:rsidRPr="002D138E" w:rsidRDefault="00EF0EB6" w:rsidP="00EF0EB6">
            <w:pPr>
              <w:spacing w:after="0" w:line="240" w:lineRule="auto"/>
              <w:rPr>
                <w:rFonts w:ascii="Times New Roman" w:hAnsi="Times New Roman" w:cs="Times New Roman"/>
                <w:color w:val="000000"/>
                <w:sz w:val="16"/>
                <w:szCs w:val="16"/>
              </w:rPr>
            </w:pPr>
            <w:r w:rsidRPr="002D138E">
              <w:rPr>
                <w:rFonts w:ascii="Times New Roman" w:hAnsi="Times New Roman" w:cs="Times New Roman"/>
                <w:sz w:val="16"/>
                <w:szCs w:val="16"/>
              </w:rPr>
              <w:t xml:space="preserve">от  27 декабря  </w:t>
            </w:r>
            <w:r w:rsidRPr="002D138E">
              <w:rPr>
                <w:rFonts w:ascii="Times New Roman" w:hAnsi="Times New Roman" w:cs="Times New Roman"/>
                <w:color w:val="000000"/>
                <w:sz w:val="16"/>
                <w:szCs w:val="16"/>
              </w:rPr>
              <w:t>2023 года                          с. Спасское                                       № 122</w:t>
            </w:r>
          </w:p>
          <w:p w:rsidR="00EF0EB6" w:rsidRPr="002D138E" w:rsidRDefault="00EF0EB6" w:rsidP="00EF0EB6">
            <w:pPr>
              <w:spacing w:after="0" w:line="240" w:lineRule="auto"/>
              <w:rPr>
                <w:rFonts w:ascii="Times New Roman" w:hAnsi="Times New Roman" w:cs="Times New Roman"/>
                <w:color w:val="000000"/>
                <w:sz w:val="16"/>
                <w:szCs w:val="16"/>
              </w:rPr>
            </w:pP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О внесении изменений в решение Совета депутатов сельсовета</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от  20 декабря 2022 года  № 81</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"О бюджете Спасского сельсовета на 2023 год и на плановый период 2024 и 2025 годов"</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На основании статей 12,132 Конституции Российской Федерации, статьи 9</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Бюджетного кодекса Российской Федерации, статьи 35 Федерального закона от 06.10.2003 года № 131-ФЗ «Об общих принципах организации местного </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самоуправления в Российской Федерации» и Устава муниципального образования Спасский сельсовет Саракташского района </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СОВЕТ ДЕПУТАТОВ СПАССКОГО СЕЛЬСОВЕТА</w:t>
            </w:r>
          </w:p>
          <w:p w:rsidR="002D138E" w:rsidRPr="002D138E" w:rsidRDefault="002D138E" w:rsidP="00EF0EB6">
            <w:pPr>
              <w:spacing w:after="0" w:line="240" w:lineRule="auto"/>
              <w:jc w:val="both"/>
              <w:rPr>
                <w:rFonts w:ascii="Times New Roman" w:hAnsi="Times New Roman" w:cs="Times New Roman"/>
                <w:sz w:val="16"/>
                <w:szCs w:val="16"/>
              </w:rPr>
            </w:pPr>
          </w:p>
          <w:p w:rsidR="002D138E" w:rsidRPr="002D138E" w:rsidRDefault="002D138E" w:rsidP="00EF0EB6">
            <w:pPr>
              <w:spacing w:after="0" w:line="240" w:lineRule="auto"/>
              <w:jc w:val="both"/>
              <w:rPr>
                <w:rFonts w:ascii="Times New Roman" w:hAnsi="Times New Roman" w:cs="Times New Roman"/>
                <w:sz w:val="16"/>
                <w:szCs w:val="16"/>
              </w:rPr>
            </w:pPr>
          </w:p>
          <w:p w:rsidR="002D138E" w:rsidRPr="002D138E" w:rsidRDefault="002D138E" w:rsidP="00EF0EB6">
            <w:pPr>
              <w:spacing w:after="0" w:line="240" w:lineRule="auto"/>
              <w:jc w:val="both"/>
              <w:rPr>
                <w:rFonts w:ascii="Times New Roman" w:hAnsi="Times New Roman" w:cs="Times New Roman"/>
                <w:b/>
                <w:sz w:val="16"/>
                <w:szCs w:val="16"/>
              </w:rPr>
            </w:pPr>
          </w:p>
          <w:p w:rsidR="00EF0EB6" w:rsidRPr="002D138E" w:rsidRDefault="00EF0EB6" w:rsidP="00EF0EB6">
            <w:pPr>
              <w:spacing w:after="0" w:line="240" w:lineRule="auto"/>
              <w:jc w:val="both"/>
              <w:rPr>
                <w:rFonts w:ascii="Times New Roman" w:hAnsi="Times New Roman" w:cs="Times New Roman"/>
                <w:b/>
                <w:sz w:val="16"/>
                <w:szCs w:val="16"/>
              </w:rPr>
            </w:pPr>
            <w:r w:rsidRPr="002D138E">
              <w:rPr>
                <w:rFonts w:ascii="Times New Roman" w:hAnsi="Times New Roman" w:cs="Times New Roman"/>
                <w:b/>
                <w:sz w:val="16"/>
                <w:szCs w:val="16"/>
              </w:rPr>
              <w:t>Р Е Ш И Л :</w:t>
            </w:r>
          </w:p>
          <w:p w:rsidR="00EF0EB6" w:rsidRPr="002D138E" w:rsidRDefault="00EF0EB6" w:rsidP="00EF0EB6">
            <w:pPr>
              <w:spacing w:after="0" w:line="240" w:lineRule="auto"/>
              <w:jc w:val="both"/>
              <w:rPr>
                <w:rFonts w:ascii="Times New Roman" w:hAnsi="Times New Roman" w:cs="Times New Roman"/>
                <w:b/>
                <w:sz w:val="16"/>
                <w:szCs w:val="16"/>
              </w:rPr>
            </w:pPr>
          </w:p>
          <w:p w:rsidR="00EF0EB6" w:rsidRPr="002D138E" w:rsidRDefault="00EF0EB6"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1. Внести изменения в решение Совета депутатов сельсовета от 20 декабря 2022 года № 81 «О бюджете Спасского сельсовета на 2023 год и на плановый период 2024 и 2025 годов», далее – Решение:</w:t>
            </w:r>
          </w:p>
          <w:p w:rsidR="00EF0EB6" w:rsidRPr="002D138E" w:rsidRDefault="00EF0EB6" w:rsidP="00EF0EB6">
            <w:pPr>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1.1. Подпункты 1, 2, пункта 1 Решения изложить в следующей редакции:</w:t>
            </w:r>
          </w:p>
          <w:p w:rsidR="00EF0EB6" w:rsidRPr="002D138E" w:rsidRDefault="00EF0EB6" w:rsidP="00EF0EB6">
            <w:pPr>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«1) общий объем доходов местного бюджета в сумме  8 253 480,00</w:t>
            </w:r>
            <w:r w:rsidRPr="002D138E">
              <w:rPr>
                <w:rFonts w:ascii="Times New Roman" w:hAnsi="Times New Roman" w:cs="Times New Roman"/>
                <w:b/>
                <w:sz w:val="16"/>
                <w:szCs w:val="16"/>
              </w:rPr>
              <w:t xml:space="preserve"> </w:t>
            </w:r>
            <w:r w:rsidRPr="002D138E">
              <w:rPr>
                <w:rFonts w:ascii="Times New Roman" w:hAnsi="Times New Roman" w:cs="Times New Roman"/>
                <w:sz w:val="16"/>
                <w:szCs w:val="16"/>
              </w:rPr>
              <w:t>руб.;</w:t>
            </w:r>
          </w:p>
          <w:p w:rsidR="00EF0EB6" w:rsidRPr="002D138E" w:rsidRDefault="00EF0EB6" w:rsidP="00EF0EB6">
            <w:pPr>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2) общий объем расходов местного бюджета в сумме  9 181 128,29 руб.;»</w:t>
            </w:r>
          </w:p>
          <w:p w:rsidR="00EF0EB6" w:rsidRPr="002D138E" w:rsidRDefault="00EF0EB6" w:rsidP="00EF0EB6">
            <w:pPr>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1.2. Приложение № 1 «</w:t>
            </w:r>
            <w:r w:rsidRPr="002D138E">
              <w:rPr>
                <w:rFonts w:ascii="Times New Roman" w:hAnsi="Times New Roman" w:cs="Times New Roman"/>
                <w:sz w:val="16"/>
                <w:szCs w:val="16"/>
                <w:shd w:val="clear" w:color="auto" w:fill="FFFFFF"/>
              </w:rPr>
              <w:t>Источники финансирования дефицита бюджета МО Спасский сельсовет на 2023 год и на плановый период 2024 и 2025 годов»</w:t>
            </w:r>
            <w:r w:rsidRPr="002D138E">
              <w:rPr>
                <w:rFonts w:ascii="Times New Roman" w:hAnsi="Times New Roman" w:cs="Times New Roman"/>
                <w:sz w:val="16"/>
                <w:szCs w:val="16"/>
              </w:rPr>
              <w:t xml:space="preserve"> изложить в новой редакции согласно приложению </w:t>
            </w:r>
            <w:r w:rsidRPr="002D138E">
              <w:rPr>
                <w:rFonts w:ascii="Times New Roman" w:hAnsi="Times New Roman" w:cs="Times New Roman"/>
                <w:b/>
                <w:sz w:val="16"/>
                <w:szCs w:val="16"/>
              </w:rPr>
              <w:t>№ 1</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1.3. Приложение № 2 «</w:t>
            </w:r>
            <w:r w:rsidRPr="002D138E">
              <w:rPr>
                <w:rFonts w:ascii="Times New Roman" w:hAnsi="Times New Roman" w:cs="Times New Roman"/>
                <w:sz w:val="16"/>
                <w:szCs w:val="16"/>
                <w:shd w:val="clear" w:color="auto" w:fill="FFFFFF"/>
              </w:rPr>
              <w:t>Поступление доходов в бюджет поселения по кодам видов доходов, подвидов доходов на 2023 год и на плановый период 2024 и 2025 годов» изложить в новой редакции</w:t>
            </w:r>
            <w:r w:rsidRPr="002D138E">
              <w:rPr>
                <w:rFonts w:ascii="Times New Roman" w:hAnsi="Times New Roman" w:cs="Times New Roman"/>
                <w:sz w:val="16"/>
                <w:szCs w:val="16"/>
              </w:rPr>
              <w:t xml:space="preserve">  согласно приложению </w:t>
            </w:r>
            <w:r w:rsidRPr="002D138E">
              <w:rPr>
                <w:rFonts w:ascii="Times New Roman" w:hAnsi="Times New Roman" w:cs="Times New Roman"/>
                <w:b/>
                <w:sz w:val="16"/>
                <w:szCs w:val="16"/>
              </w:rPr>
              <w:t>№ 2</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1.4. Приложение № 3 «Распределение бюджетных ассигнований бюджета поселения по разделам, подразделам расходов классификации расходов бюджета на 2023 год и на плановый период 2024 и 2025 годов» изложить в новой редакции  согласно приложению </w:t>
            </w:r>
            <w:r w:rsidRPr="002D138E">
              <w:rPr>
                <w:rFonts w:ascii="Times New Roman" w:hAnsi="Times New Roman" w:cs="Times New Roman"/>
                <w:b/>
                <w:sz w:val="16"/>
                <w:szCs w:val="16"/>
              </w:rPr>
              <w:t>№ 3</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1.5. Приложение № 4 «Распределение бюджетных ассигнований бюджета поселения по разделам, подразделам, целевым статьям (муниципальным программам Спасского сельсовета и непрограммным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новой редакции, согласно приложению </w:t>
            </w:r>
            <w:r w:rsidRPr="002D138E">
              <w:rPr>
                <w:rFonts w:ascii="Times New Roman" w:hAnsi="Times New Roman" w:cs="Times New Roman"/>
                <w:b/>
                <w:sz w:val="16"/>
                <w:szCs w:val="16"/>
              </w:rPr>
              <w:t>№ 4</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1.6. Приложение № 5 «Ведомственная структура расходов бюджета поселения на 2023 год и на плановый период 2024 и 2025 годов» изложить в новой редакции  согласно приложению </w:t>
            </w:r>
            <w:r w:rsidRPr="002D138E">
              <w:rPr>
                <w:rFonts w:ascii="Times New Roman" w:hAnsi="Times New Roman" w:cs="Times New Roman"/>
                <w:b/>
                <w:sz w:val="16"/>
                <w:szCs w:val="16"/>
              </w:rPr>
              <w:t>№ 5</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1.7. Приложение № 6 «Распределение бюджетных ассигнований бюджета поселения по целевым статьям (муниципальным программам Спасского сельсовета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 изложить в новой редакции  согласно приложению </w:t>
            </w:r>
            <w:r w:rsidRPr="002D138E">
              <w:rPr>
                <w:rFonts w:ascii="Times New Roman" w:hAnsi="Times New Roman" w:cs="Times New Roman"/>
                <w:b/>
                <w:sz w:val="16"/>
                <w:szCs w:val="16"/>
              </w:rPr>
              <w:t>№ 6</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1.8. Таблицу № 5 «Распределение межбюджетных трансфертов, передаваемых районному бюджету из бюджета Спасского сельсовета на осуществление части полномочий по решению вопросов местного значения в соответствии с заключенными соглашениями по культуре (повышение заработной платы работников муниципальных учреждений культуры) на 2023 год и на плановый период 2024 и 2025 годов» приложения № 7 «Распределение межбюджетных трансфертов, передаваемых районному бюджету из бюджета Спасского сельсовета полномочий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Таблицу № </w:t>
            </w:r>
            <w:r w:rsidRPr="002D138E">
              <w:rPr>
                <w:rFonts w:ascii="Times New Roman" w:hAnsi="Times New Roman" w:cs="Times New Roman"/>
                <w:b/>
                <w:sz w:val="16"/>
                <w:szCs w:val="16"/>
              </w:rPr>
              <w:t>7</w:t>
            </w:r>
            <w:r w:rsidRPr="002D138E">
              <w:rPr>
                <w:rFonts w:ascii="Times New Roman" w:hAnsi="Times New Roman" w:cs="Times New Roman"/>
                <w:sz w:val="16"/>
                <w:szCs w:val="16"/>
              </w:rPr>
              <w:t xml:space="preserve"> «Распределение межбюджетных трансфертов, передаваемых районному бюджету из бюджета Спасского сельсовета на осуществление части переданных полномочий по организации в границах поселения водоснабжения, водоотведения населения на 2023 год и на плановый период 2024 и 2025 годов» приложения № 7 «Распределение межбюджетных трансфертов, передаваемых районному бюджету из бюджета Спасского сельсовета полномочий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 изложить в новой редакции согласно приложению </w:t>
            </w:r>
            <w:r w:rsidRPr="002D138E">
              <w:rPr>
                <w:rFonts w:ascii="Times New Roman" w:hAnsi="Times New Roman" w:cs="Times New Roman"/>
                <w:b/>
                <w:sz w:val="16"/>
                <w:szCs w:val="16"/>
              </w:rPr>
              <w:t>№ 7</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 xml:space="preserve">1.9. Приложение № 8 «Основные параметры первоочередных расходов бюджета на 2023 год» изложить в новой редакции  согласно приложению </w:t>
            </w:r>
            <w:r w:rsidRPr="002D138E">
              <w:rPr>
                <w:rFonts w:ascii="Times New Roman" w:hAnsi="Times New Roman" w:cs="Times New Roman"/>
                <w:b/>
                <w:sz w:val="16"/>
                <w:szCs w:val="16"/>
              </w:rPr>
              <w:t>№ 8</w:t>
            </w:r>
            <w:r w:rsidRPr="002D138E">
              <w:rPr>
                <w:rFonts w:ascii="Times New Roman" w:hAnsi="Times New Roman" w:cs="Times New Roman"/>
                <w:sz w:val="16"/>
                <w:szCs w:val="16"/>
              </w:rPr>
              <w:t xml:space="preserve"> к настоящему решению.</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2. Настоящее решение вступает в силу с момента его принятия и распространяется на правоотношения, возникшие с 1 января 2023 года. Не позднее 10 дней после подписания настоящее решение подлежит  обнародованию на территории сельсовета и размещению на официальном сайте администрации сельсовета.</w:t>
            </w:r>
          </w:p>
          <w:p w:rsidR="00EF0EB6" w:rsidRPr="002D138E" w:rsidRDefault="00EF0EB6" w:rsidP="00EF0EB6">
            <w:pPr>
              <w:spacing w:after="0" w:line="240" w:lineRule="auto"/>
              <w:ind w:firstLine="720"/>
              <w:jc w:val="both"/>
              <w:rPr>
                <w:rFonts w:ascii="Times New Roman" w:hAnsi="Times New Roman" w:cs="Times New Roman"/>
                <w:sz w:val="16"/>
                <w:szCs w:val="16"/>
              </w:rPr>
            </w:pPr>
            <w:r w:rsidRPr="002D138E">
              <w:rPr>
                <w:rFonts w:ascii="Times New Roman" w:hAnsi="Times New Roman" w:cs="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Лашманов А.Н.</w:t>
            </w:r>
          </w:p>
          <w:p w:rsidR="00EF0EB6" w:rsidRPr="002D138E" w:rsidRDefault="00EF0EB6" w:rsidP="00EF0EB6">
            <w:pPr>
              <w:spacing w:after="0" w:line="240" w:lineRule="auto"/>
              <w:ind w:firstLine="720"/>
              <w:jc w:val="both"/>
              <w:rPr>
                <w:rFonts w:ascii="Times New Roman" w:hAnsi="Times New Roman" w:cs="Times New Roman"/>
                <w:sz w:val="16"/>
                <w:szCs w:val="16"/>
              </w:rPr>
            </w:pPr>
          </w:p>
          <w:p w:rsidR="00EF0EB6" w:rsidRPr="002D138E" w:rsidRDefault="00EF0EB6" w:rsidP="00EF0EB6">
            <w:pPr>
              <w:spacing w:after="0" w:line="240" w:lineRule="auto"/>
              <w:ind w:firstLine="720"/>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ab/>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 Глава МО Спасский сельсовет                                        А.М. Губанков  </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             </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Председатель Совета депутатов</w:t>
            </w:r>
            <w:r w:rsidRPr="002D138E">
              <w:rPr>
                <w:rFonts w:ascii="Times New Roman" w:hAnsi="Times New Roman" w:cs="Times New Roman"/>
                <w:sz w:val="16"/>
                <w:szCs w:val="16"/>
              </w:rPr>
              <w:tab/>
            </w:r>
            <w:r w:rsidRPr="002D138E">
              <w:rPr>
                <w:rFonts w:ascii="Times New Roman" w:hAnsi="Times New Roman" w:cs="Times New Roman"/>
                <w:sz w:val="16"/>
                <w:szCs w:val="16"/>
              </w:rPr>
              <w:tab/>
              <w:t xml:space="preserve"> </w:t>
            </w:r>
            <w:r w:rsidRPr="002D138E">
              <w:rPr>
                <w:rFonts w:ascii="Times New Roman" w:hAnsi="Times New Roman" w:cs="Times New Roman"/>
                <w:sz w:val="16"/>
                <w:szCs w:val="16"/>
              </w:rPr>
              <w:tab/>
            </w:r>
            <w:r w:rsidRPr="002D138E">
              <w:rPr>
                <w:rFonts w:ascii="Times New Roman" w:hAnsi="Times New Roman" w:cs="Times New Roman"/>
                <w:sz w:val="16"/>
                <w:szCs w:val="16"/>
              </w:rPr>
              <w:tab/>
              <w:t xml:space="preserve">    Магомедов Р.М.</w:t>
            </w:r>
          </w:p>
          <w:p w:rsidR="00EF0EB6" w:rsidRPr="002D138E" w:rsidRDefault="00EF0EB6" w:rsidP="00EF0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p>
          <w:p w:rsidR="00EF0EB6" w:rsidRPr="002D138E" w:rsidRDefault="00EF0EB6" w:rsidP="00EF0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p>
          <w:p w:rsidR="00EF0EB6" w:rsidRPr="002D138E" w:rsidRDefault="00EF0EB6" w:rsidP="00EF0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Разослано: постоянной комиссии, бухгалтерии сельсовета, прокуратуре района</w:t>
            </w:r>
            <w:bookmarkStart w:id="0" w:name="RANGE!A1:E20"/>
            <w:bookmarkStart w:id="1" w:name="RANGE!A1:A102"/>
            <w:bookmarkEnd w:id="0"/>
            <w:bookmarkEnd w:id="1"/>
          </w:p>
          <w:p w:rsidR="00EF0EB6" w:rsidRPr="002D138E" w:rsidRDefault="00EF0EB6" w:rsidP="00EF0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p>
          <w:p w:rsidR="00EF0EB6" w:rsidRPr="002D138E" w:rsidRDefault="00EF0EB6" w:rsidP="00EF0E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center"/>
              <w:rPr>
                <w:rFonts w:ascii="Times New Roman" w:hAnsi="Times New Roman" w:cs="Times New Roman"/>
                <w:b/>
                <w:bCs/>
                <w:sz w:val="16"/>
                <w:szCs w:val="16"/>
                <w:u w:val="single"/>
              </w:rPr>
            </w:pPr>
            <w:r w:rsidRPr="002D138E">
              <w:rPr>
                <w:rFonts w:ascii="Times New Roman" w:hAnsi="Times New Roman" w:cs="Times New Roman"/>
                <w:noProof/>
                <w:sz w:val="16"/>
                <w:szCs w:val="16"/>
              </w:rPr>
              <w:drawing>
                <wp:inline distT="0" distB="0" distL="0" distR="0">
                  <wp:extent cx="342900" cy="447675"/>
                  <wp:effectExtent l="1905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342900" cy="447675"/>
                          </a:xfrm>
                          <a:prstGeom prst="rect">
                            <a:avLst/>
                          </a:prstGeom>
                          <a:noFill/>
                          <a:ln w="9525">
                            <a:noFill/>
                            <a:miter lim="800000"/>
                            <a:headEnd/>
                            <a:tailEnd/>
                          </a:ln>
                        </pic:spPr>
                      </pic:pic>
                    </a:graphicData>
                  </a:graphic>
                </wp:inline>
              </w:drawing>
            </w:r>
            <w:r w:rsidRPr="002D138E">
              <w:rPr>
                <w:rFonts w:ascii="Times New Roman" w:hAnsi="Times New Roman" w:cs="Times New Roman"/>
                <w:sz w:val="16"/>
                <w:szCs w:val="16"/>
              </w:rPr>
              <w:t xml:space="preserve">                                  </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 xml:space="preserve">  СОВЕТ ДЕПУТАТОВ  </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МУНИЦИПАЛЬНОГО ОБРАЗОВАНИЯ</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 xml:space="preserve">СПАССКИЙ  СЕЛЬСОВЕТ </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САРАКТАШСКОГО РАЙОНА</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 xml:space="preserve">ОРЕНБУРГСКОЙ ОБЛАСТИ </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ВТОРОГО  СОЗЫВА</w:t>
            </w:r>
          </w:p>
          <w:p w:rsidR="00EF0EB6" w:rsidRPr="002D138E" w:rsidRDefault="00EF0EB6" w:rsidP="00EF0EB6">
            <w:pPr>
              <w:pStyle w:val="ConsNonformat"/>
              <w:widowControl/>
              <w:ind w:right="0"/>
              <w:jc w:val="center"/>
              <w:rPr>
                <w:rFonts w:ascii="Times New Roman" w:hAnsi="Times New Roman" w:cs="Times New Roman"/>
                <w:sz w:val="16"/>
                <w:szCs w:val="16"/>
              </w:rPr>
            </w:pPr>
          </w:p>
          <w:p w:rsidR="00EF0EB6" w:rsidRPr="002D138E" w:rsidRDefault="00EF0EB6" w:rsidP="00EF0EB6">
            <w:pPr>
              <w:pStyle w:val="ConsNonformat"/>
              <w:widowControl/>
              <w:ind w:right="0"/>
              <w:jc w:val="center"/>
              <w:rPr>
                <w:rFonts w:ascii="Times New Roman" w:hAnsi="Times New Roman" w:cs="Times New Roman"/>
                <w:sz w:val="16"/>
                <w:szCs w:val="16"/>
              </w:rPr>
            </w:pPr>
          </w:p>
          <w:p w:rsidR="00EF0EB6" w:rsidRPr="002D138E" w:rsidRDefault="00EF0EB6" w:rsidP="00EF0EB6">
            <w:pPr>
              <w:pStyle w:val="ConsNonformat"/>
              <w:widowControl/>
              <w:ind w:right="0"/>
              <w:jc w:val="center"/>
              <w:rPr>
                <w:rFonts w:ascii="Times New Roman" w:hAnsi="Times New Roman" w:cs="Times New Roman"/>
                <w:b/>
                <w:sz w:val="16"/>
                <w:szCs w:val="16"/>
              </w:rPr>
            </w:pPr>
            <w:r w:rsidRPr="002D138E">
              <w:rPr>
                <w:rFonts w:ascii="Times New Roman" w:hAnsi="Times New Roman" w:cs="Times New Roman"/>
                <w:b/>
                <w:sz w:val="16"/>
                <w:szCs w:val="16"/>
              </w:rPr>
              <w:t>Р Е Ш Е Н И Е</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 xml:space="preserve">   внеочередного заседания Совета депутатов </w:t>
            </w:r>
          </w:p>
          <w:p w:rsidR="00EF0EB6" w:rsidRPr="002D138E" w:rsidRDefault="00EF0EB6" w:rsidP="00EF0EB6">
            <w:pPr>
              <w:pStyle w:val="ConsNonformat"/>
              <w:widowControl/>
              <w:ind w:right="0"/>
              <w:jc w:val="center"/>
              <w:rPr>
                <w:rFonts w:ascii="Times New Roman" w:hAnsi="Times New Roman" w:cs="Times New Roman"/>
                <w:sz w:val="16"/>
                <w:szCs w:val="16"/>
              </w:rPr>
            </w:pPr>
            <w:r w:rsidRPr="002D138E">
              <w:rPr>
                <w:rFonts w:ascii="Times New Roman" w:hAnsi="Times New Roman" w:cs="Times New Roman"/>
                <w:sz w:val="16"/>
                <w:szCs w:val="16"/>
              </w:rPr>
              <w:t>Спасского сельсовета</w:t>
            </w:r>
          </w:p>
          <w:p w:rsidR="00EF0EB6" w:rsidRPr="002D138E" w:rsidRDefault="00EF0EB6" w:rsidP="00EF0EB6">
            <w:pPr>
              <w:spacing w:after="0" w:line="240" w:lineRule="auto"/>
              <w:ind w:firstLine="720"/>
              <w:jc w:val="center"/>
              <w:rPr>
                <w:rFonts w:ascii="Times New Roman" w:hAnsi="Times New Roman" w:cs="Times New Roman"/>
                <w:sz w:val="16"/>
                <w:szCs w:val="16"/>
              </w:rPr>
            </w:pPr>
            <w:r w:rsidRPr="002D138E">
              <w:rPr>
                <w:rFonts w:ascii="Times New Roman" w:hAnsi="Times New Roman" w:cs="Times New Roman"/>
                <w:sz w:val="16"/>
                <w:szCs w:val="16"/>
              </w:rPr>
              <w:t xml:space="preserve"> второго созыва</w:t>
            </w:r>
          </w:p>
          <w:p w:rsidR="00EF0EB6" w:rsidRPr="002D138E" w:rsidRDefault="00EF0EB6" w:rsidP="00EF0EB6">
            <w:pPr>
              <w:spacing w:after="0" w:line="240" w:lineRule="auto"/>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27.12.2023                                    с. Спасское                                               №123                                                                         </w:t>
            </w:r>
          </w:p>
          <w:p w:rsidR="00EF0EB6" w:rsidRPr="002D138E" w:rsidRDefault="00EF0EB6" w:rsidP="00EF0EB6">
            <w:pPr>
              <w:spacing w:after="0" w:line="240" w:lineRule="auto"/>
              <w:rPr>
                <w:rFonts w:ascii="Times New Roman" w:hAnsi="Times New Roman" w:cs="Times New Roman"/>
                <w:sz w:val="16"/>
                <w:szCs w:val="16"/>
              </w:rPr>
            </w:pP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О бюджете муниципального образования Спасский сельсовет Саракташского района Оренбургской области на 2024 год и на плановый</w:t>
            </w: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период 2025 и 2026 годов</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ab/>
              <w:t>Рассмотрев основные параметры местного бюджета на 2024 год и на плановый период 2025 и 2026 годов</w:t>
            </w:r>
          </w:p>
          <w:p w:rsidR="00EF0EB6" w:rsidRPr="002D138E" w:rsidRDefault="00EF0EB6" w:rsidP="00EF0EB6">
            <w:pPr>
              <w:pStyle w:val="1"/>
              <w:spacing w:before="0" w:line="240" w:lineRule="auto"/>
              <w:ind w:firstLine="720"/>
              <w:rPr>
                <w:rFonts w:ascii="Times New Roman" w:hAnsi="Times New Roman" w:cs="Times New Roman"/>
                <w:sz w:val="16"/>
                <w:szCs w:val="16"/>
              </w:rPr>
            </w:pPr>
            <w:r w:rsidRPr="002D138E">
              <w:rPr>
                <w:rFonts w:ascii="Times New Roman" w:hAnsi="Times New Roman" w:cs="Times New Roman"/>
                <w:sz w:val="16"/>
                <w:szCs w:val="16"/>
              </w:rPr>
              <w:t>Совет депутатов Спасского сельсовета</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b/>
                <w:sz w:val="16"/>
                <w:szCs w:val="16"/>
              </w:rPr>
              <w:t>РЕШИЛ:</w:t>
            </w:r>
            <w:r w:rsidRPr="002D138E">
              <w:rPr>
                <w:rFonts w:ascii="Times New Roman" w:hAnsi="Times New Roman" w:cs="Times New Roman"/>
                <w:sz w:val="16"/>
                <w:szCs w:val="16"/>
              </w:rPr>
              <w:t xml:space="preserve">      </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                   </w:t>
            </w:r>
            <w:r w:rsidRPr="002D138E">
              <w:rPr>
                <w:rFonts w:ascii="Times New Roman" w:hAnsi="Times New Roman" w:cs="Times New Roman"/>
                <w:sz w:val="16"/>
                <w:szCs w:val="16"/>
              </w:rPr>
              <w:tab/>
              <w:t xml:space="preserve">              </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1. Утвердить основные характеристики местного бюджета на 2024 год в размерах:</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1) прогнозируемый общий объем доходов 9 393 195,00 рублей;</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 xml:space="preserve">2) общий объем расходов 9 393 195,00 рублей; </w:t>
            </w:r>
          </w:p>
          <w:p w:rsidR="002D138E" w:rsidRPr="002D138E" w:rsidRDefault="002D138E" w:rsidP="00EF0EB6">
            <w:pPr>
              <w:spacing w:after="0" w:line="240" w:lineRule="auto"/>
              <w:ind w:firstLine="540"/>
              <w:jc w:val="both"/>
              <w:rPr>
                <w:rFonts w:ascii="Times New Roman" w:hAnsi="Times New Roman" w:cs="Times New Roman"/>
                <w:sz w:val="16"/>
                <w:szCs w:val="16"/>
              </w:rPr>
            </w:pPr>
          </w:p>
          <w:p w:rsidR="002D138E" w:rsidRPr="002D138E" w:rsidRDefault="002D138E" w:rsidP="00EF0EB6">
            <w:pPr>
              <w:spacing w:after="0" w:line="240" w:lineRule="auto"/>
              <w:ind w:firstLine="540"/>
              <w:jc w:val="both"/>
              <w:rPr>
                <w:rFonts w:ascii="Times New Roman" w:hAnsi="Times New Roman" w:cs="Times New Roman"/>
                <w:sz w:val="16"/>
                <w:szCs w:val="16"/>
              </w:rPr>
            </w:pPr>
          </w:p>
          <w:p w:rsidR="002D138E" w:rsidRPr="002D138E" w:rsidRDefault="002D138E" w:rsidP="00EF0EB6">
            <w:pPr>
              <w:spacing w:after="0" w:line="240" w:lineRule="auto"/>
              <w:ind w:firstLine="540"/>
              <w:jc w:val="both"/>
              <w:rPr>
                <w:rFonts w:ascii="Times New Roman" w:hAnsi="Times New Roman" w:cs="Times New Roman"/>
                <w:sz w:val="16"/>
                <w:szCs w:val="16"/>
              </w:rPr>
            </w:pP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3) прогнозируемый дефицит местного бюджета 0,00 рублей;</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4) верхний предел муниципального долга МО Спасский сельсовет на 1 января 2024 года 0,00 руб., в том числе верхний предел долга по муниципальным гарантиям 0,00 рублей.</w:t>
            </w:r>
          </w:p>
          <w:p w:rsidR="00EF0EB6" w:rsidRPr="002D138E" w:rsidRDefault="00EF0EB6" w:rsidP="00EF0EB6">
            <w:pPr>
              <w:spacing w:after="0" w:line="240" w:lineRule="auto"/>
              <w:ind w:firstLine="540"/>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2. Утвердить основные характеристики бюджета МО Спасский сельсовет на 2025 и 2026 годы в размерах:</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1) прогнозируемый общий объем доходов на 2025 год 6 674 100,00 рублей, на 2026 год 8 832 300,00 рублей;</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 xml:space="preserve">2) общий объем расходов на 2025 год 6 674 100 рублей, в том числе условно утвержденные расходы 162 600,00 рублей, на 2026 год 8 832 300,00 рублей, в том числе условно утвержденные расходы 332 300,00 рублей; </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3) прогнозируемый дефицит на 2025 год 0,00 рублей, на 2026год 0,00 рублей;</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4) верхний предел муниципального долга бюджета поселения на 1 января 2026 года 0,00 рублей, на 1 января 2027 года 0,00 рублей, в том числе верхний предел долга по муниципальным гарантиям бюджета поселения на 1 января 2026 года 0,00 рублей, на 1 января 2027 года 0,00 рублей.</w:t>
            </w:r>
          </w:p>
          <w:p w:rsidR="00EF0EB6" w:rsidRPr="002D138E" w:rsidRDefault="00EF0EB6" w:rsidP="00EF0EB6">
            <w:pPr>
              <w:spacing w:after="0" w:line="240" w:lineRule="auto"/>
              <w:ind w:firstLine="540"/>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3. Утвердить источники финансирования дефицита бюджета МО Спасский сельсовет на 2024 год и на плановый период 2025 и 2026 годов согласно приложению 1;</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4.  Учесть поступление доходов в бюджет поселения по кодам видов доходов, подвидов доходов на 2024 год и на плановый период 2025 и 2026 годов, согласно приложению 2;</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5. Утвердить распределение бюджетных ассигнований бюджета поселения по разделам и подразделам классификации расходов бюджета поселения на 2024 год и на плановый период 2025 и 2026 годов, согласно приложению 3;</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     </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6. Утвердить распределение бюджетных ассигнований бюджета поселения по разделам, подразделам, целевым статьям (муниципальным программам Спасского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согласно приложению 4;</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7. Утвердить ведомственную структуру расходов бюджета поселения на 2024 год и на плановый период 2025 и 2026 годов согласно приложению 5;</w:t>
            </w:r>
          </w:p>
          <w:p w:rsidR="00EF0EB6" w:rsidRPr="002D138E" w:rsidRDefault="00EF0EB6" w:rsidP="00EF0EB6">
            <w:pPr>
              <w:spacing w:after="0" w:line="240" w:lineRule="auto"/>
              <w:jc w:val="both"/>
              <w:rPr>
                <w:rFonts w:ascii="Times New Roman" w:hAnsi="Times New Roman" w:cs="Times New Roman"/>
                <w:color w:val="FF0000"/>
                <w:sz w:val="16"/>
                <w:szCs w:val="16"/>
                <w:u w:val="single"/>
              </w:rPr>
            </w:pPr>
          </w:p>
          <w:p w:rsidR="00EF0EB6" w:rsidRPr="002D138E" w:rsidRDefault="00EF0EB6" w:rsidP="00EF0EB6">
            <w:pPr>
              <w:pStyle w:val="ConsPlusNormal0"/>
              <w:jc w:val="both"/>
              <w:rPr>
                <w:rFonts w:ascii="Times New Roman" w:hAnsi="Times New Roman" w:cs="Times New Roman"/>
                <w:sz w:val="16"/>
                <w:szCs w:val="16"/>
              </w:rPr>
            </w:pPr>
            <w:r w:rsidRPr="002D138E">
              <w:rPr>
                <w:rFonts w:ascii="Times New Roman" w:hAnsi="Times New Roman" w:cs="Times New Roman"/>
                <w:sz w:val="16"/>
                <w:szCs w:val="16"/>
              </w:rPr>
              <w:t>8. Утвердить распределение бюджетных ассигнований бюджета поселения по целевым статьям (муниципальным программам Спасского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согласно приложению 6;</w:t>
            </w:r>
          </w:p>
          <w:p w:rsidR="00EF0EB6" w:rsidRPr="002D138E" w:rsidRDefault="00EF0EB6" w:rsidP="00EF0EB6">
            <w:pPr>
              <w:pStyle w:val="ConsPlusNormal0"/>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EF0EB6" w:rsidRPr="002D138E" w:rsidRDefault="00EF0EB6" w:rsidP="00EF0EB6">
            <w:pPr>
              <w:spacing w:after="0" w:line="240" w:lineRule="auto"/>
              <w:ind w:firstLine="540"/>
              <w:jc w:val="both"/>
              <w:rPr>
                <w:rFonts w:ascii="Times New Roman" w:hAnsi="Times New Roman" w:cs="Times New Roman"/>
                <w:sz w:val="16"/>
                <w:szCs w:val="16"/>
              </w:rPr>
            </w:pPr>
            <w:r w:rsidRPr="002D138E">
              <w:rPr>
                <w:rFonts w:ascii="Times New Roman" w:hAnsi="Times New Roman" w:cs="Times New Roman"/>
                <w:sz w:val="16"/>
                <w:szCs w:val="16"/>
              </w:rPr>
              <w:t xml:space="preserve">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МО Спасский сельсовет и (или) нормативными правовыми актами, устанавливающими правила предоставления межбюджетных трансфертов; </w:t>
            </w:r>
          </w:p>
          <w:p w:rsidR="00EF0EB6" w:rsidRPr="002D138E" w:rsidRDefault="00EF0EB6" w:rsidP="00EF0EB6">
            <w:pPr>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EF0EB6" w:rsidRPr="002D138E" w:rsidRDefault="00EF0EB6" w:rsidP="00EF0EB6">
            <w:pPr>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перераспределение бюджетных ассигнований МО Спасский сельсовет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EF0EB6" w:rsidRPr="002D138E" w:rsidRDefault="00EF0EB6" w:rsidP="00EF0EB6">
            <w:pPr>
              <w:spacing w:after="0" w:line="240" w:lineRule="auto"/>
              <w:ind w:firstLine="709"/>
              <w:jc w:val="both"/>
              <w:rPr>
                <w:rFonts w:ascii="Times New Roman" w:hAnsi="Times New Roman" w:cs="Times New Roman"/>
                <w:color w:val="000000"/>
                <w:sz w:val="16"/>
                <w:szCs w:val="16"/>
              </w:rPr>
            </w:pPr>
            <w:r w:rsidRPr="002D138E">
              <w:rPr>
                <w:rFonts w:ascii="Times New Roman" w:hAnsi="Times New Roman" w:cs="Times New Roman"/>
                <w:color w:val="000000"/>
                <w:sz w:val="16"/>
                <w:szCs w:val="16"/>
              </w:rPr>
              <w:t xml:space="preserve">увеличение бюджетных ассигнований </w:t>
            </w:r>
            <w:r w:rsidRPr="002D138E">
              <w:rPr>
                <w:rFonts w:ascii="Times New Roman" w:hAnsi="Times New Roman" w:cs="Times New Roman"/>
                <w:sz w:val="16"/>
                <w:szCs w:val="16"/>
              </w:rPr>
              <w:t>МО Спасский сельсовет</w:t>
            </w:r>
            <w:r w:rsidRPr="002D138E">
              <w:rPr>
                <w:rFonts w:ascii="Times New Roman" w:hAnsi="Times New Roman" w:cs="Times New Roman"/>
                <w:color w:val="000000"/>
                <w:sz w:val="16"/>
                <w:szCs w:val="16"/>
              </w:rPr>
              <w:t xml:space="preserve"> бюджетных средств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Спасского сельсовета направленных на достижение целей и решение задач национальных и федеральных проектов, приоритетных проектов и муниципальных программ </w:t>
            </w:r>
            <w:r w:rsidRPr="002D138E">
              <w:rPr>
                <w:rFonts w:ascii="Times New Roman" w:hAnsi="Times New Roman" w:cs="Times New Roman"/>
                <w:sz w:val="16"/>
                <w:szCs w:val="16"/>
              </w:rPr>
              <w:t>МО Спасский сельсовет</w:t>
            </w:r>
            <w:r w:rsidRPr="002D138E">
              <w:rPr>
                <w:rFonts w:ascii="Times New Roman" w:hAnsi="Times New Roman" w:cs="Times New Roman"/>
                <w:color w:val="000000"/>
                <w:sz w:val="16"/>
                <w:szCs w:val="16"/>
              </w:rPr>
              <w:t>;</w:t>
            </w:r>
          </w:p>
          <w:p w:rsidR="002D138E" w:rsidRPr="002D138E" w:rsidRDefault="00EF0EB6" w:rsidP="002D138E">
            <w:pPr>
              <w:spacing w:after="0" w:line="240" w:lineRule="auto"/>
              <w:ind w:firstLine="709"/>
              <w:jc w:val="both"/>
              <w:rPr>
                <w:rFonts w:ascii="Times New Roman" w:eastAsia="Arial Unicode MS" w:hAnsi="Times New Roman" w:cs="Times New Roman"/>
                <w:color w:val="000000"/>
                <w:sz w:val="16"/>
                <w:szCs w:val="16"/>
              </w:rPr>
            </w:pPr>
            <w:r w:rsidRPr="002D138E">
              <w:rPr>
                <w:rFonts w:ascii="Times New Roman" w:eastAsia="Arial Unicode MS" w:hAnsi="Times New Roman" w:cs="Times New Roman"/>
                <w:color w:val="000000"/>
                <w:sz w:val="16"/>
                <w:szCs w:val="16"/>
              </w:rPr>
              <w:t xml:space="preserve">перераспределение бюджетных ассигнований главных распорядителей бюджетных средств на финансовое обеспечение мероприятий </w:t>
            </w:r>
          </w:p>
          <w:p w:rsidR="00EF0EB6" w:rsidRPr="002D138E" w:rsidRDefault="00EF0EB6" w:rsidP="00EF0EB6">
            <w:pPr>
              <w:spacing w:after="0" w:line="240" w:lineRule="auto"/>
              <w:ind w:firstLine="709"/>
              <w:jc w:val="both"/>
              <w:rPr>
                <w:rFonts w:ascii="Times New Roman" w:eastAsia="Arial Unicode MS" w:hAnsi="Times New Roman" w:cs="Times New Roman"/>
                <w:color w:val="000000"/>
                <w:sz w:val="16"/>
                <w:szCs w:val="16"/>
              </w:rPr>
            </w:pPr>
            <w:r w:rsidRPr="002D138E">
              <w:rPr>
                <w:rFonts w:ascii="Times New Roman" w:eastAsia="Arial Unicode MS" w:hAnsi="Times New Roman" w:cs="Times New Roman"/>
                <w:color w:val="000000"/>
                <w:sz w:val="16"/>
                <w:szCs w:val="16"/>
              </w:rPr>
              <w:t xml:space="preserve">муниципальных программ </w:t>
            </w:r>
            <w:r w:rsidRPr="002D138E">
              <w:rPr>
                <w:rFonts w:ascii="Times New Roman" w:hAnsi="Times New Roman" w:cs="Times New Roman"/>
                <w:sz w:val="16"/>
                <w:szCs w:val="16"/>
              </w:rPr>
              <w:t>МО Спасский сельсовет</w:t>
            </w:r>
            <w:r w:rsidRPr="002D138E">
              <w:rPr>
                <w:rFonts w:ascii="Times New Roman" w:eastAsia="Arial Unicode MS" w:hAnsi="Times New Roman" w:cs="Times New Roman"/>
                <w:color w:val="000000"/>
                <w:sz w:val="16"/>
                <w:szCs w:val="16"/>
              </w:rPr>
              <w:t xml:space="preserve">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EF0EB6" w:rsidRPr="002D138E" w:rsidRDefault="00EF0EB6" w:rsidP="00EF0EB6">
            <w:pPr>
              <w:spacing w:after="0" w:line="240" w:lineRule="auto"/>
              <w:ind w:firstLine="709"/>
              <w:jc w:val="both"/>
              <w:rPr>
                <w:rFonts w:ascii="Times New Roman" w:eastAsia="Arial Unicode MS" w:hAnsi="Times New Roman" w:cs="Times New Roman"/>
                <w:color w:val="000000"/>
                <w:sz w:val="16"/>
                <w:szCs w:val="16"/>
              </w:rPr>
            </w:pPr>
            <w:r w:rsidRPr="002D138E">
              <w:rPr>
                <w:rFonts w:ascii="Times New Roman" w:eastAsia="Arial Unicode MS" w:hAnsi="Times New Roman" w:cs="Times New Roman"/>
                <w:color w:val="000000"/>
                <w:sz w:val="16"/>
                <w:szCs w:val="16"/>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EF0EB6" w:rsidRPr="002D138E" w:rsidRDefault="00EF0EB6" w:rsidP="00EF0EB6">
            <w:pPr>
              <w:spacing w:after="0" w:line="240" w:lineRule="auto"/>
              <w:ind w:firstLine="709"/>
              <w:jc w:val="both"/>
              <w:rPr>
                <w:rFonts w:ascii="Times New Roman" w:eastAsia="Arial Unicode MS" w:hAnsi="Times New Roman" w:cs="Times New Roman"/>
                <w:color w:val="000000"/>
                <w:sz w:val="16"/>
                <w:szCs w:val="16"/>
              </w:rPr>
            </w:pPr>
            <w:r w:rsidRPr="002D138E">
              <w:rPr>
                <w:rFonts w:ascii="Times New Roman" w:eastAsia="Arial Unicode MS" w:hAnsi="Times New Roman" w:cs="Times New Roman"/>
                <w:color w:val="000000"/>
                <w:sz w:val="16"/>
                <w:szCs w:val="16"/>
              </w:rPr>
              <w:t xml:space="preserve">перераспределение бюджетных ассигнований, предусмотренных </w:t>
            </w:r>
            <w:r w:rsidRPr="002D138E">
              <w:rPr>
                <w:rFonts w:ascii="Times New Roman" w:hAnsi="Times New Roman" w:cs="Times New Roman"/>
                <w:sz w:val="16"/>
                <w:szCs w:val="16"/>
              </w:rPr>
              <w:t>МО Спасский сельсовет</w:t>
            </w:r>
            <w:r w:rsidRPr="002D138E">
              <w:rPr>
                <w:rFonts w:ascii="Times New Roman" w:eastAsia="Arial Unicode MS" w:hAnsi="Times New Roman" w:cs="Times New Roman"/>
                <w:color w:val="000000"/>
                <w:sz w:val="16"/>
                <w:szCs w:val="16"/>
              </w:rPr>
              <w:t xml:space="preserve"> бюджетных средств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EF0EB6" w:rsidRPr="002D138E" w:rsidRDefault="00EF0EB6" w:rsidP="00EF0EB6">
            <w:pPr>
              <w:spacing w:after="0" w:line="240" w:lineRule="auto"/>
              <w:ind w:firstLine="709"/>
              <w:jc w:val="both"/>
              <w:rPr>
                <w:rFonts w:ascii="Times New Roman" w:eastAsia="Arial Unicode MS" w:hAnsi="Times New Roman" w:cs="Times New Roman"/>
                <w:color w:val="000000"/>
                <w:sz w:val="16"/>
                <w:szCs w:val="16"/>
              </w:rPr>
            </w:pPr>
            <w:r w:rsidRPr="002D138E">
              <w:rPr>
                <w:rFonts w:ascii="Times New Roman" w:eastAsia="Arial Unicode MS" w:hAnsi="Times New Roman" w:cs="Times New Roman"/>
                <w:color w:val="000000"/>
                <w:sz w:val="16"/>
                <w:szCs w:val="16"/>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EF0EB6" w:rsidRPr="002D138E" w:rsidRDefault="00EF0EB6" w:rsidP="00EF0EB6">
            <w:pPr>
              <w:spacing w:after="0" w:line="240" w:lineRule="auto"/>
              <w:ind w:firstLine="709"/>
              <w:jc w:val="both"/>
              <w:rPr>
                <w:rFonts w:ascii="Times New Roman" w:eastAsia="Arial Unicode MS" w:hAnsi="Times New Roman" w:cs="Times New Roman"/>
                <w:color w:val="000000"/>
                <w:sz w:val="16"/>
                <w:szCs w:val="16"/>
              </w:rPr>
            </w:pPr>
            <w:r w:rsidRPr="002D138E">
              <w:rPr>
                <w:rFonts w:ascii="Times New Roman" w:eastAsia="Arial Unicode MS" w:hAnsi="Times New Roman" w:cs="Times New Roman"/>
                <w:color w:val="000000"/>
                <w:sz w:val="16"/>
                <w:szCs w:val="16"/>
              </w:rPr>
              <w:t>перераспределение бюджетных ассигнований между видами источников финансирования дефицита местного бюджета;</w:t>
            </w:r>
          </w:p>
          <w:p w:rsidR="00EF0EB6" w:rsidRPr="002D138E" w:rsidRDefault="00EF0EB6" w:rsidP="00EF0EB6">
            <w:pPr>
              <w:spacing w:after="0" w:line="240" w:lineRule="auto"/>
              <w:ind w:firstLine="709"/>
              <w:jc w:val="both"/>
              <w:rPr>
                <w:rFonts w:ascii="Times New Roman" w:eastAsia="Arial Unicode MS" w:hAnsi="Times New Roman" w:cs="Times New Roman"/>
                <w:color w:val="000000"/>
                <w:sz w:val="16"/>
                <w:szCs w:val="16"/>
              </w:rPr>
            </w:pPr>
            <w:r w:rsidRPr="002D138E">
              <w:rPr>
                <w:rFonts w:ascii="Times New Roman" w:eastAsia="Arial Unicode MS" w:hAnsi="Times New Roman" w:cs="Times New Roman"/>
                <w:color w:val="000000"/>
                <w:sz w:val="16"/>
                <w:szCs w:val="1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EF0EB6" w:rsidRPr="002D138E" w:rsidRDefault="00EF0EB6" w:rsidP="00EF0EB6">
            <w:pPr>
              <w:spacing w:after="0" w:line="240" w:lineRule="auto"/>
              <w:ind w:firstLine="709"/>
              <w:jc w:val="both"/>
              <w:rPr>
                <w:rFonts w:ascii="Times New Roman" w:eastAsia="Arial Unicode MS" w:hAnsi="Times New Roman" w:cs="Times New Roman"/>
                <w:color w:val="000000"/>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eastAsia="Arial Unicode MS" w:hAnsi="Times New Roman" w:cs="Times New Roman"/>
                <w:color w:val="000000"/>
                <w:sz w:val="16"/>
                <w:szCs w:val="16"/>
              </w:rPr>
              <w:t xml:space="preserve">10. Утвердить объем бюджетных ассигнований муниципального дорожного фонда бюджета поселения на 2024 год в сумме 1 028 000руб, </w:t>
            </w:r>
            <w:r w:rsidRPr="002D138E">
              <w:rPr>
                <w:rFonts w:ascii="Times New Roman" w:hAnsi="Times New Roman" w:cs="Times New Roman"/>
                <w:sz w:val="16"/>
                <w:szCs w:val="16"/>
              </w:rPr>
              <w:t xml:space="preserve">на 2025 год       1 051 000 руб., на 2026 год 3 152 855,67 руб. </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11. Утвердить общий объем бюджетных ассигнований на исполнение публичных нормативных обязательств, предусмотренных местным бюджетом МО Спасский сельсовет на 2024 год в сумме 0,00 рублей, на 2025 год 0,00 рублей, на 2026 год 0,00 рублей.</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12. Утвердить распределение межбюджетных трансфертов, передаваемых районному бюджету из бюджета Спасского сельсовета на осуществление части полномочий по решению вопросов местного значения в соответствии с заключенными соглашениями на 2024 год и на плановый период 2025, 2026 годов согласно приложению № 7.</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13. Утвердить основные параметры первоочередных расходов бюджета поселения на 2024 год согласно приложению № 8.</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14. Установить предельный объем муниципального долга бюджета поселения на 2024 год 0,00 рублей, на 2025 год 0,00 рублей, на 2026 год 0,0 рублей.</w:t>
            </w:r>
          </w:p>
          <w:p w:rsidR="002D138E" w:rsidRPr="002D138E" w:rsidRDefault="002D138E" w:rsidP="00EF0EB6">
            <w:pPr>
              <w:spacing w:after="0" w:line="240" w:lineRule="auto"/>
              <w:jc w:val="both"/>
              <w:rPr>
                <w:rFonts w:ascii="Times New Roman" w:hAnsi="Times New Roman" w:cs="Times New Roman"/>
                <w:sz w:val="16"/>
                <w:szCs w:val="16"/>
              </w:rPr>
            </w:pPr>
          </w:p>
          <w:p w:rsidR="002D138E" w:rsidRPr="002D138E" w:rsidRDefault="002D138E" w:rsidP="00EF0EB6">
            <w:pPr>
              <w:spacing w:after="0" w:line="240" w:lineRule="auto"/>
              <w:jc w:val="both"/>
              <w:rPr>
                <w:rFonts w:ascii="Times New Roman" w:hAnsi="Times New Roman" w:cs="Times New Roman"/>
                <w:sz w:val="16"/>
                <w:szCs w:val="16"/>
              </w:rPr>
            </w:pPr>
          </w:p>
          <w:p w:rsidR="002D138E" w:rsidRPr="002D138E" w:rsidRDefault="002D138E"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15. Установить, что в 2024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10 000,00 тыс. рублей и более, для обеспечения муниципальных нужд Спасского сельсовета Саракташского района Оренбургской области.</w:t>
            </w:r>
          </w:p>
          <w:p w:rsidR="00EF0EB6" w:rsidRPr="002D138E" w:rsidRDefault="00EF0EB6" w:rsidP="00EF0EB6">
            <w:pPr>
              <w:spacing w:after="0" w:line="240" w:lineRule="auto"/>
              <w:ind w:firstLine="709"/>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16. </w:t>
            </w:r>
            <w:r w:rsidRPr="002D138E">
              <w:rPr>
                <w:rFonts w:ascii="Times New Roman" w:hAnsi="Times New Roman" w:cs="Times New Roman"/>
                <w:color w:val="000000"/>
                <w:sz w:val="16"/>
                <w:szCs w:val="16"/>
              </w:rPr>
              <w:t>Установить, что при составлении годовой, квартальной и месячной отчетности об исполнении бюджета Спасского сельсовета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субвенций, иных межбюджетных трансфертов, имеющих целевое назначение, уведомления по расчетам между бюджетами по межбюджетным трансфертам.</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pStyle w:val="ConsPlusNormal0"/>
              <w:jc w:val="both"/>
              <w:rPr>
                <w:rFonts w:ascii="Times New Roman" w:hAnsi="Times New Roman" w:cs="Times New Roman"/>
                <w:sz w:val="16"/>
                <w:szCs w:val="16"/>
              </w:rPr>
            </w:pPr>
            <w:r w:rsidRPr="002D138E">
              <w:rPr>
                <w:rFonts w:ascii="Times New Roman" w:hAnsi="Times New Roman" w:cs="Times New Roman"/>
                <w:sz w:val="16"/>
                <w:szCs w:val="16"/>
              </w:rPr>
              <w:t>17.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(Лашманов А.Н.)</w:t>
            </w:r>
          </w:p>
          <w:p w:rsidR="00EF0EB6" w:rsidRPr="002D138E" w:rsidRDefault="00EF0EB6" w:rsidP="00EF0EB6">
            <w:pPr>
              <w:pStyle w:val="ConsPlusNormal0"/>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18.  Настоящее решение вступает в силу после его опубликования на официальном сайте администрации МО Спасский сельсовет и распространяется на правоотношения, возникшие с 1 января 2024 года.</w:t>
            </w:r>
          </w:p>
          <w:p w:rsidR="00EF0EB6" w:rsidRPr="002D138E" w:rsidRDefault="00EF0EB6" w:rsidP="00EF0EB6">
            <w:pPr>
              <w:spacing w:after="0" w:line="240" w:lineRule="auto"/>
              <w:ind w:firstLine="540"/>
              <w:jc w:val="both"/>
              <w:rPr>
                <w:rFonts w:ascii="Times New Roman" w:hAnsi="Times New Roman" w:cs="Times New Roman"/>
                <w:sz w:val="16"/>
                <w:szCs w:val="16"/>
              </w:rPr>
            </w:pPr>
          </w:p>
          <w:p w:rsidR="00EF0EB6" w:rsidRPr="002D138E" w:rsidRDefault="00EF0EB6" w:rsidP="00EF0EB6">
            <w:pPr>
              <w:spacing w:after="0" w:line="240" w:lineRule="auto"/>
              <w:rPr>
                <w:rFonts w:ascii="Times New Roman" w:hAnsi="Times New Roman" w:cs="Times New Roman"/>
                <w:sz w:val="16"/>
                <w:szCs w:val="16"/>
              </w:rPr>
            </w:pPr>
            <w:r w:rsidRPr="002D138E">
              <w:rPr>
                <w:rFonts w:ascii="Times New Roman" w:hAnsi="Times New Roman" w:cs="Times New Roman"/>
                <w:sz w:val="16"/>
                <w:szCs w:val="16"/>
              </w:rPr>
              <w:t>Председатель Совета депутатов сельсовета                       Р.Г. Магомедов</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                                           </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Глава МО Спасский сельсовет                                        А.М. Губанков</w:t>
            </w:r>
          </w:p>
          <w:p w:rsidR="00EF0EB6" w:rsidRPr="002D138E" w:rsidRDefault="00EF0EB6" w:rsidP="00EF0EB6">
            <w:pPr>
              <w:pBdr>
                <w:bottom w:val="single" w:sz="6" w:space="1" w:color="auto"/>
              </w:pBdr>
              <w:spacing w:after="0" w:line="240" w:lineRule="auto"/>
              <w:jc w:val="both"/>
              <w:rPr>
                <w:rFonts w:ascii="Times New Roman" w:hAnsi="Times New Roman" w:cs="Times New Roman"/>
                <w:sz w:val="16"/>
                <w:szCs w:val="16"/>
                <w:u w:val="single"/>
              </w:rPr>
            </w:pPr>
            <w:r w:rsidRPr="002D138E">
              <w:rPr>
                <w:rFonts w:ascii="Times New Roman" w:hAnsi="Times New Roman" w:cs="Times New Roman"/>
                <w:sz w:val="16"/>
                <w:szCs w:val="16"/>
              </w:rPr>
              <w:t xml:space="preserve"> </w:t>
            </w:r>
            <w:r w:rsidRPr="002D138E">
              <w:rPr>
                <w:rFonts w:ascii="Times New Roman" w:hAnsi="Times New Roman" w:cs="Times New Roman"/>
                <w:sz w:val="16"/>
                <w:szCs w:val="16"/>
                <w:u w:val="single"/>
                <w:bdr w:val="single" w:sz="6" w:space="0" w:color="auto"/>
              </w:rPr>
              <w:t xml:space="preserve">          </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Разослано: администрация сельсовета, прокурору района, райфо.</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Пояснительная записка к проекту</w:t>
            </w:r>
          </w:p>
          <w:p w:rsidR="00EF0EB6" w:rsidRPr="002D138E" w:rsidRDefault="00EF0EB6" w:rsidP="00EF0EB6">
            <w:pPr>
              <w:spacing w:after="0" w:line="240" w:lineRule="auto"/>
              <w:rPr>
                <w:rFonts w:ascii="Times New Roman" w:hAnsi="Times New Roman" w:cs="Times New Roman"/>
                <w:b/>
                <w:sz w:val="16"/>
                <w:szCs w:val="16"/>
              </w:rPr>
            </w:pPr>
          </w:p>
          <w:p w:rsidR="00EF0EB6" w:rsidRPr="002D138E" w:rsidRDefault="00EF0EB6" w:rsidP="00EF0EB6">
            <w:pPr>
              <w:tabs>
                <w:tab w:val="left" w:pos="5550"/>
              </w:tabs>
              <w:spacing w:after="0" w:line="240" w:lineRule="auto"/>
              <w:jc w:val="center"/>
              <w:rPr>
                <w:rFonts w:ascii="Times New Roman" w:hAnsi="Times New Roman" w:cs="Times New Roman"/>
                <w:sz w:val="16"/>
                <w:szCs w:val="16"/>
              </w:rPr>
            </w:pPr>
            <w:r w:rsidRPr="002D138E">
              <w:rPr>
                <w:rFonts w:ascii="Times New Roman" w:hAnsi="Times New Roman" w:cs="Times New Roman"/>
                <w:b/>
                <w:sz w:val="16"/>
                <w:szCs w:val="16"/>
              </w:rPr>
              <w:t xml:space="preserve">     </w:t>
            </w:r>
            <w:r w:rsidRPr="002D138E">
              <w:rPr>
                <w:rFonts w:ascii="Times New Roman" w:hAnsi="Times New Roman" w:cs="Times New Roman"/>
                <w:sz w:val="16"/>
                <w:szCs w:val="16"/>
              </w:rPr>
              <w:t xml:space="preserve">В связи с подписанием отзыва передачи полномочий на водоснабжению, и изменением прочих межбюджетных трансфертов, передаваемых сельским поселениям, и прочих дотаций бюджетам сельских поселений, необходимо внести изменения в решение Советов депутатов муниципального образования  Спасский сельсовет Саракташского района Оренбургской области </w:t>
            </w:r>
          </w:p>
          <w:p w:rsidR="00EF0EB6" w:rsidRPr="002D138E" w:rsidRDefault="00EF0EB6" w:rsidP="00EF0EB6">
            <w:pPr>
              <w:tabs>
                <w:tab w:val="left" w:pos="5550"/>
              </w:tabs>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 xml:space="preserve">от  20 декабря 2022 года  № 81 "О бюджете Спасского сельсовета на 2023 год и на плановый период 2024 и 2025 годов", </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 xml:space="preserve">      БЕЗВОЗМЕЗДНЫЕ поступления планируется увеличить на сумму </w:t>
            </w:r>
            <w:r w:rsidRPr="002D138E">
              <w:rPr>
                <w:rFonts w:ascii="Times New Roman" w:hAnsi="Times New Roman" w:cs="Times New Roman"/>
                <w:sz w:val="16"/>
                <w:szCs w:val="16"/>
                <w:u w:val="single"/>
              </w:rPr>
              <w:t>1 157 400,00 рублей</w:t>
            </w:r>
            <w:r w:rsidRPr="002D138E">
              <w:rPr>
                <w:rFonts w:ascii="Times New Roman" w:hAnsi="Times New Roman" w:cs="Times New Roman"/>
                <w:sz w:val="16"/>
                <w:szCs w:val="16"/>
              </w:rPr>
              <w:t>, из них:</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Дотации +1107100,00</w:t>
            </w: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Трансферты +50300,00</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r w:rsidRPr="002D138E">
              <w:rPr>
                <w:rFonts w:ascii="Times New Roman" w:hAnsi="Times New Roman" w:cs="Times New Roman"/>
                <w:sz w:val="16"/>
                <w:szCs w:val="16"/>
              </w:rPr>
              <w:t>Расходная часть увеличена также на сумму 1157400,00  рублей, произведено перераспределение бюджетных ассигнований бюджета поселения по разделам, подразделам, целевым статьям с учетом сложившегося исполнения на текущую дату.</w:t>
            </w:r>
          </w:p>
          <w:p w:rsidR="00EF0EB6" w:rsidRPr="002D138E" w:rsidRDefault="00EF0EB6" w:rsidP="00EF0EB6">
            <w:pPr>
              <w:spacing w:after="0" w:line="240" w:lineRule="auto"/>
              <w:jc w:val="both"/>
              <w:rPr>
                <w:rFonts w:ascii="Times New Roman" w:hAnsi="Times New Roman" w:cs="Times New Roman"/>
                <w:sz w:val="16"/>
                <w:szCs w:val="16"/>
              </w:rPr>
            </w:pPr>
          </w:p>
          <w:p w:rsidR="00EF0EB6" w:rsidRPr="002D138E" w:rsidRDefault="00EF0EB6" w:rsidP="00EF0EB6">
            <w:pPr>
              <w:spacing w:after="0" w:line="240" w:lineRule="auto"/>
              <w:jc w:val="both"/>
              <w:rPr>
                <w:rFonts w:ascii="Times New Roman" w:hAnsi="Times New Roman" w:cs="Times New Roman"/>
                <w:sz w:val="16"/>
                <w:szCs w:val="16"/>
              </w:rPr>
            </w:pPr>
          </w:p>
          <w:tbl>
            <w:tblPr>
              <w:tblW w:w="9760" w:type="dxa"/>
              <w:jc w:val="center"/>
              <w:tblLook w:val="01E0"/>
            </w:tblPr>
            <w:tblGrid>
              <w:gridCol w:w="236"/>
              <w:gridCol w:w="6062"/>
              <w:gridCol w:w="3462"/>
            </w:tblGrid>
            <w:tr w:rsidR="00EF0EB6" w:rsidRPr="002D138E" w:rsidTr="00EF0EB6">
              <w:trPr>
                <w:trHeight w:val="961"/>
                <w:jc w:val="center"/>
              </w:trPr>
              <w:tc>
                <w:tcPr>
                  <w:tcW w:w="236" w:type="dxa"/>
                </w:tcPr>
                <w:p w:rsidR="00EF0EB6" w:rsidRPr="002D138E" w:rsidRDefault="00EF0EB6" w:rsidP="00EF0EB6">
                  <w:pPr>
                    <w:spacing w:after="0" w:line="240" w:lineRule="auto"/>
                    <w:ind w:right="-142"/>
                    <w:jc w:val="center"/>
                    <w:rPr>
                      <w:rFonts w:ascii="Times New Roman" w:hAnsi="Times New Roman" w:cs="Times New Roman"/>
                      <w:b/>
                      <w:sz w:val="16"/>
                      <w:szCs w:val="16"/>
                    </w:rPr>
                  </w:pPr>
                </w:p>
              </w:tc>
              <w:tc>
                <w:tcPr>
                  <w:tcW w:w="6062" w:type="dxa"/>
                </w:tcPr>
                <w:p w:rsidR="00EF0EB6" w:rsidRPr="002D138E" w:rsidRDefault="002D138E" w:rsidP="00EF0EB6">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b/>
                      <w:sz w:val="16"/>
                      <w:szCs w:val="16"/>
                    </w:rPr>
                    <w:t xml:space="preserve">                                                           </w:t>
                  </w:r>
                  <w:r w:rsidR="00EF0EB6" w:rsidRPr="002D138E">
                    <w:rPr>
                      <w:rFonts w:ascii="Times New Roman" w:hAnsi="Times New Roman" w:cs="Times New Roman"/>
                      <w:noProof/>
                      <w:sz w:val="16"/>
                      <w:szCs w:val="16"/>
                    </w:rPr>
                    <w:drawing>
                      <wp:inline distT="0" distB="0" distL="0" distR="0">
                        <wp:extent cx="352425" cy="495300"/>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2425" cy="495300"/>
                                </a:xfrm>
                                <a:prstGeom prst="rect">
                                  <a:avLst/>
                                </a:prstGeom>
                                <a:noFill/>
                                <a:ln w="9525">
                                  <a:noFill/>
                                  <a:miter lim="800000"/>
                                  <a:headEnd/>
                                  <a:tailEnd/>
                                </a:ln>
                              </pic:spPr>
                            </pic:pic>
                          </a:graphicData>
                        </a:graphic>
                      </wp:inline>
                    </w:drawing>
                  </w:r>
                </w:p>
              </w:tc>
              <w:tc>
                <w:tcPr>
                  <w:tcW w:w="3462" w:type="dxa"/>
                </w:tcPr>
                <w:p w:rsidR="00EF0EB6" w:rsidRPr="002D138E" w:rsidRDefault="00EF0EB6" w:rsidP="00EF0EB6">
                  <w:pPr>
                    <w:spacing w:after="0" w:line="240" w:lineRule="auto"/>
                    <w:ind w:left="460" w:right="-142"/>
                    <w:rPr>
                      <w:rFonts w:ascii="Times New Roman" w:hAnsi="Times New Roman" w:cs="Times New Roman"/>
                      <w:b/>
                      <w:sz w:val="16"/>
                      <w:szCs w:val="16"/>
                    </w:rPr>
                  </w:pPr>
                  <w:r w:rsidRPr="002D138E">
                    <w:rPr>
                      <w:rFonts w:ascii="Times New Roman" w:hAnsi="Times New Roman" w:cs="Times New Roman"/>
                      <w:b/>
                      <w:sz w:val="16"/>
                      <w:szCs w:val="16"/>
                    </w:rPr>
                    <w:t xml:space="preserve"> </w:t>
                  </w:r>
                </w:p>
                <w:p w:rsidR="00EF0EB6" w:rsidRPr="002D138E" w:rsidRDefault="00EF0EB6" w:rsidP="00EF0EB6">
                  <w:pPr>
                    <w:spacing w:after="0" w:line="240" w:lineRule="auto"/>
                    <w:ind w:right="-142"/>
                    <w:jc w:val="center"/>
                    <w:rPr>
                      <w:rFonts w:ascii="Times New Roman" w:hAnsi="Times New Roman" w:cs="Times New Roman"/>
                      <w:b/>
                      <w:sz w:val="16"/>
                      <w:szCs w:val="16"/>
                    </w:rPr>
                  </w:pPr>
                </w:p>
              </w:tc>
            </w:tr>
          </w:tbl>
          <w:p w:rsidR="00EF0EB6" w:rsidRPr="002D138E" w:rsidRDefault="00EF0EB6" w:rsidP="00EF0EB6">
            <w:pPr>
              <w:spacing w:after="0" w:line="240" w:lineRule="auto"/>
              <w:rPr>
                <w:rFonts w:ascii="Times New Roman" w:hAnsi="Times New Roman" w:cs="Times New Roman"/>
                <w:sz w:val="16"/>
                <w:szCs w:val="16"/>
              </w:rPr>
            </w:pPr>
          </w:p>
          <w:p w:rsidR="00EF0EB6" w:rsidRPr="002D138E" w:rsidRDefault="00EF0EB6" w:rsidP="00EF0EB6">
            <w:pPr>
              <w:pStyle w:val="2"/>
              <w:spacing w:before="0" w:after="0" w:line="240" w:lineRule="auto"/>
              <w:rPr>
                <w:sz w:val="16"/>
                <w:szCs w:val="16"/>
              </w:rPr>
            </w:pPr>
            <w:r w:rsidRPr="002D138E">
              <w:rPr>
                <w:sz w:val="16"/>
                <w:szCs w:val="16"/>
              </w:rPr>
              <w:t>АДМИНИСТРАЦИЯ СПАССКОГО СЕЛЬСОВЕТА САРАКТАШСКОГО РАЙОНА ОРЕНБУРГСКОЙ ОБЛАСТИ</w:t>
            </w:r>
          </w:p>
          <w:p w:rsidR="00EF0EB6" w:rsidRPr="002D138E" w:rsidRDefault="00EF0EB6" w:rsidP="00EF0EB6">
            <w:pPr>
              <w:spacing w:after="0" w:line="240" w:lineRule="auto"/>
              <w:rPr>
                <w:rFonts w:ascii="Times New Roman" w:hAnsi="Times New Roman" w:cs="Times New Roman"/>
                <w:sz w:val="16"/>
                <w:szCs w:val="16"/>
              </w:rPr>
            </w:pPr>
          </w:p>
          <w:p w:rsidR="00EF0EB6" w:rsidRPr="002D138E" w:rsidRDefault="00EF0EB6"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П О С Т А Н О В Л Е Н И Е</w:t>
            </w:r>
          </w:p>
          <w:p w:rsidR="00EF0EB6" w:rsidRPr="002D138E" w:rsidRDefault="00EF0EB6" w:rsidP="00EF0EB6">
            <w:pPr>
              <w:pBdr>
                <w:bottom w:val="single" w:sz="18" w:space="1" w:color="auto"/>
              </w:pBdr>
              <w:spacing w:after="0" w:line="240" w:lineRule="auto"/>
              <w:ind w:right="-284"/>
              <w:jc w:val="center"/>
              <w:rPr>
                <w:rFonts w:ascii="Times New Roman" w:hAnsi="Times New Roman" w:cs="Times New Roman"/>
                <w:sz w:val="16"/>
                <w:szCs w:val="16"/>
              </w:rPr>
            </w:pPr>
            <w:r w:rsidRPr="002D138E">
              <w:rPr>
                <w:rFonts w:ascii="Times New Roman" w:hAnsi="Times New Roman" w:cs="Times New Roman"/>
                <w:b/>
                <w:sz w:val="16"/>
                <w:szCs w:val="16"/>
              </w:rPr>
              <w:t>_________________________________________________________________________________________________________</w:t>
            </w:r>
          </w:p>
          <w:p w:rsidR="00EF0EB6" w:rsidRPr="002D138E" w:rsidRDefault="00EF0EB6" w:rsidP="00EF0EB6">
            <w:pPr>
              <w:spacing w:after="0" w:line="240" w:lineRule="auto"/>
              <w:ind w:right="283"/>
              <w:rPr>
                <w:rFonts w:ascii="Times New Roman" w:hAnsi="Times New Roman" w:cs="Times New Roman"/>
                <w:sz w:val="16"/>
                <w:szCs w:val="16"/>
              </w:rPr>
            </w:pPr>
          </w:p>
          <w:p w:rsidR="00EF0EB6" w:rsidRPr="002D138E" w:rsidRDefault="00EF0EB6" w:rsidP="00EF0EB6">
            <w:pPr>
              <w:pStyle w:val="aff1"/>
              <w:tabs>
                <w:tab w:val="left" w:pos="708"/>
              </w:tabs>
              <w:ind w:right="-142"/>
              <w:rPr>
                <w:sz w:val="16"/>
                <w:szCs w:val="16"/>
              </w:rPr>
            </w:pPr>
            <w:r w:rsidRPr="002D138E">
              <w:rPr>
                <w:sz w:val="16"/>
                <w:szCs w:val="16"/>
              </w:rPr>
              <w:t>04.12. 2023 г.</w:t>
            </w:r>
            <w:r w:rsidRPr="002D138E">
              <w:rPr>
                <w:sz w:val="16"/>
                <w:szCs w:val="16"/>
              </w:rPr>
              <w:tab/>
              <w:t xml:space="preserve">                                    с. Спасское                                       №    77 - п</w:t>
            </w:r>
          </w:p>
          <w:p w:rsidR="00EF0EB6" w:rsidRPr="002D138E" w:rsidRDefault="00EF0EB6" w:rsidP="00EF0EB6">
            <w:pPr>
              <w:spacing w:after="0" w:line="240" w:lineRule="auto"/>
              <w:jc w:val="center"/>
              <w:rPr>
                <w:rFonts w:ascii="Times New Roman" w:eastAsia="Times New Roman" w:hAnsi="Times New Roman" w:cs="Times New Roman"/>
                <w:b/>
                <w:sz w:val="16"/>
                <w:szCs w:val="16"/>
              </w:rPr>
            </w:pPr>
          </w:p>
          <w:p w:rsidR="00EF0EB6" w:rsidRPr="002D138E" w:rsidRDefault="00EF0EB6" w:rsidP="00EF0EB6">
            <w:pPr>
              <w:keepNext/>
              <w:spacing w:after="0" w:line="240" w:lineRule="auto"/>
              <w:outlineLvl w:val="4"/>
              <w:rPr>
                <w:rFonts w:ascii="Times New Roman" w:eastAsia="Arial Unicode MS" w:hAnsi="Times New Roman" w:cs="Times New Roman"/>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Об утверждении Порядка организации и содержания детских игровых и спортивных площадок на территории муниципального образования </w:t>
            </w:r>
            <w:r w:rsidRPr="002D138E">
              <w:rPr>
                <w:rFonts w:ascii="Times New Roman" w:hAnsi="Times New Roman" w:cs="Times New Roman"/>
                <w:sz w:val="16"/>
                <w:szCs w:val="16"/>
              </w:rPr>
              <w:t>Спасский сельсовет Саракташского</w:t>
            </w:r>
            <w:r w:rsidRPr="002D138E">
              <w:rPr>
                <w:rFonts w:ascii="Times New Roman" w:eastAsia="Times New Roman" w:hAnsi="Times New Roman" w:cs="Times New Roman"/>
                <w:sz w:val="16"/>
                <w:szCs w:val="16"/>
              </w:rPr>
              <w:t xml:space="preserve"> района Оренбургской области</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tabs>
                <w:tab w:val="left" w:pos="660"/>
              </w:tabs>
              <w:spacing w:after="0" w:line="240" w:lineRule="auto"/>
              <w:jc w:val="both"/>
              <w:rPr>
                <w:rFonts w:ascii="Times New Roman" w:eastAsia="Times New Roman" w:hAnsi="Times New Roman" w:cs="Times New Roman"/>
                <w:bCs/>
                <w:sz w:val="16"/>
                <w:szCs w:val="16"/>
              </w:rPr>
            </w:pPr>
            <w:r w:rsidRPr="002D138E">
              <w:rPr>
                <w:rFonts w:ascii="Times New Roman" w:eastAsia="Times New Roman" w:hAnsi="Times New Roman" w:cs="Times New Roman"/>
                <w:bCs/>
                <w:sz w:val="16"/>
                <w:szCs w:val="16"/>
              </w:rPr>
              <w:tab/>
            </w:r>
          </w:p>
          <w:p w:rsidR="00EF0EB6" w:rsidRPr="002D138E" w:rsidRDefault="00EF0EB6" w:rsidP="00EF0EB6">
            <w:pPr>
              <w:widowControl w:val="0"/>
              <w:autoSpaceDE w:val="0"/>
              <w:autoSpaceDN w:val="0"/>
              <w:adjustRightInd w:val="0"/>
              <w:spacing w:after="0" w:line="240" w:lineRule="auto"/>
              <w:ind w:firstLine="851"/>
              <w:jc w:val="both"/>
              <w:rPr>
                <w:rFonts w:ascii="Times New Roman" w:eastAsia="Calibri" w:hAnsi="Times New Roman" w:cs="Times New Roman"/>
                <w:sz w:val="16"/>
                <w:szCs w:val="16"/>
              </w:rPr>
            </w:pPr>
            <w:r w:rsidRPr="002D138E">
              <w:rPr>
                <w:rFonts w:ascii="Times New Roman" w:eastAsia="Calibri" w:hAnsi="Times New Roman" w:cs="Times New Roman"/>
                <w:sz w:val="16"/>
                <w:szCs w:val="16"/>
              </w:rPr>
              <w:t xml:space="preserve">В соответствии с пунктами 14, 15 статьи 14 Федерального закона от 06.10.2003 №131-ФЗ «Об общих принципах организации местного самоуправления в Российской Федерации», решением Совета депутатов муниципального образования  </w:t>
            </w:r>
            <w:r w:rsidRPr="002D138E">
              <w:rPr>
                <w:rFonts w:ascii="Times New Roman" w:hAnsi="Times New Roman" w:cs="Times New Roman"/>
                <w:sz w:val="16"/>
                <w:szCs w:val="16"/>
              </w:rPr>
              <w:t xml:space="preserve">Спасский сельсовет Саракташского </w:t>
            </w:r>
            <w:r w:rsidRPr="002D138E">
              <w:rPr>
                <w:rFonts w:ascii="Times New Roman" w:eastAsia="Calibri" w:hAnsi="Times New Roman" w:cs="Times New Roman"/>
                <w:sz w:val="16"/>
                <w:szCs w:val="16"/>
              </w:rPr>
              <w:t xml:space="preserve">района Оренбургской области от 17.06.2016 года № 51 «Об утверждении Правил благоустройства территории муниципального образования </w:t>
            </w:r>
            <w:r w:rsidRPr="002D138E">
              <w:rPr>
                <w:rFonts w:ascii="Times New Roman" w:hAnsi="Times New Roman" w:cs="Times New Roman"/>
                <w:sz w:val="16"/>
                <w:szCs w:val="16"/>
              </w:rPr>
              <w:t>Спасский сельсовет Саракташского</w:t>
            </w:r>
            <w:r w:rsidRPr="002D138E">
              <w:rPr>
                <w:rFonts w:ascii="Times New Roman" w:eastAsia="Calibri" w:hAnsi="Times New Roman" w:cs="Times New Roman"/>
                <w:sz w:val="16"/>
                <w:szCs w:val="16"/>
              </w:rPr>
              <w:t xml:space="preserve"> района Оренбургской области», </w:t>
            </w:r>
            <w:r w:rsidRPr="002D138E">
              <w:rPr>
                <w:rFonts w:ascii="Times New Roman" w:hAnsi="Times New Roman" w:cs="Times New Roman"/>
                <w:sz w:val="16"/>
                <w:szCs w:val="16"/>
              </w:rPr>
              <w:t>руководствуясь Уставом муниципального образования Спасский сельсовет Саракташского района Оренбургской области</w:t>
            </w:r>
            <w:r w:rsidRPr="002D138E">
              <w:rPr>
                <w:rFonts w:ascii="Times New Roman" w:eastAsia="Calibri" w:hAnsi="Times New Roman" w:cs="Times New Roman"/>
                <w:sz w:val="16"/>
                <w:szCs w:val="16"/>
              </w:rPr>
              <w:t>:</w:t>
            </w:r>
          </w:p>
          <w:p w:rsidR="00EF0EB6" w:rsidRPr="002D138E" w:rsidRDefault="00EF0EB6" w:rsidP="00EF0EB6">
            <w:pPr>
              <w:widowControl w:val="0"/>
              <w:autoSpaceDE w:val="0"/>
              <w:autoSpaceDN w:val="0"/>
              <w:adjustRightInd w:val="0"/>
              <w:spacing w:after="0" w:line="240" w:lineRule="auto"/>
              <w:ind w:firstLine="851"/>
              <w:jc w:val="both"/>
              <w:rPr>
                <w:rFonts w:ascii="Times New Roman" w:eastAsia="Calibri" w:hAnsi="Times New Roman" w:cs="Times New Roman"/>
                <w:sz w:val="16"/>
                <w:szCs w:val="16"/>
              </w:rPr>
            </w:pPr>
            <w:r w:rsidRPr="002D138E">
              <w:rPr>
                <w:rFonts w:ascii="Times New Roman" w:eastAsia="Calibri" w:hAnsi="Times New Roman" w:cs="Times New Roman"/>
                <w:sz w:val="16"/>
                <w:szCs w:val="16"/>
              </w:rPr>
              <w:t xml:space="preserve">1.Утвердить Порядок организации и содержания детских игровых и спортивных площадок на территории </w:t>
            </w:r>
            <w:r w:rsidRPr="002D138E">
              <w:rPr>
                <w:rFonts w:ascii="Times New Roman" w:hAnsi="Times New Roman" w:cs="Times New Roman"/>
                <w:sz w:val="16"/>
                <w:szCs w:val="16"/>
              </w:rPr>
              <w:t>муниципального образования Спасский сельсовет Саракташского района Оренбургской области согласно приложению.</w:t>
            </w:r>
          </w:p>
          <w:p w:rsidR="00EF0EB6" w:rsidRPr="002D138E" w:rsidRDefault="00EF0EB6" w:rsidP="00EF0EB6">
            <w:pPr>
              <w:tabs>
                <w:tab w:val="left" w:pos="6521"/>
              </w:tabs>
              <w:spacing w:after="0" w:line="240" w:lineRule="auto"/>
              <w:ind w:right="-1"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2.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Спасский сельсовет Саракташского района Оренбургской области </w:t>
            </w:r>
            <w:r w:rsidRPr="002D138E">
              <w:rPr>
                <w:rFonts w:ascii="Times New Roman" w:eastAsia="Times New Roman" w:hAnsi="Times New Roman" w:cs="Times New Roman"/>
                <w:color w:val="000000"/>
                <w:sz w:val="16"/>
                <w:szCs w:val="16"/>
              </w:rPr>
              <w:t>в сети «интернет»</w:t>
            </w:r>
            <w:r w:rsidRPr="002D138E">
              <w:rPr>
                <w:rFonts w:ascii="Times New Roman" w:eastAsia="Times New Roman" w:hAnsi="Times New Roman" w:cs="Times New Roman"/>
                <w:sz w:val="16"/>
                <w:szCs w:val="16"/>
              </w:rPr>
              <w:t>.</w:t>
            </w:r>
          </w:p>
          <w:p w:rsidR="00EF0EB6" w:rsidRPr="002D138E" w:rsidRDefault="00EF0EB6" w:rsidP="00EF0EB6">
            <w:pPr>
              <w:spacing w:after="0" w:line="240" w:lineRule="auto"/>
              <w:ind w:right="-143"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 Контроль за исполнением настоящего постановления оставляю за собой.</w:t>
            </w:r>
          </w:p>
          <w:p w:rsidR="00EF0EB6" w:rsidRPr="002D138E" w:rsidRDefault="00EF0EB6" w:rsidP="00EF0EB6">
            <w:pPr>
              <w:spacing w:after="0" w:line="240" w:lineRule="auto"/>
              <w:ind w:right="-143" w:firstLine="708"/>
              <w:jc w:val="both"/>
              <w:rPr>
                <w:rFonts w:ascii="Times New Roman" w:eastAsia="Times New Roman" w:hAnsi="Times New Roman" w:cs="Times New Roman"/>
                <w:sz w:val="16"/>
                <w:szCs w:val="16"/>
              </w:rPr>
            </w:pPr>
          </w:p>
          <w:p w:rsidR="00EF0EB6" w:rsidRPr="002D138E" w:rsidRDefault="00EF0EB6" w:rsidP="00EF0EB6">
            <w:pPr>
              <w:spacing w:after="0" w:line="240" w:lineRule="auto"/>
              <w:ind w:right="-143" w:firstLine="708"/>
              <w:jc w:val="both"/>
              <w:rPr>
                <w:rFonts w:ascii="Times New Roman" w:eastAsia="Times New Roman" w:hAnsi="Times New Roman" w:cs="Times New Roman"/>
                <w:sz w:val="16"/>
                <w:szCs w:val="16"/>
              </w:rPr>
            </w:pPr>
          </w:p>
          <w:p w:rsidR="00EF0EB6" w:rsidRPr="002D138E" w:rsidRDefault="00EF0EB6" w:rsidP="00EF0EB6">
            <w:pPr>
              <w:spacing w:after="0" w:line="240" w:lineRule="auto"/>
              <w:ind w:right="-143"/>
              <w:jc w:val="both"/>
              <w:rPr>
                <w:rFonts w:ascii="Times New Roman" w:eastAsia="Times New Roman" w:hAnsi="Times New Roman" w:cs="Times New Roman"/>
                <w:sz w:val="16"/>
                <w:szCs w:val="16"/>
              </w:rPr>
            </w:pPr>
          </w:p>
          <w:p w:rsidR="00EF0EB6" w:rsidRPr="002D138E" w:rsidRDefault="00EF0EB6" w:rsidP="00EF0EB6">
            <w:pPr>
              <w:spacing w:after="0" w:line="240" w:lineRule="auto"/>
              <w:ind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Глава муниципального образования</w:t>
            </w:r>
          </w:p>
          <w:p w:rsidR="00EF0EB6" w:rsidRPr="002D138E" w:rsidRDefault="00EF0EB6" w:rsidP="00EF0EB6">
            <w:pPr>
              <w:tabs>
                <w:tab w:val="left" w:pos="7695"/>
              </w:tabs>
              <w:spacing w:after="0" w:line="240" w:lineRule="auto"/>
              <w:ind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_________________ А.М. Губанков</w:t>
            </w:r>
          </w:p>
          <w:p w:rsidR="00EF0EB6" w:rsidRPr="002D138E" w:rsidRDefault="00EF0EB6" w:rsidP="00EF0EB6">
            <w:pPr>
              <w:spacing w:after="0" w:line="240" w:lineRule="auto"/>
              <w:ind w:right="-143"/>
              <w:jc w:val="both"/>
              <w:rPr>
                <w:rFonts w:ascii="Times New Roman" w:eastAsia="Times New Roman" w:hAnsi="Times New Roman" w:cs="Times New Roman"/>
                <w:sz w:val="16"/>
                <w:szCs w:val="16"/>
              </w:rPr>
            </w:pPr>
          </w:p>
          <w:p w:rsidR="00EF0EB6" w:rsidRPr="002D138E" w:rsidRDefault="00EF0EB6" w:rsidP="00EF0EB6">
            <w:pPr>
              <w:spacing w:after="0" w:line="240" w:lineRule="auto"/>
              <w:ind w:right="-143"/>
              <w:jc w:val="both"/>
              <w:rPr>
                <w:rFonts w:ascii="Times New Roman" w:eastAsia="Times New Roman" w:hAnsi="Times New Roman" w:cs="Times New Roman"/>
                <w:sz w:val="16"/>
                <w:szCs w:val="16"/>
              </w:rPr>
            </w:pPr>
          </w:p>
          <w:p w:rsidR="00EF0EB6" w:rsidRPr="002D138E" w:rsidRDefault="00EF0EB6" w:rsidP="00EF0EB6">
            <w:pPr>
              <w:spacing w:after="0" w:line="240" w:lineRule="auto"/>
              <w:ind w:right="-5"/>
              <w:jc w:val="both"/>
              <w:rPr>
                <w:rFonts w:ascii="Times New Roman" w:hAnsi="Times New Roman" w:cs="Times New Roman"/>
                <w:sz w:val="16"/>
                <w:szCs w:val="16"/>
              </w:rPr>
            </w:pPr>
            <w:r w:rsidRPr="002D138E">
              <w:rPr>
                <w:rFonts w:ascii="Times New Roman" w:eastAsia="Times New Roman" w:hAnsi="Times New Roman" w:cs="Times New Roman"/>
                <w:sz w:val="16"/>
                <w:szCs w:val="16"/>
              </w:rPr>
              <w:t xml:space="preserve">Разослано: </w:t>
            </w:r>
            <w:r w:rsidRPr="002D138E">
              <w:rPr>
                <w:rFonts w:ascii="Times New Roman" w:hAnsi="Times New Roman" w:cs="Times New Roman"/>
                <w:sz w:val="16"/>
                <w:szCs w:val="16"/>
              </w:rPr>
              <w:t>прокуратуре района, официальный сайт сельсовета, места для обнародования НПА, в дело</w:t>
            </w:r>
          </w:p>
          <w:p w:rsidR="00EF0EB6" w:rsidRPr="002D138E" w:rsidRDefault="00EF0EB6" w:rsidP="002D138E">
            <w:pPr>
              <w:spacing w:after="0" w:line="240" w:lineRule="auto"/>
              <w:ind w:right="-143"/>
              <w:jc w:val="both"/>
              <w:rPr>
                <w:rFonts w:ascii="Times New Roman" w:eastAsia="Calibri" w:hAnsi="Times New Roman" w:cs="Times New Roman"/>
                <w:sz w:val="16"/>
                <w:szCs w:val="16"/>
              </w:rPr>
            </w:pPr>
            <w:r w:rsidRPr="002D138E">
              <w:rPr>
                <w:rFonts w:ascii="Times New Roman" w:eastAsia="Calibri" w:hAnsi="Times New Roman" w:cs="Times New Roman"/>
                <w:sz w:val="16"/>
                <w:szCs w:val="16"/>
              </w:rPr>
              <w:tab/>
            </w:r>
            <w:r w:rsidRPr="002D138E">
              <w:rPr>
                <w:rFonts w:ascii="Times New Roman" w:eastAsia="Calibri" w:hAnsi="Times New Roman" w:cs="Times New Roman"/>
                <w:sz w:val="16"/>
                <w:szCs w:val="16"/>
              </w:rPr>
              <w:tab/>
            </w:r>
          </w:p>
          <w:p w:rsidR="00EF0EB6" w:rsidRPr="002D138E" w:rsidRDefault="00EF0EB6" w:rsidP="00EF0EB6">
            <w:pPr>
              <w:widowControl w:val="0"/>
              <w:tabs>
                <w:tab w:val="left" w:pos="6023"/>
              </w:tabs>
              <w:autoSpaceDE w:val="0"/>
              <w:autoSpaceDN w:val="0"/>
              <w:adjustRightInd w:val="0"/>
              <w:spacing w:after="0" w:line="240" w:lineRule="auto"/>
              <w:jc w:val="both"/>
              <w:rPr>
                <w:rFonts w:ascii="Times New Roman" w:eastAsia="Calibri" w:hAnsi="Times New Roman" w:cs="Times New Roman"/>
                <w:sz w:val="16"/>
                <w:szCs w:val="16"/>
              </w:rPr>
            </w:pPr>
            <w:r w:rsidRPr="002D138E">
              <w:rPr>
                <w:rFonts w:ascii="Times New Roman" w:eastAsia="Calibri" w:hAnsi="Times New Roman" w:cs="Times New Roman"/>
                <w:sz w:val="16"/>
                <w:szCs w:val="16"/>
              </w:rPr>
              <w:tab/>
            </w:r>
          </w:p>
          <w:p w:rsidR="00EF0EB6" w:rsidRPr="002D138E" w:rsidRDefault="00EF0EB6" w:rsidP="00EF0EB6">
            <w:pPr>
              <w:spacing w:after="0" w:line="240" w:lineRule="auto"/>
              <w:ind w:left="4820"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Приложение </w:t>
            </w:r>
          </w:p>
          <w:p w:rsidR="00EF0EB6" w:rsidRPr="002D138E" w:rsidRDefault="00EF0EB6" w:rsidP="00EF0EB6">
            <w:pPr>
              <w:spacing w:after="0" w:line="240" w:lineRule="auto"/>
              <w:ind w:left="4820"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к постановлению администрации </w:t>
            </w:r>
          </w:p>
          <w:p w:rsidR="00EF0EB6" w:rsidRPr="002D138E" w:rsidRDefault="00EF0EB6" w:rsidP="00EF0EB6">
            <w:pPr>
              <w:spacing w:after="0" w:line="240" w:lineRule="auto"/>
              <w:ind w:left="4820"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муниципального образования </w:t>
            </w:r>
          </w:p>
          <w:p w:rsidR="00EF0EB6" w:rsidRPr="002D138E" w:rsidRDefault="00EF0EB6" w:rsidP="00EF0EB6">
            <w:pPr>
              <w:spacing w:after="0" w:line="240" w:lineRule="auto"/>
              <w:ind w:left="4820"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w:t>
            </w:r>
          </w:p>
          <w:p w:rsidR="00EF0EB6" w:rsidRPr="002D138E" w:rsidRDefault="00EF0EB6" w:rsidP="00EF0EB6">
            <w:pPr>
              <w:spacing w:after="0" w:line="240" w:lineRule="auto"/>
              <w:ind w:left="4820"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Саракташского района Оренбургской</w:t>
            </w:r>
          </w:p>
          <w:p w:rsidR="00EF0EB6" w:rsidRPr="002D138E" w:rsidRDefault="00EF0EB6" w:rsidP="00EF0EB6">
            <w:pPr>
              <w:spacing w:after="0" w:line="240" w:lineRule="auto"/>
              <w:ind w:left="4820"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области</w:t>
            </w:r>
          </w:p>
          <w:p w:rsidR="00EF0EB6" w:rsidRPr="002D138E" w:rsidRDefault="00EF0EB6" w:rsidP="00EF0EB6">
            <w:pPr>
              <w:spacing w:after="0" w:line="240" w:lineRule="auto"/>
              <w:ind w:left="4820"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от 04.12.2023 № 77-п</w:t>
            </w:r>
          </w:p>
          <w:p w:rsidR="002D138E" w:rsidRPr="002D138E" w:rsidRDefault="002D138E" w:rsidP="00EF0EB6">
            <w:pPr>
              <w:spacing w:after="0" w:line="240" w:lineRule="auto"/>
              <w:ind w:left="4820" w:right="-143"/>
              <w:jc w:val="both"/>
              <w:rPr>
                <w:rFonts w:ascii="Times New Roman" w:eastAsia="Times New Roman" w:hAnsi="Times New Roman" w:cs="Times New Roman"/>
                <w:sz w:val="16"/>
                <w:szCs w:val="16"/>
              </w:rPr>
            </w:pPr>
          </w:p>
          <w:p w:rsidR="002D138E" w:rsidRPr="002D138E" w:rsidRDefault="002D138E" w:rsidP="00EF0EB6">
            <w:pPr>
              <w:spacing w:after="0" w:line="240" w:lineRule="auto"/>
              <w:ind w:left="4820" w:right="-143"/>
              <w:jc w:val="both"/>
              <w:rPr>
                <w:rFonts w:ascii="Times New Roman" w:eastAsia="Times New Roman" w:hAnsi="Times New Roman" w:cs="Times New Roman"/>
                <w:sz w:val="16"/>
                <w:szCs w:val="16"/>
              </w:rPr>
            </w:pPr>
          </w:p>
          <w:p w:rsidR="00EF0EB6" w:rsidRPr="002D138E" w:rsidRDefault="00EF0EB6" w:rsidP="00EF0EB6">
            <w:pPr>
              <w:spacing w:after="0" w:line="240" w:lineRule="auto"/>
              <w:jc w:val="right"/>
              <w:rPr>
                <w:rFonts w:ascii="Times New Roman" w:hAnsi="Times New Roman" w:cs="Times New Roman"/>
                <w:sz w:val="16"/>
                <w:szCs w:val="16"/>
              </w:rPr>
            </w:pPr>
          </w:p>
          <w:p w:rsidR="00EF0EB6" w:rsidRPr="002D138E" w:rsidRDefault="00EF0EB6" w:rsidP="00EF0EB6">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Порядок</w:t>
            </w:r>
          </w:p>
          <w:p w:rsidR="00EF0EB6" w:rsidRPr="002D138E" w:rsidRDefault="00EF0EB6" w:rsidP="00EF0EB6">
            <w:pPr>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 xml:space="preserve">организации и содержания детских игровых и спортивных площадок на территории муниципального образования Спасский сельсовет Саракташского района Оренбургской области </w:t>
            </w:r>
          </w:p>
          <w:p w:rsidR="00EF0EB6" w:rsidRPr="002D138E" w:rsidRDefault="00EF0EB6" w:rsidP="00EF0EB6">
            <w:pPr>
              <w:spacing w:after="0" w:line="240" w:lineRule="auto"/>
              <w:jc w:val="center"/>
              <w:rPr>
                <w:rFonts w:ascii="Times New Roman" w:eastAsia="Times New Roman" w:hAnsi="Times New Roman" w:cs="Times New Roman"/>
                <w:b/>
                <w:sz w:val="16"/>
                <w:szCs w:val="16"/>
              </w:rPr>
            </w:pPr>
            <w:r w:rsidRPr="002D138E">
              <w:rPr>
                <w:rFonts w:ascii="Times New Roman" w:hAnsi="Times New Roman" w:cs="Times New Roman"/>
                <w:b/>
                <w:sz w:val="16"/>
                <w:szCs w:val="16"/>
              </w:rPr>
              <w:t>(далее – Порядок)</w:t>
            </w:r>
          </w:p>
          <w:p w:rsidR="00EF0EB6" w:rsidRPr="002D138E" w:rsidRDefault="00EF0EB6" w:rsidP="00EF0EB6">
            <w:pPr>
              <w:spacing w:after="0" w:line="240" w:lineRule="auto"/>
              <w:jc w:val="center"/>
              <w:rPr>
                <w:rFonts w:ascii="Times New Roman" w:hAnsi="Times New Roman" w:cs="Times New Roman"/>
                <w:sz w:val="16"/>
                <w:szCs w:val="16"/>
              </w:rPr>
            </w:pPr>
          </w:p>
          <w:p w:rsidR="00EF0EB6" w:rsidRPr="002D138E" w:rsidRDefault="00EF0EB6" w:rsidP="00EF0EB6">
            <w:pPr>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1.Общие положения</w:t>
            </w:r>
          </w:p>
          <w:p w:rsidR="00EF0EB6" w:rsidRPr="002D138E" w:rsidRDefault="00EF0EB6" w:rsidP="00EF0EB6">
            <w:pPr>
              <w:spacing w:after="0" w:line="240" w:lineRule="auto"/>
              <w:jc w:val="center"/>
              <w:rPr>
                <w:rFonts w:ascii="Times New Roman" w:hAnsi="Times New Roman" w:cs="Times New Roman"/>
                <w:sz w:val="16"/>
                <w:szCs w:val="16"/>
              </w:rPr>
            </w:pPr>
          </w:p>
          <w:p w:rsidR="00EF0EB6" w:rsidRPr="002D138E" w:rsidRDefault="00EF0EB6" w:rsidP="00EF0EB6">
            <w:pPr>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1.1.Настоящий Порядок разработан в целях осуществления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EF0EB6" w:rsidRPr="002D138E" w:rsidRDefault="00EF0EB6" w:rsidP="00EF0EB6">
            <w:pPr>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1.2.Порядок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EF0EB6" w:rsidRPr="002D138E" w:rsidRDefault="00EF0EB6" w:rsidP="00EF0EB6">
            <w:pPr>
              <w:spacing w:after="0" w:line="240" w:lineRule="auto"/>
              <w:ind w:firstLine="709"/>
              <w:jc w:val="both"/>
              <w:rPr>
                <w:rFonts w:ascii="Times New Roman" w:hAnsi="Times New Roman" w:cs="Times New Roman"/>
                <w:sz w:val="16"/>
                <w:szCs w:val="16"/>
              </w:rPr>
            </w:pPr>
            <w:r w:rsidRPr="002D138E">
              <w:rPr>
                <w:rFonts w:ascii="Times New Roman" w:eastAsia="Times New Roman" w:hAnsi="Times New Roman" w:cs="Times New Roman"/>
                <w:sz w:val="16"/>
                <w:szCs w:val="16"/>
              </w:rPr>
              <w:t>1.3.Настоящий Порядок разработан в соответствии с</w:t>
            </w:r>
            <w:r w:rsidRPr="002D138E">
              <w:rPr>
                <w:rFonts w:ascii="Times New Roman" w:hAnsi="Times New Roman" w:cs="Times New Roman"/>
                <w:sz w:val="16"/>
                <w:szCs w:val="16"/>
              </w:rPr>
              <w:t>методическими рекомендациями</w:t>
            </w:r>
            <w:hyperlink w:anchor="P44"/>
            <w:r w:rsidRPr="002D138E">
              <w:rPr>
                <w:rFonts w:ascii="Times New Roman" w:hAnsi="Times New Roman" w:cs="Times New Roman"/>
                <w:sz w:val="16"/>
                <w:szCs w:val="16"/>
              </w:rPr>
              <w:t xml:space="preserve">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Российской Федерации и Министерства спорта Российской Федерации от 27.12.2019 № 897/пр и № 1128 (далее – методические рекомендации), национальными стандартами Российской Федерации, правилами и нормами, рекомендуемыми к применению при подборе и размещении оборудования на объектах с использованием открытой плоскостной детской игровой и спортивной инфраструктуры, указанными в приложении № 1 к методическим рекомендациям, а также Правилами благоустройства территории муниципального образования Спасский сельсовет Саракташского района Оренбургской области, утвержденными р</w:t>
            </w:r>
            <w:r w:rsidRPr="002D138E">
              <w:rPr>
                <w:rFonts w:ascii="Times New Roman" w:eastAsia="Times New Roman" w:hAnsi="Times New Roman" w:cs="Times New Roman"/>
                <w:sz w:val="16"/>
                <w:szCs w:val="16"/>
              </w:rPr>
              <w:t xml:space="preserve">ешением </w:t>
            </w:r>
            <w:r w:rsidRPr="002D138E">
              <w:rPr>
                <w:rFonts w:ascii="Times New Roman" w:hAnsi="Times New Roman" w:cs="Times New Roman"/>
                <w:sz w:val="16"/>
                <w:szCs w:val="16"/>
              </w:rPr>
              <w:t>Совета депутатов муниципального образования Спасский сельсовет Саракташского района Оренбургской области от 17.06.2016 года № 51.</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1.4. В настоящем Порядке используются следующие понятия:</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оборудование детской игровой площадки – оборудование, с которым или на котором дети могут играть на открытых площадках, индивидуально или группой, по своему усмотрению и правилам;</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спортивная площадка – это территория, предназначенная для занятий физкультурой и спортом всех возрастных групп населения;</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EF0EB6" w:rsidRPr="002D138E" w:rsidRDefault="00EF0EB6" w:rsidP="00EF0EB6">
            <w:pPr>
              <w:autoSpaceDE w:val="0"/>
              <w:autoSpaceDN w:val="0"/>
              <w:adjustRightInd w:val="0"/>
              <w:spacing w:after="0" w:line="240" w:lineRule="auto"/>
              <w:ind w:firstLine="709"/>
              <w:jc w:val="both"/>
              <w:rPr>
                <w:rFonts w:ascii="Times New Roman" w:hAnsi="Times New Roman" w:cs="Times New Roman"/>
                <w:sz w:val="16"/>
                <w:szCs w:val="16"/>
              </w:rPr>
            </w:pPr>
            <w:r w:rsidRPr="002D138E">
              <w:rPr>
                <w:rFonts w:ascii="Times New Roman" w:hAnsi="Times New Roman" w:cs="Times New Roman"/>
                <w:sz w:val="16"/>
                <w:szCs w:val="16"/>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EF0EB6" w:rsidRPr="002D138E" w:rsidRDefault="00EF0EB6" w:rsidP="00EF0EB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16"/>
                <w:szCs w:val="16"/>
              </w:rPr>
            </w:pPr>
            <w:r w:rsidRPr="002D138E">
              <w:rPr>
                <w:rFonts w:ascii="Times New Roman" w:eastAsia="Times New Roman" w:hAnsi="Times New Roman" w:cs="Times New Roman"/>
                <w:color w:val="000000" w:themeColor="text1"/>
                <w:sz w:val="16"/>
                <w:szCs w:val="16"/>
              </w:rPr>
              <w:t xml:space="preserve">1.5.Организацию деятельности в части установки и содержания спортивных площадок осуществляет Администрация муниципального </w:t>
            </w:r>
            <w:r w:rsidRPr="002D138E">
              <w:rPr>
                <w:rFonts w:ascii="Times New Roman" w:hAnsi="Times New Roman" w:cs="Times New Roman"/>
                <w:sz w:val="16"/>
                <w:szCs w:val="16"/>
              </w:rPr>
              <w:t>образования Спасский сельсовет Саракташского района Оренбургской области</w:t>
            </w:r>
            <w:r w:rsidRPr="002D138E">
              <w:rPr>
                <w:rFonts w:ascii="Times New Roman" w:eastAsia="Times New Roman" w:hAnsi="Times New Roman" w:cs="Times New Roman"/>
                <w:color w:val="000000" w:themeColor="text1"/>
                <w:sz w:val="16"/>
                <w:szCs w:val="16"/>
              </w:rPr>
              <w:t xml:space="preserve"> (далее – администрация).</w:t>
            </w:r>
          </w:p>
          <w:p w:rsidR="00EF0EB6" w:rsidRPr="002D138E" w:rsidRDefault="00EF0EB6" w:rsidP="00EF0EB6">
            <w:pPr>
              <w:widowControl w:val="0"/>
              <w:autoSpaceDE w:val="0"/>
              <w:autoSpaceDN w:val="0"/>
              <w:spacing w:after="0" w:line="240" w:lineRule="auto"/>
              <w:ind w:firstLine="709"/>
              <w:jc w:val="both"/>
              <w:rPr>
                <w:rFonts w:ascii="Times New Roman" w:eastAsia="Times New Roman" w:hAnsi="Times New Roman" w:cs="Times New Roman"/>
                <w:sz w:val="16"/>
                <w:szCs w:val="16"/>
              </w:rPr>
            </w:pPr>
          </w:p>
          <w:p w:rsidR="00EF0EB6" w:rsidRPr="002D138E" w:rsidRDefault="00EF0EB6" w:rsidP="00EF0EB6">
            <w:pPr>
              <w:widowControl w:val="0"/>
              <w:autoSpaceDE w:val="0"/>
              <w:autoSpaceDN w:val="0"/>
              <w:spacing w:after="0" w:line="240" w:lineRule="auto"/>
              <w:ind w:firstLine="709"/>
              <w:jc w:val="center"/>
              <w:rPr>
                <w:rFonts w:ascii="Times New Roman" w:hAnsi="Times New Roman" w:cs="Times New Roman"/>
                <w:sz w:val="16"/>
                <w:szCs w:val="16"/>
              </w:rPr>
            </w:pPr>
            <w:r w:rsidRPr="002D138E">
              <w:rPr>
                <w:rFonts w:ascii="Times New Roman" w:hAnsi="Times New Roman" w:cs="Times New Roman"/>
                <w:sz w:val="16"/>
                <w:szCs w:val="16"/>
              </w:rPr>
              <w:t>2.Порядок закрепления детских игровых и спортивных площадок</w:t>
            </w:r>
          </w:p>
          <w:p w:rsidR="00EF0EB6" w:rsidRPr="002D138E" w:rsidRDefault="00EF0EB6" w:rsidP="00EF0EB6">
            <w:pPr>
              <w:widowControl w:val="0"/>
              <w:autoSpaceDE w:val="0"/>
              <w:autoSpaceDN w:val="0"/>
              <w:spacing w:after="0" w:line="240" w:lineRule="auto"/>
              <w:ind w:firstLine="709"/>
              <w:jc w:val="center"/>
              <w:rPr>
                <w:rFonts w:ascii="Times New Roman" w:hAnsi="Times New Roman" w:cs="Times New Roman"/>
                <w:sz w:val="16"/>
                <w:szCs w:val="16"/>
              </w:rPr>
            </w:pPr>
            <w:r w:rsidRPr="002D138E">
              <w:rPr>
                <w:rFonts w:ascii="Times New Roman" w:hAnsi="Times New Roman" w:cs="Times New Roman"/>
                <w:sz w:val="16"/>
                <w:szCs w:val="16"/>
              </w:rPr>
              <w:t xml:space="preserve">в муниципальную собственность и эксплуатационная ответственность </w:t>
            </w:r>
          </w:p>
          <w:p w:rsidR="00EF0EB6" w:rsidRPr="002D138E" w:rsidRDefault="00EF0EB6" w:rsidP="00EF0EB6">
            <w:pPr>
              <w:widowControl w:val="0"/>
              <w:autoSpaceDE w:val="0"/>
              <w:autoSpaceDN w:val="0"/>
              <w:spacing w:after="0" w:line="240" w:lineRule="auto"/>
              <w:ind w:firstLine="709"/>
              <w:jc w:val="center"/>
              <w:rPr>
                <w:rFonts w:ascii="Times New Roman" w:hAnsi="Times New Roman" w:cs="Times New Roman"/>
                <w:sz w:val="16"/>
                <w:szCs w:val="16"/>
              </w:rPr>
            </w:pPr>
            <w:r w:rsidRPr="002D138E">
              <w:rPr>
                <w:rFonts w:ascii="Times New Roman" w:hAnsi="Times New Roman" w:cs="Times New Roman"/>
                <w:sz w:val="16"/>
                <w:szCs w:val="16"/>
              </w:rPr>
              <w:t>по их содержанию</w:t>
            </w:r>
          </w:p>
          <w:p w:rsidR="00EF0EB6" w:rsidRPr="002D138E" w:rsidRDefault="00EF0EB6" w:rsidP="00EF0EB6">
            <w:pPr>
              <w:widowControl w:val="0"/>
              <w:autoSpaceDE w:val="0"/>
              <w:autoSpaceDN w:val="0"/>
              <w:spacing w:after="0" w:line="240" w:lineRule="auto"/>
              <w:ind w:firstLine="709"/>
              <w:jc w:val="center"/>
              <w:rPr>
                <w:rFonts w:ascii="Times New Roman" w:hAnsi="Times New Roman" w:cs="Times New Roman"/>
                <w:sz w:val="16"/>
                <w:szCs w:val="16"/>
              </w:rPr>
            </w:pP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2.1.Детские игровые и спортивные площадки, за исключением площадок, </w:t>
            </w:r>
            <w:r w:rsidRPr="002D138E">
              <w:rPr>
                <w:rFonts w:ascii="Times New Roman" w:hAnsi="Times New Roman" w:cs="Times New Roman"/>
                <w:color w:val="000000" w:themeColor="text1"/>
                <w:sz w:val="16"/>
                <w:szCs w:val="16"/>
              </w:rPr>
              <w:t>находящихся в границах придомовых территорий многоквартирных жилых домов</w:t>
            </w:r>
            <w:r w:rsidRPr="002D138E">
              <w:rPr>
                <w:rFonts w:ascii="Times New Roman" w:hAnsi="Times New Roman" w:cs="Times New Roman"/>
                <w:sz w:val="16"/>
                <w:szCs w:val="16"/>
              </w:rPr>
              <w:t>,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муниципального образования Спасский сельсовет Саракташского района Оренбургской области и подлежат обязательному учету в муниципальной казне. Их содержание и обслуживание осуществляется за счет средств местного бюджета.</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Детские игровые и спортивные площадки на отдельно сформированных земельных участках общего пользования устанавливаются по решению администрации за счет средств местного бюджета. После установки, сдачи объекта в эксплуатацию и приема в муниципальную казну, детские игровые и спортивные площадки передаются для дальнейшего обслуживания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0EB6" w:rsidRPr="002D138E" w:rsidRDefault="00EF0EB6" w:rsidP="00EF0EB6">
            <w:pPr>
              <w:pStyle w:val="ConsPlusNormal0"/>
              <w:ind w:firstLine="709"/>
              <w:jc w:val="both"/>
              <w:rPr>
                <w:rFonts w:ascii="Times New Roman" w:hAnsi="Times New Roman" w:cs="Times New Roman"/>
                <w:sz w:val="16"/>
                <w:szCs w:val="16"/>
              </w:rPr>
            </w:pPr>
          </w:p>
          <w:p w:rsidR="00EF0EB6" w:rsidRPr="002D138E" w:rsidRDefault="00EF0EB6" w:rsidP="00EF0EB6">
            <w:pPr>
              <w:spacing w:after="0" w:line="240" w:lineRule="auto"/>
              <w:ind w:left="720"/>
              <w:contextualSpacing/>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3.Размещение, размеры и проектирование детских игровых и спортивных площадок</w:t>
            </w:r>
          </w:p>
          <w:p w:rsidR="00EF0EB6" w:rsidRPr="002D138E" w:rsidRDefault="00EF0EB6" w:rsidP="00EF0EB6">
            <w:pPr>
              <w:spacing w:after="0" w:line="240" w:lineRule="auto"/>
              <w:ind w:left="720"/>
              <w:contextualSpacing/>
              <w:jc w:val="center"/>
              <w:rPr>
                <w:rFonts w:ascii="Times New Roman" w:eastAsia="Times New Roman" w:hAnsi="Times New Roman" w:cs="Times New Roman"/>
                <w:sz w:val="16"/>
                <w:szCs w:val="16"/>
              </w:rPr>
            </w:pP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3.1.Размещение и размеры детских игровых и спортивных площадок:</w:t>
            </w: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3.1.1.Расстояние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3.1.2.Площадки детей дошкольного и младшего школьного возраста могут иметь незначительные размеры (от 30 м²).</w:t>
            </w: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3.1.3.Оптимальный размер игровых площадок для детей дошкольного возраста 50-100 м², школьного возраста 100-200 м², комплексных игровых площадок 200 –800 м². Соседствующие площадки стоит разграничивать зелеными насаждениями или другими приспособлениями.</w:t>
            </w:r>
          </w:p>
          <w:p w:rsidR="00EF0EB6" w:rsidRPr="002D138E" w:rsidRDefault="00EF0EB6" w:rsidP="00EF0EB6">
            <w:pPr>
              <w:spacing w:after="0" w:line="240" w:lineRule="auto"/>
              <w:ind w:left="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3.2.Проектирование детских игровых и спортивных площадок:</w:t>
            </w:r>
          </w:p>
          <w:p w:rsidR="00EF0EB6" w:rsidRPr="002D138E" w:rsidRDefault="00EF0EB6" w:rsidP="00EF0EB6">
            <w:pPr>
              <w:spacing w:after="0" w:line="240" w:lineRule="auto"/>
              <w:ind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3.2.1.Детские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3.2.2.Расстояние от границ детских игровых и спортивных площадок до стоянок и участков постоянного и временного хранения автотранспортных средств, до площадок сбора мусора - не менее 15 м.</w:t>
            </w:r>
          </w:p>
          <w:p w:rsidR="00EF0EB6" w:rsidRPr="002D138E" w:rsidRDefault="00EF0EB6" w:rsidP="00EF0EB6">
            <w:pPr>
              <w:spacing w:after="0" w:line="240" w:lineRule="auto"/>
              <w:ind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3.2.3.Состав игрового и спортивного оборудования должен разделяться и соответствовать возрастным группам детей согласно приложению 1 к настоящемуПорядку.0</w:t>
            </w:r>
            <w:bookmarkStart w:id="2" w:name="_GoBack"/>
            <w:bookmarkEnd w:id="2"/>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3.2.4.Все игровые элементы должны находиться на безопасном расстоянии друг от друга и отвечать требованиям безопасности согласно приложению 2 к настоящему Порядку.</w:t>
            </w: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3.2.5.Подбирать оборудование следует так, чтобы дети могли разделяться на возрастные группы:</w:t>
            </w:r>
          </w:p>
          <w:p w:rsidR="00EF0EB6" w:rsidRPr="002D138E" w:rsidRDefault="00EF0EB6" w:rsidP="00EF0EB6">
            <w:pPr>
              <w:tabs>
                <w:tab w:val="left" w:pos="0"/>
              </w:tabs>
              <w:spacing w:after="0" w:line="240" w:lineRule="auto"/>
              <w:ind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EF0EB6" w:rsidRPr="002D138E" w:rsidRDefault="00EF0EB6" w:rsidP="00EF0EB6">
            <w:pPr>
              <w:spacing w:after="0" w:line="240" w:lineRule="auto"/>
              <w:ind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детей школьного возраста – лабиринты, элементы лазания и преодоление препятствий.</w:t>
            </w:r>
          </w:p>
          <w:p w:rsidR="00EF0EB6" w:rsidRPr="002D138E" w:rsidRDefault="00EF0EB6" w:rsidP="00EF0EB6">
            <w:pPr>
              <w:spacing w:after="0" w:line="240" w:lineRule="auto"/>
              <w:ind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3.2.6.Спортивное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EF0EB6" w:rsidRPr="002D138E" w:rsidRDefault="00EF0EB6" w:rsidP="00EF0EB6">
            <w:pPr>
              <w:spacing w:after="0" w:line="240" w:lineRule="auto"/>
              <w:ind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3.2.7.Спортивное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EF0EB6" w:rsidRPr="002D138E" w:rsidRDefault="00EF0EB6" w:rsidP="00EF0EB6">
            <w:pPr>
              <w:spacing w:after="0" w:line="240" w:lineRule="auto"/>
              <w:ind w:firstLine="720"/>
              <w:contextualSpacing/>
              <w:jc w:val="both"/>
              <w:rPr>
                <w:rFonts w:ascii="Times New Roman" w:eastAsia="Times New Roman" w:hAnsi="Times New Roman" w:cs="Times New Roman"/>
                <w:sz w:val="16"/>
                <w:szCs w:val="16"/>
              </w:rPr>
            </w:pPr>
          </w:p>
          <w:p w:rsidR="00EF0EB6" w:rsidRPr="002D138E" w:rsidRDefault="00EF0EB6" w:rsidP="00EF0EB6">
            <w:pPr>
              <w:tabs>
                <w:tab w:val="left" w:pos="0"/>
              </w:tabs>
              <w:spacing w:after="0" w:line="240" w:lineRule="auto"/>
              <w:ind w:left="720"/>
              <w:contextualSpacing/>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4.Требования к материалу игрового оборудования и условиям его обработки</w:t>
            </w:r>
          </w:p>
          <w:p w:rsidR="00EF0EB6" w:rsidRPr="002D138E" w:rsidRDefault="00EF0EB6" w:rsidP="00EF0EB6">
            <w:pPr>
              <w:tabs>
                <w:tab w:val="left" w:pos="0"/>
              </w:tabs>
              <w:spacing w:after="0" w:line="240" w:lineRule="auto"/>
              <w:ind w:left="720"/>
              <w:contextualSpacing/>
              <w:jc w:val="center"/>
              <w:rPr>
                <w:rFonts w:ascii="Times New Roman" w:eastAsia="Times New Roman" w:hAnsi="Times New Roman" w:cs="Times New Roman"/>
                <w:sz w:val="16"/>
                <w:szCs w:val="16"/>
              </w:rPr>
            </w:pPr>
          </w:p>
          <w:p w:rsidR="00EF0EB6" w:rsidRPr="002D138E" w:rsidRDefault="00EF0EB6" w:rsidP="00EF0EB6">
            <w:pPr>
              <w:pStyle w:val="aa"/>
              <w:ind w:firstLine="708"/>
              <w:jc w:val="both"/>
              <w:rPr>
                <w:rFonts w:ascii="Times New Roman" w:hAnsi="Times New Roman"/>
                <w:sz w:val="16"/>
                <w:szCs w:val="16"/>
              </w:rPr>
            </w:pPr>
            <w:r w:rsidRPr="002D138E">
              <w:rPr>
                <w:rFonts w:ascii="Times New Roman" w:hAnsi="Times New Roman"/>
                <w:sz w:val="16"/>
                <w:szCs w:val="16"/>
              </w:rPr>
              <w:t>4.1.Детские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EF0EB6" w:rsidRPr="002D138E" w:rsidRDefault="00EF0EB6" w:rsidP="00EF0EB6">
            <w:pPr>
              <w:pStyle w:val="aa"/>
              <w:ind w:firstLine="708"/>
              <w:jc w:val="both"/>
              <w:rPr>
                <w:rFonts w:ascii="Times New Roman" w:hAnsi="Times New Roman"/>
                <w:sz w:val="16"/>
                <w:szCs w:val="16"/>
              </w:rPr>
            </w:pPr>
            <w:r w:rsidRPr="002D138E">
              <w:rPr>
                <w:rFonts w:ascii="Times New Roman" w:hAnsi="Times New Roman"/>
                <w:sz w:val="16"/>
                <w:szCs w:val="16"/>
              </w:rPr>
              <w:t>4.2.Конструкция не должна иметь трещин, поломок, деформаций и ослабления соединений.</w:t>
            </w:r>
          </w:p>
          <w:p w:rsidR="00EF0EB6" w:rsidRPr="002D138E" w:rsidRDefault="00EF0EB6" w:rsidP="00EF0EB6">
            <w:pPr>
              <w:pStyle w:val="aa"/>
              <w:ind w:firstLine="708"/>
              <w:jc w:val="both"/>
              <w:rPr>
                <w:rFonts w:ascii="Times New Roman" w:hAnsi="Times New Roman"/>
                <w:sz w:val="16"/>
                <w:szCs w:val="16"/>
              </w:rPr>
            </w:pPr>
            <w:r w:rsidRPr="002D138E">
              <w:rPr>
                <w:rFonts w:ascii="Times New Roman" w:hAnsi="Times New Roman"/>
                <w:sz w:val="16"/>
                <w:szCs w:val="16"/>
              </w:rPr>
              <w:t xml:space="preserve">4.3.Для детского игрового оборудования выбираются сооружения и конструкции без острых углов, не обладающие возможностью застревания частей тела ребенка, их попадания под элементы оборудования в состоянии движения. Поручни оборудования должны полностью охватываться рукой ребенка, а конструкция и сооружение обеспечивать возможность доступа взрослых для помощи детям внутри, учитывая требования </w:t>
            </w:r>
            <w:hyperlink r:id="rId11">
              <w:r w:rsidRPr="002D138E">
                <w:rPr>
                  <w:rFonts w:ascii="Times New Roman" w:hAnsi="Times New Roman"/>
                  <w:sz w:val="16"/>
                  <w:szCs w:val="16"/>
                </w:rPr>
                <w:t>ТР ЕАЭС 042/2017</w:t>
              </w:r>
            </w:hyperlink>
            <w:r w:rsidRPr="002D138E">
              <w:rPr>
                <w:rFonts w:ascii="Times New Roman" w:hAnsi="Times New Roman"/>
                <w:sz w:val="16"/>
                <w:szCs w:val="16"/>
              </w:rPr>
              <w:t xml:space="preserve"> и </w:t>
            </w:r>
            <w:hyperlink r:id="rId12">
              <w:r w:rsidRPr="002D138E">
                <w:rPr>
                  <w:rFonts w:ascii="Times New Roman" w:hAnsi="Times New Roman"/>
                  <w:sz w:val="16"/>
                  <w:szCs w:val="16"/>
                </w:rPr>
                <w:t>ГОСТ Р 52169-2012</w:t>
              </w:r>
            </w:hyperlink>
            <w:r w:rsidRPr="002D138E">
              <w:rPr>
                <w:rFonts w:ascii="Times New Roman" w:hAnsi="Times New Roman"/>
                <w:sz w:val="16"/>
                <w:szCs w:val="16"/>
              </w:rPr>
              <w:t>.</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4.4. Элементы оборудования, изготовленные из дерева, выполняются из клееного бруса или из твердых пород дерева со специальной обработкой (рекомендовано автоклавирование,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Элементы оборудования, изготовленные из металла, предполагают наличие порошковой окраски (рекомендуется применять грунтовку, произведенную порошковым составом или методом горячего цинкования) и надежных соединений; или ПВХ-покрытия, предназначенного для уличного использования.</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 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составом или методом горячего цинкования и порошковая окраска).</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 При использовании несущих конструкций из металла рекомендуется оборудование с порошковой окраской (грунтовка, произведенная порошковым составом или методом горячего цинкования или антикоррозийное покрытие).</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 Соединение конструкций должно быть произведено при помощи хомутов, изготовленных из стали, комбинации стали и пластика или специализированных алюминиевых сплавов.</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 При использовании в составе игровых комплексов детского спортивно-развивающего оборудования могут быть использованы канатные системы, рукоходы и иное оборудование для детской физической активности.</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 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 xml:space="preserve"> Оборудование детской игровой и спортивной площадок должно иметь стойкое к влажной обработке, к действию слюны, пота и влаги защитно-декоративное покрытие оборудования.</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EF0EB6" w:rsidRPr="002D138E" w:rsidRDefault="00EF0EB6" w:rsidP="00EF0EB6">
            <w:pPr>
              <w:pStyle w:val="aa"/>
              <w:ind w:firstLine="708"/>
              <w:jc w:val="both"/>
              <w:rPr>
                <w:rFonts w:ascii="Times New Roman" w:hAnsi="Times New Roman"/>
                <w:sz w:val="16"/>
                <w:szCs w:val="16"/>
              </w:rPr>
            </w:pPr>
            <w:r w:rsidRPr="002D138E">
              <w:rPr>
                <w:rFonts w:ascii="Times New Roman" w:hAnsi="Times New Roman"/>
                <w:sz w:val="16"/>
                <w:szCs w:val="16"/>
              </w:rPr>
              <w:t>4.5.Бетонные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EF0EB6" w:rsidRPr="002D138E" w:rsidRDefault="00EF0EB6" w:rsidP="00EF0EB6">
            <w:pPr>
              <w:pStyle w:val="ConsPlusNormal0"/>
              <w:ind w:firstLine="709"/>
              <w:jc w:val="both"/>
              <w:rPr>
                <w:rFonts w:ascii="Times New Roman" w:hAnsi="Times New Roman" w:cs="Times New Roman"/>
                <w:sz w:val="16"/>
                <w:szCs w:val="16"/>
              </w:rPr>
            </w:pPr>
            <w:r w:rsidRPr="002D138E">
              <w:rPr>
                <w:rFonts w:ascii="Times New Roman" w:hAnsi="Times New Roman" w:cs="Times New Roman"/>
                <w:sz w:val="16"/>
                <w:szCs w:val="16"/>
              </w:rPr>
              <w:t>4.6. В зонах приземления и падения с оборудования не используются кирпич, бетон, битумные материалы, щебень, лесоматериалы, рыхлую почву или дерн. В целях снижения риска травмирования детей применяются ударопоглощающее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EF0EB6" w:rsidRPr="002D138E" w:rsidRDefault="00EF0EB6" w:rsidP="00EF0EB6">
            <w:pPr>
              <w:pStyle w:val="aa"/>
              <w:ind w:firstLine="708"/>
              <w:jc w:val="both"/>
              <w:rPr>
                <w:rFonts w:ascii="Times New Roman" w:hAnsi="Times New Roman"/>
                <w:sz w:val="16"/>
                <w:szCs w:val="16"/>
              </w:rPr>
            </w:pPr>
            <w:r w:rsidRPr="002D138E">
              <w:rPr>
                <w:rFonts w:ascii="Times New Roman" w:hAnsi="Times New Roman"/>
                <w:sz w:val="16"/>
                <w:szCs w:val="16"/>
              </w:rPr>
              <w:t>4.7. 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EF0EB6" w:rsidRPr="002D138E" w:rsidRDefault="00EF0EB6" w:rsidP="00EF0EB6">
            <w:pPr>
              <w:pStyle w:val="aa"/>
              <w:jc w:val="both"/>
              <w:rPr>
                <w:rFonts w:ascii="Times New Roman" w:hAnsi="Times New Roman"/>
                <w:sz w:val="16"/>
                <w:szCs w:val="16"/>
              </w:rPr>
            </w:pPr>
            <w:r w:rsidRPr="002D138E">
              <w:rPr>
                <w:rFonts w:ascii="Times New Roman" w:hAnsi="Times New Roman"/>
                <w:sz w:val="16"/>
                <w:szCs w:val="16"/>
              </w:rPr>
              <w:t>4.8.Информация о характеристиках и безопасной эксплуатации оборудования должна быть указана в эксплуатационных документах (Паспорт изделия).</w:t>
            </w:r>
          </w:p>
          <w:p w:rsidR="00EF0EB6" w:rsidRPr="002D138E" w:rsidRDefault="00EF0EB6" w:rsidP="00EF0EB6">
            <w:pPr>
              <w:tabs>
                <w:tab w:val="left" w:pos="0"/>
              </w:tabs>
              <w:spacing w:after="0" w:line="240" w:lineRule="auto"/>
              <w:ind w:left="720"/>
              <w:contextualSpacing/>
              <w:jc w:val="center"/>
              <w:rPr>
                <w:rFonts w:ascii="Times New Roman" w:eastAsia="Times New Roman" w:hAnsi="Times New Roman" w:cs="Times New Roman"/>
                <w:sz w:val="16"/>
                <w:szCs w:val="16"/>
              </w:rPr>
            </w:pPr>
          </w:p>
          <w:p w:rsidR="00EF0EB6" w:rsidRPr="002D138E" w:rsidRDefault="00EF0EB6" w:rsidP="00EF0EB6">
            <w:pPr>
              <w:tabs>
                <w:tab w:val="left" w:pos="0"/>
              </w:tabs>
              <w:spacing w:after="0" w:line="240" w:lineRule="auto"/>
              <w:ind w:left="720" w:hanging="720"/>
              <w:contextualSpacing/>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5.Монтаж оборудования</w:t>
            </w:r>
          </w:p>
          <w:p w:rsidR="00EF0EB6" w:rsidRPr="002D138E" w:rsidRDefault="00EF0EB6" w:rsidP="00EF0EB6">
            <w:pPr>
              <w:tabs>
                <w:tab w:val="left" w:pos="0"/>
              </w:tabs>
              <w:spacing w:after="0" w:line="240" w:lineRule="auto"/>
              <w:ind w:left="720" w:right="-1" w:hanging="720"/>
              <w:contextualSpacing/>
              <w:jc w:val="center"/>
              <w:rPr>
                <w:rFonts w:ascii="Times New Roman" w:eastAsia="Times New Roman" w:hAnsi="Times New Roman" w:cs="Times New Roman"/>
                <w:sz w:val="16"/>
                <w:szCs w:val="16"/>
              </w:rPr>
            </w:pP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5.1.Монтаж оборудования требуется выполнять в соответствии с проектом, паспортом изготовителя и нормативной документацией.</w:t>
            </w: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5.2.Укрепление конструкций должно производиться путем бетонирования или другим способом, отвечающим требованиям безопасности.</w:t>
            </w:r>
          </w:p>
          <w:p w:rsidR="00EF0EB6" w:rsidRPr="002D138E" w:rsidRDefault="00EF0EB6" w:rsidP="00EF0EB6">
            <w:pPr>
              <w:spacing w:after="0" w:line="240" w:lineRule="auto"/>
              <w:ind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5.3.По окончании выполнения всех работ исполнитель работ обязан предоставить администрации гарантию качества сроком не менее 12 месяцев, с момента подписания акта осмотра и выполненных работ согласно приложению 4 к настоящему Порядку.</w:t>
            </w:r>
          </w:p>
          <w:p w:rsidR="00EF0EB6" w:rsidRPr="002D138E" w:rsidRDefault="00EF0EB6" w:rsidP="00EF0EB6">
            <w:pPr>
              <w:pStyle w:val="aa"/>
              <w:ind w:firstLine="708"/>
              <w:jc w:val="both"/>
              <w:rPr>
                <w:rFonts w:ascii="Times New Roman" w:hAnsi="Times New Roman"/>
                <w:sz w:val="16"/>
                <w:szCs w:val="16"/>
              </w:rPr>
            </w:pPr>
            <w:r w:rsidRPr="002D138E">
              <w:rPr>
                <w:rFonts w:ascii="Times New Roman" w:hAnsi="Times New Roman"/>
                <w:sz w:val="16"/>
                <w:szCs w:val="16"/>
              </w:rPr>
              <w:t>5.4. Вновь возводимое оборудование и покрытие детских игровых площадок должно соответствовать действующим ГОСТам и техническим регламентам ЕАЭС 042/2017.</w:t>
            </w:r>
          </w:p>
          <w:p w:rsidR="00EF0EB6" w:rsidRPr="002D138E" w:rsidRDefault="00EF0EB6" w:rsidP="00EF0EB6">
            <w:pPr>
              <w:tabs>
                <w:tab w:val="left" w:pos="0"/>
              </w:tabs>
              <w:spacing w:after="0" w:line="240" w:lineRule="auto"/>
              <w:ind w:right="-1"/>
              <w:contextualSpacing/>
              <w:jc w:val="center"/>
              <w:rPr>
                <w:rFonts w:ascii="Times New Roman" w:eastAsia="Times New Roman" w:hAnsi="Times New Roman" w:cs="Times New Roman"/>
                <w:bCs/>
                <w:sz w:val="16"/>
                <w:szCs w:val="16"/>
              </w:rPr>
            </w:pPr>
          </w:p>
          <w:p w:rsidR="00EF0EB6" w:rsidRPr="002D138E" w:rsidRDefault="00EF0EB6" w:rsidP="00EF0EB6">
            <w:pPr>
              <w:tabs>
                <w:tab w:val="left" w:pos="0"/>
              </w:tabs>
              <w:spacing w:after="0" w:line="240" w:lineRule="auto"/>
              <w:ind w:right="-1"/>
              <w:contextualSpacing/>
              <w:jc w:val="center"/>
              <w:rPr>
                <w:rFonts w:ascii="Times New Roman" w:eastAsia="Times New Roman" w:hAnsi="Times New Roman" w:cs="Times New Roman"/>
                <w:bCs/>
                <w:sz w:val="16"/>
                <w:szCs w:val="16"/>
              </w:rPr>
            </w:pPr>
            <w:r w:rsidRPr="002D138E">
              <w:rPr>
                <w:rFonts w:ascii="Times New Roman" w:eastAsia="Times New Roman" w:hAnsi="Times New Roman" w:cs="Times New Roman"/>
                <w:bCs/>
                <w:sz w:val="16"/>
                <w:szCs w:val="16"/>
              </w:rPr>
              <w:t xml:space="preserve">6.Контроль, техническое обслуживание и содержание детских </w:t>
            </w:r>
          </w:p>
          <w:p w:rsidR="00EF0EB6" w:rsidRPr="002D138E" w:rsidRDefault="00EF0EB6" w:rsidP="00EF0EB6">
            <w:pPr>
              <w:tabs>
                <w:tab w:val="left" w:pos="0"/>
              </w:tabs>
              <w:spacing w:after="0" w:line="240" w:lineRule="auto"/>
              <w:ind w:right="-1"/>
              <w:contextualSpacing/>
              <w:jc w:val="center"/>
              <w:rPr>
                <w:rFonts w:ascii="Times New Roman" w:eastAsia="Times New Roman" w:hAnsi="Times New Roman" w:cs="Times New Roman"/>
                <w:bCs/>
                <w:sz w:val="16"/>
                <w:szCs w:val="16"/>
              </w:rPr>
            </w:pPr>
            <w:r w:rsidRPr="002D138E">
              <w:rPr>
                <w:rFonts w:ascii="Times New Roman" w:eastAsia="Times New Roman" w:hAnsi="Times New Roman" w:cs="Times New Roman"/>
                <w:bCs/>
                <w:sz w:val="16"/>
                <w:szCs w:val="16"/>
              </w:rPr>
              <w:t>игровых и спортивных площадок, находящихся в муниципальной собственности</w:t>
            </w:r>
          </w:p>
          <w:p w:rsidR="00EF0EB6" w:rsidRPr="002D138E" w:rsidRDefault="00EF0EB6" w:rsidP="00EF0EB6">
            <w:pPr>
              <w:tabs>
                <w:tab w:val="left" w:pos="0"/>
              </w:tabs>
              <w:spacing w:after="0" w:line="240" w:lineRule="auto"/>
              <w:ind w:right="-1"/>
              <w:contextualSpacing/>
              <w:jc w:val="center"/>
              <w:rPr>
                <w:rFonts w:ascii="Times New Roman" w:eastAsia="Times New Roman" w:hAnsi="Times New Roman" w:cs="Times New Roman"/>
                <w:bCs/>
                <w:sz w:val="16"/>
                <w:szCs w:val="16"/>
              </w:rPr>
            </w:pPr>
          </w:p>
          <w:p w:rsidR="00EF0EB6" w:rsidRPr="002D138E" w:rsidRDefault="00EF0EB6" w:rsidP="00EF0EB6">
            <w:pPr>
              <w:spacing w:after="0" w:line="240" w:lineRule="auto"/>
              <w:ind w:right="-1"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6.1.Оборудование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EF0EB6" w:rsidRPr="002D138E" w:rsidRDefault="00EF0EB6" w:rsidP="00EF0EB6">
            <w:pPr>
              <w:spacing w:after="0" w:line="240" w:lineRule="auto"/>
              <w:ind w:right="-1"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6.2.Оборудование и его элементы осматривают и обслуживают в соответствии с инструкцией изготовителя.</w:t>
            </w:r>
          </w:p>
          <w:p w:rsidR="00EF0EB6" w:rsidRPr="002D138E" w:rsidRDefault="00EF0EB6" w:rsidP="00EF0EB6">
            <w:pPr>
              <w:spacing w:after="0" w:line="240" w:lineRule="auto"/>
              <w:ind w:right="-1"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6.3.Контроль технического состояния оборудования и контроль соответствия требованиям безопасности, техническое обслуживание и ремонт осуществляет администрация.</w:t>
            </w:r>
          </w:p>
          <w:p w:rsidR="00EF0EB6" w:rsidRPr="002D138E" w:rsidRDefault="00EF0EB6" w:rsidP="00EF0EB6">
            <w:pPr>
              <w:spacing w:after="0" w:line="240" w:lineRule="auto"/>
              <w:ind w:right="-1"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6.4.Результаты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настоящему Порядку.</w:t>
            </w:r>
          </w:p>
          <w:p w:rsidR="00EF0EB6" w:rsidRPr="002D138E" w:rsidRDefault="00EF0EB6" w:rsidP="00EF0EB6">
            <w:pPr>
              <w:spacing w:after="0" w:line="240" w:lineRule="auto"/>
              <w:ind w:right="-1" w:firstLine="708"/>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6.5.Контроль технического состояния оборудования включает в себя:</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6.5.1.Осмотр и проверку оборудования перед вводом в эксплуатацию;</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6.5.2.Проведение ежедневного визуального осмотра детских игровых и спортивных площадок. Ежедневный визуальный осмотр проводится в целях 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 </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журнал работ и акт осмотра согласно приложениям 4, 5 к настоящему Порядку. </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6.5.3.Функциональный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6.5.4. Основной осмотр детских игровых и спортивных площадок проводится ежегодно (апрель - май), с целью подтверждения удовлетворительного эксплуатационного состояния оборудования или принятия решения о его демонтаже.  </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По результатам осмотра оборудования оформляется акт в соответствии с приложением 6 к настоящему Порядку.</w:t>
            </w:r>
          </w:p>
          <w:p w:rsidR="00EF0EB6" w:rsidRPr="002D138E" w:rsidRDefault="00EF0EB6" w:rsidP="00EF0EB6">
            <w:pPr>
              <w:tabs>
                <w:tab w:val="left" w:pos="3645"/>
              </w:tabs>
              <w:spacing w:after="0" w:line="240" w:lineRule="auto"/>
              <w:ind w:right="-1" w:firstLine="72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 и демонтировано.</w:t>
            </w:r>
          </w:p>
          <w:p w:rsidR="00EF0EB6" w:rsidRPr="002D138E" w:rsidRDefault="00EF0EB6" w:rsidP="00EF0EB6">
            <w:pPr>
              <w:pStyle w:val="aa"/>
              <w:ind w:firstLine="708"/>
              <w:jc w:val="both"/>
              <w:rPr>
                <w:rFonts w:ascii="Times New Roman" w:hAnsi="Times New Roman"/>
                <w:sz w:val="16"/>
                <w:szCs w:val="16"/>
              </w:rPr>
            </w:pPr>
            <w:r w:rsidRPr="002D138E">
              <w:rPr>
                <w:rFonts w:ascii="Times New Roman" w:hAnsi="Times New Roman"/>
                <w:sz w:val="16"/>
                <w:szCs w:val="16"/>
              </w:rPr>
              <w:t xml:space="preserve">6.6.Задачей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r w:rsidRPr="002D138E">
              <w:rPr>
                <w:rFonts w:ascii="Times New Roman" w:hAnsi="Times New Roman"/>
                <w:bCs/>
                <w:sz w:val="16"/>
                <w:szCs w:val="16"/>
              </w:rPr>
              <w:t>акарицидная</w:t>
            </w:r>
            <w:r w:rsidRPr="002D138E">
              <w:rPr>
                <w:rFonts w:ascii="Times New Roman" w:hAnsi="Times New Roman"/>
                <w:sz w:val="16"/>
                <w:szCs w:val="16"/>
              </w:rPr>
              <w:t xml:space="preserve"> (противоклещевая) </w:t>
            </w:r>
            <w:r w:rsidRPr="002D138E">
              <w:rPr>
                <w:rFonts w:ascii="Times New Roman" w:hAnsi="Times New Roman"/>
                <w:bCs/>
                <w:sz w:val="16"/>
                <w:szCs w:val="16"/>
              </w:rPr>
              <w:t>обработка</w:t>
            </w:r>
            <w:r w:rsidRPr="002D138E">
              <w:rPr>
                <w:rFonts w:ascii="Times New Roman" w:hAnsi="Times New Roman"/>
                <w:sz w:val="16"/>
                <w:szCs w:val="16"/>
              </w:rPr>
              <w:t xml:space="preserve"> территорий.</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6.7.Содержание детских игровых и спортивных площадок в зимний период.</w:t>
            </w:r>
          </w:p>
          <w:p w:rsidR="002D138E"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6.7.1.Основными задачами зимнего содержания детских игровых и спортивных площадок является: своевременная очистка территории площадок от снега и льда, его сбор и вывоз, сбор, вывоз мусора и организация работ по его утилизации, обеспечение своевременной </w:t>
            </w:r>
          </w:p>
          <w:p w:rsidR="002D138E" w:rsidRPr="002D138E" w:rsidRDefault="002D138E"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p>
          <w:p w:rsidR="002D138E" w:rsidRPr="002D138E" w:rsidRDefault="002D138E"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p>
          <w:p w:rsidR="002D138E" w:rsidRPr="002D138E" w:rsidRDefault="002D138E"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lastRenderedPageBreak/>
              <w:t>расчистки от снега пешеходных дорожек, тротуаров для безопасного движения жителей, содержание и обслуживание малых архитектурных форм, ограждений, информационных щитов.</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6.7.2.Организация по вывозу снега, собранного в валы и кучи с площадок, производится в течение двух суток после окончания снегопада. </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Зимой пешеходные дорожки и площадки посыпаются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6.8.В период весенней распутицы проводятся противопаводковые мероприятия, включающие откачку воды с территорий детских площадок.</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6.9.Содержание детских площадок в летний период с 15 апреля по 15 октября.</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6.9.1. 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6.9.2.Уборка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6.9.3.Ежедневно до 8.00 часов производится сбор, вывоз, утилизация мусора, обслуживание мусорных урн с установкой полиэтиленовых пакетов. </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6.9.4.К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6.9.5.В песочницах замена песка выполняется не менее одного раза в год. Регулярно проверяется прочность, надежность и безопасность конструктивных элементов оборудований детских площадок.</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6.10</w:t>
            </w:r>
            <w:r w:rsidRPr="002D138E">
              <w:rPr>
                <w:rFonts w:ascii="Times New Roman" w:eastAsia="Times New Roman" w:hAnsi="Times New Roman" w:cs="Times New Roman"/>
                <w:color w:val="000000" w:themeColor="text1"/>
                <w:sz w:val="16"/>
                <w:szCs w:val="16"/>
              </w:rPr>
              <w:t xml:space="preserve">. Ведение и обновление реестра детских игровых и спортивных площадок, находящихся на обслуживании, осуществляется в соответствии </w:t>
            </w:r>
            <w:r w:rsidRPr="002D138E">
              <w:rPr>
                <w:rFonts w:ascii="Times New Roman" w:eastAsia="Times New Roman" w:hAnsi="Times New Roman" w:cs="Times New Roman"/>
                <w:sz w:val="16"/>
                <w:szCs w:val="16"/>
              </w:rPr>
              <w:t>с приложением 7 к Порядку.</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6.11. Обеспечение наличия эксплуатационных паспортов на игровое оборудование.</w:t>
            </w:r>
          </w:p>
          <w:p w:rsidR="00EF0EB6" w:rsidRPr="002D138E" w:rsidRDefault="00EF0EB6" w:rsidP="00EF0EB6">
            <w:pPr>
              <w:tabs>
                <w:tab w:val="left" w:pos="0"/>
              </w:tabs>
              <w:spacing w:after="0" w:line="240" w:lineRule="auto"/>
              <w:ind w:right="-1" w:firstLine="720"/>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6.12. Назначение ответственных за техническое состояние детских игровых и спортивных площадок.</w:t>
            </w:r>
          </w:p>
          <w:p w:rsidR="00EF0EB6" w:rsidRPr="002D138E" w:rsidRDefault="00EF0EB6" w:rsidP="00EF0EB6">
            <w:pPr>
              <w:tabs>
                <w:tab w:val="left" w:pos="0"/>
              </w:tabs>
              <w:spacing w:after="0" w:line="240" w:lineRule="auto"/>
              <w:contextualSpacing/>
              <w:rPr>
                <w:rFonts w:ascii="Times New Roman" w:eastAsia="Times New Roman" w:hAnsi="Times New Roman" w:cs="Times New Roman"/>
                <w:sz w:val="16"/>
                <w:szCs w:val="16"/>
              </w:rPr>
            </w:pPr>
          </w:p>
          <w:p w:rsidR="00EF0EB6" w:rsidRPr="002D138E" w:rsidRDefault="00EF0EB6" w:rsidP="00EF0EB6">
            <w:pPr>
              <w:tabs>
                <w:tab w:val="left" w:pos="0"/>
              </w:tabs>
              <w:spacing w:after="0" w:line="240" w:lineRule="auto"/>
              <w:ind w:left="720"/>
              <w:contextualSpacing/>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7.Эксплуатация детских и спортивных площадок и их демонтаж</w:t>
            </w:r>
          </w:p>
          <w:p w:rsidR="00EF0EB6" w:rsidRPr="002D138E" w:rsidRDefault="00EF0EB6" w:rsidP="00EF0EB6">
            <w:pPr>
              <w:tabs>
                <w:tab w:val="left" w:pos="0"/>
              </w:tabs>
              <w:spacing w:after="0" w:line="240" w:lineRule="auto"/>
              <w:ind w:left="720"/>
              <w:contextualSpacing/>
              <w:jc w:val="center"/>
              <w:rPr>
                <w:rFonts w:ascii="Times New Roman" w:eastAsia="Times New Roman" w:hAnsi="Times New Roman" w:cs="Times New Roman"/>
                <w:sz w:val="16"/>
                <w:szCs w:val="16"/>
              </w:rPr>
            </w:pP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7.1. Регулярно, но не менее одного раза в год, оценивается эффективность мероприятий по обеспечению безопасности оборудования детских игровых и спортивных площадок.</w:t>
            </w:r>
          </w:p>
          <w:p w:rsidR="00EF0EB6" w:rsidRPr="002D138E" w:rsidRDefault="00EF0EB6" w:rsidP="00EF0EB6">
            <w:pPr>
              <w:tabs>
                <w:tab w:val="left" w:pos="0"/>
              </w:tabs>
              <w:spacing w:after="0" w:line="240" w:lineRule="auto"/>
              <w:ind w:firstLine="709"/>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7.2.На детской игровой и спортивной площадках должны быть предусмотрены </w:t>
            </w:r>
            <w:r w:rsidRPr="002D138E">
              <w:rPr>
                <w:rFonts w:ascii="Times New Roman" w:eastAsia="Times New Roman" w:hAnsi="Times New Roman" w:cs="Times New Roman"/>
                <w:bCs/>
                <w:color w:val="000000" w:themeColor="text1"/>
                <w:sz w:val="16"/>
                <w:szCs w:val="16"/>
              </w:rPr>
              <w:t xml:space="preserve">информационные </w:t>
            </w:r>
            <w:r w:rsidRPr="002D138E">
              <w:rPr>
                <w:rFonts w:ascii="Times New Roman" w:eastAsia="Times New Roman" w:hAnsi="Times New Roman" w:cs="Times New Roman"/>
                <w:color w:val="000000" w:themeColor="text1"/>
                <w:sz w:val="16"/>
                <w:szCs w:val="16"/>
              </w:rPr>
              <w:t xml:space="preserve">щиты </w:t>
            </w:r>
            <w:r w:rsidRPr="002D138E">
              <w:rPr>
                <w:rFonts w:ascii="Times New Roman" w:eastAsia="Times New Roman" w:hAnsi="Times New Roman" w:cs="Times New Roman"/>
                <w:sz w:val="16"/>
                <w:szCs w:val="16"/>
              </w:rPr>
              <w:t xml:space="preserve">с указанием правил эксплуатации, номеров телефонов службы спасения, а также адрес электронной почты </w:t>
            </w:r>
            <w:r w:rsidRPr="002D138E">
              <w:rPr>
                <w:rFonts w:ascii="Times New Roman" w:hAnsi="Times New Roman" w:cs="Times New Roman"/>
                <w:sz w:val="16"/>
                <w:szCs w:val="16"/>
              </w:rPr>
              <w:t xml:space="preserve">администрации </w:t>
            </w:r>
            <w:r w:rsidRPr="002D138E">
              <w:rPr>
                <w:rFonts w:ascii="Times New Roman" w:eastAsia="Times New Roman" w:hAnsi="Times New Roman" w:cs="Times New Roman"/>
                <w:sz w:val="16"/>
                <w:szCs w:val="16"/>
              </w:rPr>
              <w:t>в соответствии с приложениями 8,9 к настоящему Порядку.</w:t>
            </w: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7.3.Вход,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7.4.В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Если это невозможно, то необходимо прекратить эксплуатацию оборудования путем ограждения территории, демонтажа.</w:t>
            </w: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7.5.До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7.6.Для сокращения числа несчастных случаев администрация, </w:t>
            </w:r>
            <w:r w:rsidRPr="002D138E">
              <w:rPr>
                <w:rFonts w:ascii="Times New Roman" w:hAnsi="Times New Roman" w:cs="Times New Roman"/>
                <w:sz w:val="16"/>
                <w:szCs w:val="16"/>
              </w:rPr>
              <w:t>организации, оказывающие услуги по содержанию общего имущества многоквартирных жилых домов и услуги по содержанию площадок,</w:t>
            </w:r>
            <w:r w:rsidRPr="002D138E">
              <w:rPr>
                <w:rFonts w:ascii="Times New Roman" w:eastAsia="Times New Roman" w:hAnsi="Times New Roman" w:cs="Times New Roman"/>
                <w:sz w:val="16"/>
                <w:szCs w:val="16"/>
              </w:rPr>
              <w:t xml:space="preserve">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w:t>
            </w: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EF0EB6" w:rsidRPr="002D138E" w:rsidRDefault="00EF0EB6" w:rsidP="00EF0EB6">
            <w:pPr>
              <w:tabs>
                <w:tab w:val="left" w:pos="0"/>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7.7.Техническое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проверку и подтягивание креплений;</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обновление окраски и уход за поверхностями;</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обслуживание ударопоглощающих покрытий;</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смазку шарниров;</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разметку оборудования, обозначающую требуемый уровень ударопоглощающего покрытия;</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чистоту оборудования;</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чистоту покрытий (удаление битого стекла, камней и других посторонних предметов);</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восстановление ударопоглощающих покрытий до необходимой высоты наполнения;</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профилактический осмотр свободных пространств.</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7.8.Профилактические ремонтные работы должны включать следующие мероприятия:</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замену крепежных деталей;</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сварку и резку;</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замену изношенных или дефектных деталей;</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замену неисправных элементов оборудования.</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7.9. Осуществляется ежедневный контроль и ведение журнала за </w:t>
            </w:r>
            <w:r w:rsidRPr="002D138E">
              <w:rPr>
                <w:rFonts w:ascii="Times New Roman" w:eastAsia="Times New Roman" w:hAnsi="Times New Roman" w:cs="Times New Roman"/>
                <w:color w:val="000000"/>
                <w:sz w:val="16"/>
                <w:szCs w:val="16"/>
              </w:rPr>
              <w:t>санитарным и техническим состоянием</w:t>
            </w:r>
            <w:r w:rsidRPr="002D138E">
              <w:rPr>
                <w:rFonts w:ascii="Times New Roman" w:eastAsia="Times New Roman" w:hAnsi="Times New Roman" w:cs="Times New Roman"/>
                <w:sz w:val="16"/>
                <w:szCs w:val="16"/>
              </w:rPr>
              <w:t xml:space="preserve"> детских и спортивных площадок и поддержание их в надлежащем состоянии. </w:t>
            </w:r>
          </w:p>
          <w:p w:rsidR="00EF0EB6" w:rsidRPr="002D138E" w:rsidRDefault="00EF0EB6" w:rsidP="00EF0EB6">
            <w:pPr>
              <w:tabs>
                <w:tab w:val="left" w:pos="3645"/>
              </w:tabs>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7.10.</w:t>
            </w:r>
            <w:r w:rsidRPr="002D138E">
              <w:rPr>
                <w:rFonts w:ascii="Times New Roman" w:hAnsi="Times New Roman" w:cs="Times New Roman"/>
                <w:sz w:val="16"/>
                <w:szCs w:val="16"/>
              </w:rPr>
              <w:t>О</w:t>
            </w:r>
            <w:r w:rsidRPr="002D138E">
              <w:rPr>
                <w:rFonts w:ascii="Times New Roman" w:eastAsia="Times New Roman" w:hAnsi="Times New Roman" w:cs="Times New Roman"/>
                <w:sz w:val="16"/>
                <w:szCs w:val="16"/>
              </w:rPr>
              <w:t>борудование детских игровых площадок, которое не отвечает требованиям действующего законодательства подлежит демонтажу. Решение о проведении демонтажных работ оборудования детских игровых и спортивных площадок, находящихся в муниципальной собственности, принимается по итогам проведенного ежегодного основного осмотра.</w:t>
            </w:r>
          </w:p>
          <w:p w:rsidR="00EF0EB6" w:rsidRPr="002D138E" w:rsidRDefault="00EF0EB6" w:rsidP="00EF0EB6">
            <w:pPr>
              <w:pStyle w:val="aa"/>
              <w:jc w:val="center"/>
              <w:rPr>
                <w:rFonts w:ascii="Times New Roman" w:hAnsi="Times New Roman"/>
                <w:b/>
                <w:sz w:val="16"/>
                <w:szCs w:val="16"/>
              </w:rPr>
            </w:pPr>
          </w:p>
          <w:p w:rsidR="00EF0EB6" w:rsidRPr="002D138E" w:rsidRDefault="00EF0EB6" w:rsidP="00EF0EB6">
            <w:pPr>
              <w:pStyle w:val="aa"/>
              <w:jc w:val="center"/>
              <w:rPr>
                <w:rFonts w:ascii="Times New Roman" w:hAnsi="Times New Roman"/>
                <w:sz w:val="16"/>
                <w:szCs w:val="16"/>
              </w:rPr>
            </w:pPr>
            <w:r w:rsidRPr="002D138E">
              <w:rPr>
                <w:rFonts w:ascii="Times New Roman" w:hAnsi="Times New Roman"/>
                <w:sz w:val="16"/>
                <w:szCs w:val="16"/>
              </w:rPr>
              <w:t>8. Осуществление контроля</w:t>
            </w:r>
          </w:p>
          <w:p w:rsidR="00EF0EB6" w:rsidRPr="002D138E" w:rsidRDefault="00EF0EB6" w:rsidP="00EF0EB6">
            <w:pPr>
              <w:pStyle w:val="aa"/>
              <w:jc w:val="center"/>
              <w:rPr>
                <w:rFonts w:ascii="Times New Roman" w:hAnsi="Times New Roman"/>
                <w:sz w:val="16"/>
                <w:szCs w:val="16"/>
              </w:rPr>
            </w:pPr>
          </w:p>
          <w:p w:rsidR="00EF0EB6" w:rsidRPr="002D138E" w:rsidRDefault="00EF0EB6" w:rsidP="00EF0EB6">
            <w:pPr>
              <w:pStyle w:val="aa"/>
              <w:ind w:firstLine="708"/>
              <w:jc w:val="both"/>
              <w:rPr>
                <w:rFonts w:ascii="Times New Roman" w:hAnsi="Times New Roman"/>
                <w:color w:val="000000" w:themeColor="text1"/>
                <w:sz w:val="16"/>
                <w:szCs w:val="16"/>
              </w:rPr>
            </w:pPr>
            <w:r w:rsidRPr="002D138E">
              <w:rPr>
                <w:rFonts w:ascii="Times New Roman" w:hAnsi="Times New Roman"/>
                <w:sz w:val="16"/>
                <w:szCs w:val="16"/>
              </w:rPr>
              <w:t xml:space="preserve">8.1. Контроль за деятельностью исполнителя, выполняющего работы по установке и содержанию детских игровых площадок, находящихся в муниципальной собственности, осуществляет </w:t>
            </w:r>
            <w:r w:rsidRPr="002D138E">
              <w:rPr>
                <w:rFonts w:ascii="Times New Roman" w:hAnsi="Times New Roman"/>
                <w:color w:val="000000" w:themeColor="text1"/>
                <w:sz w:val="16"/>
                <w:szCs w:val="16"/>
              </w:rPr>
              <w:t>администрация.</w:t>
            </w:r>
          </w:p>
          <w:p w:rsidR="00EF0EB6" w:rsidRPr="002D138E" w:rsidRDefault="00EF0EB6" w:rsidP="00EF0EB6">
            <w:pPr>
              <w:pStyle w:val="aa"/>
              <w:ind w:firstLine="708"/>
              <w:jc w:val="both"/>
              <w:rPr>
                <w:rFonts w:ascii="Times New Roman" w:hAnsi="Times New Roman"/>
                <w:color w:val="000000" w:themeColor="text1"/>
                <w:sz w:val="16"/>
                <w:szCs w:val="16"/>
              </w:rPr>
            </w:pPr>
          </w:p>
          <w:p w:rsidR="00EF0EB6" w:rsidRPr="002D138E" w:rsidRDefault="00EF0EB6" w:rsidP="00EF0EB6">
            <w:pPr>
              <w:pStyle w:val="aa"/>
              <w:rPr>
                <w:rFonts w:ascii="Times New Roman" w:hAnsi="Times New Roman"/>
                <w:sz w:val="16"/>
                <w:szCs w:val="16"/>
              </w:rPr>
            </w:pPr>
          </w:p>
          <w:p w:rsidR="00EF0EB6" w:rsidRPr="002D138E" w:rsidRDefault="00EF0EB6" w:rsidP="00EF0EB6">
            <w:pPr>
              <w:spacing w:after="0" w:line="240" w:lineRule="auto"/>
              <w:contextualSpacing/>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1</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Состав игрового оборудования в зависимости от возраста детей</w:t>
            </w:r>
          </w:p>
          <w:p w:rsidR="00EF0EB6" w:rsidRPr="002D138E" w:rsidRDefault="00EF0EB6" w:rsidP="00EF0EB6">
            <w:pPr>
              <w:spacing w:after="0" w:line="240" w:lineRule="auto"/>
              <w:jc w:val="both"/>
              <w:rPr>
                <w:rFonts w:ascii="Times New Roman" w:eastAsia="Times New Roman" w:hAnsi="Times New Roman" w:cs="Times New Roman"/>
                <w:sz w:val="16"/>
                <w:szCs w:val="16"/>
              </w:rPr>
            </w:pP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276"/>
              <w:gridCol w:w="2835"/>
              <w:gridCol w:w="5387"/>
            </w:tblGrid>
            <w:tr w:rsidR="00EF0EB6" w:rsidRPr="002D138E" w:rsidTr="00EF0EB6">
              <w:trPr>
                <w:cantSplit/>
                <w:trHeight w:val="192"/>
                <w:tblHeader/>
              </w:trPr>
              <w:tc>
                <w:tcPr>
                  <w:tcW w:w="1276" w:type="dxa"/>
                  <w:shd w:val="clear" w:color="auto" w:fill="FFFFFF"/>
                  <w:hideMark/>
                </w:tcPr>
                <w:p w:rsidR="002D138E" w:rsidRPr="002D138E" w:rsidRDefault="002D138E"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p w:rsidR="002D138E" w:rsidRPr="002D138E" w:rsidRDefault="002D138E"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Возраст</w:t>
                  </w:r>
                </w:p>
              </w:tc>
              <w:tc>
                <w:tcPr>
                  <w:tcW w:w="2835" w:type="dxa"/>
                  <w:shd w:val="clear" w:color="auto" w:fill="FFFFFF"/>
                  <w:hideMark/>
                </w:tcPr>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Назначение оборудования</w:t>
                  </w:r>
                </w:p>
              </w:tc>
              <w:tc>
                <w:tcPr>
                  <w:tcW w:w="5387" w:type="dxa"/>
                  <w:shd w:val="clear" w:color="auto" w:fill="FFFFFF"/>
                  <w:hideMark/>
                </w:tcPr>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Рекомендуемое игровое и физкультурное оборудование</w:t>
                  </w:r>
                </w:p>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2D138E" w:rsidRPr="002D138E" w:rsidRDefault="002D138E"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tc>
            </w:tr>
            <w:tr w:rsidR="00EF0EB6" w:rsidRPr="002D138E" w:rsidTr="00EF0EB6">
              <w:trPr>
                <w:cantSplit/>
                <w:trHeight w:val="1060"/>
              </w:trPr>
              <w:tc>
                <w:tcPr>
                  <w:tcW w:w="1276" w:type="dxa"/>
                  <w:vMerge w:val="restart"/>
                  <w:vAlign w:val="center"/>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Дети раннего возраста (1-3 года)</w:t>
                  </w: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тихих игр, тренировки усидчивости, терпения, развития фантазии</w:t>
                  </w:r>
                </w:p>
              </w:tc>
              <w:tc>
                <w:tcPr>
                  <w:tcW w:w="5387"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Песочницы</w:t>
                  </w:r>
                </w:p>
              </w:tc>
            </w:tr>
            <w:tr w:rsidR="00EF0EB6" w:rsidRPr="002D138E" w:rsidTr="00EF0EB6">
              <w:trPr>
                <w:cantSplit/>
                <w:trHeight w:val="2929"/>
              </w:trPr>
              <w:tc>
                <w:tcPr>
                  <w:tcW w:w="1276" w:type="dxa"/>
                  <w:vMerge/>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тренировки лазания, ходьбы, перешагивания, равновесия</w:t>
                  </w:r>
                </w:p>
              </w:tc>
              <w:tc>
                <w:tcPr>
                  <w:tcW w:w="5387"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EF0EB6" w:rsidRPr="002D138E" w:rsidTr="00EF0EB6">
              <w:trPr>
                <w:cantSplit/>
                <w:trHeight w:val="1189"/>
              </w:trPr>
              <w:tc>
                <w:tcPr>
                  <w:tcW w:w="1276" w:type="dxa"/>
                  <w:vMerge/>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tc>
              <w:tc>
                <w:tcPr>
                  <w:tcW w:w="2835" w:type="dxa"/>
                  <w:shd w:val="clear" w:color="auto" w:fill="FFFFFF"/>
                  <w:hideMark/>
                </w:tcPr>
                <w:p w:rsidR="00EF0EB6" w:rsidRPr="002D138E" w:rsidRDefault="00EF0EB6" w:rsidP="00EF0EB6">
                  <w:pPr>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hideMark/>
                </w:tcPr>
                <w:p w:rsidR="00EF0EB6" w:rsidRPr="002D138E" w:rsidRDefault="00EF0EB6" w:rsidP="00EF0EB6">
                  <w:pPr>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Качели, качалки, карусели</w:t>
                  </w:r>
                </w:p>
              </w:tc>
            </w:tr>
            <w:tr w:rsidR="00EF0EB6" w:rsidRPr="002D138E" w:rsidTr="00EF0EB6">
              <w:trPr>
                <w:cantSplit/>
                <w:trHeight w:val="2114"/>
              </w:trPr>
              <w:tc>
                <w:tcPr>
                  <w:tcW w:w="1276" w:type="dxa"/>
                  <w:vMerge/>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развития глазомера, точности движений, ловкости, для обучения метанию в цель</w:t>
                  </w:r>
                </w:p>
              </w:tc>
              <w:tc>
                <w:tcPr>
                  <w:tcW w:w="5387" w:type="dxa"/>
                  <w:shd w:val="clear" w:color="auto" w:fill="FFFFFF"/>
                </w:tcPr>
                <w:p w:rsidR="00EF0EB6" w:rsidRPr="002D138E" w:rsidRDefault="00EF0EB6" w:rsidP="00EF0EB6">
                  <w:pPr>
                    <w:tabs>
                      <w:tab w:val="left" w:pos="3785"/>
                    </w:tabs>
                    <w:snapToGrid w:val="0"/>
                    <w:spacing w:after="0" w:line="240" w:lineRule="auto"/>
                    <w:ind w:right="-1" w:firstLine="454"/>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EF0EB6" w:rsidRPr="002D138E" w:rsidRDefault="00EF0EB6" w:rsidP="00EF0EB6">
                  <w:pPr>
                    <w:tabs>
                      <w:tab w:val="left" w:pos="3785"/>
                    </w:tabs>
                    <w:snapToGrid w:val="0"/>
                    <w:spacing w:after="0" w:line="240" w:lineRule="auto"/>
                    <w:ind w:right="-1" w:firstLine="454"/>
                    <w:jc w:val="center"/>
                    <w:rPr>
                      <w:rFonts w:ascii="Times New Roman" w:eastAsia="Times New Roman" w:hAnsi="Times New Roman" w:cs="Times New Roman"/>
                      <w:sz w:val="16"/>
                      <w:szCs w:val="16"/>
                    </w:rPr>
                  </w:pPr>
                </w:p>
              </w:tc>
            </w:tr>
            <w:tr w:rsidR="00EF0EB6" w:rsidRPr="002D138E" w:rsidTr="00EF0EB6">
              <w:trPr>
                <w:cantSplit/>
                <w:trHeight w:val="586"/>
              </w:trPr>
              <w:tc>
                <w:tcPr>
                  <w:tcW w:w="1276" w:type="dxa"/>
                  <w:vMerge w:val="restart"/>
                  <w:vAlign w:val="center"/>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Дети дошкольного возраста (3-7 лет)</w:t>
                  </w: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обучения и совершенствования лазания</w:t>
                  </w:r>
                </w:p>
              </w:tc>
              <w:tc>
                <w:tcPr>
                  <w:tcW w:w="5387" w:type="dxa"/>
                  <w:shd w:val="clear" w:color="auto" w:fill="FFFFFF"/>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EF0EB6" w:rsidRPr="002D138E" w:rsidTr="00EF0EB6">
              <w:trPr>
                <w:cantSplit/>
                <w:trHeight w:val="1261"/>
              </w:trPr>
              <w:tc>
                <w:tcPr>
                  <w:tcW w:w="1276" w:type="dxa"/>
                  <w:vMerge/>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обучения равновесию, перешагиванию, перепрыгиванию, спрыгиванию</w:t>
                  </w:r>
                </w:p>
              </w:tc>
              <w:tc>
                <w:tcPr>
                  <w:tcW w:w="5387"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Бревно со стесанным верхом, прочно закрепленное, лежащее на земле, длина    2,5-3,5 м, ширина 20-30 см;</w:t>
                  </w:r>
                  <w:r w:rsidRPr="002D138E">
                    <w:rPr>
                      <w:rFonts w:ascii="Times New Roman" w:eastAsia="Times New Roman" w:hAnsi="Times New Roman" w:cs="Times New Roman"/>
                      <w:sz w:val="16"/>
                      <w:szCs w:val="16"/>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EF0EB6" w:rsidRPr="002D138E" w:rsidTr="00EF0EB6">
              <w:trPr>
                <w:cantSplit/>
                <w:trHeight w:val="967"/>
              </w:trPr>
              <w:tc>
                <w:tcPr>
                  <w:tcW w:w="1276" w:type="dxa"/>
                  <w:vMerge/>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обучения вхождению, лазанию, движению на четвереньках, скатыванию</w:t>
                  </w:r>
                </w:p>
              </w:tc>
              <w:tc>
                <w:tcPr>
                  <w:tcW w:w="5387"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EF0EB6" w:rsidRPr="002D138E" w:rsidTr="00EF0EB6">
              <w:trPr>
                <w:cantSplit/>
                <w:trHeight w:val="840"/>
              </w:trPr>
              <w:tc>
                <w:tcPr>
                  <w:tcW w:w="1276" w:type="dxa"/>
                  <w:vMerge/>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развития силы, гибкости, координации движений</w:t>
                  </w:r>
                </w:p>
              </w:tc>
              <w:tc>
                <w:tcPr>
                  <w:tcW w:w="5387"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p>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EF0EB6" w:rsidRPr="002D138E" w:rsidTr="00EF0EB6">
              <w:trPr>
                <w:cantSplit/>
                <w:trHeight w:val="1746"/>
              </w:trPr>
              <w:tc>
                <w:tcPr>
                  <w:tcW w:w="1276" w:type="dxa"/>
                  <w:vAlign w:val="center"/>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Дети школьного </w:t>
                  </w:r>
                  <w:r w:rsidRPr="002D138E">
                    <w:rPr>
                      <w:rFonts w:ascii="Times New Roman" w:eastAsia="Times New Roman" w:hAnsi="Times New Roman" w:cs="Times New Roman"/>
                      <w:sz w:val="16"/>
                      <w:szCs w:val="16"/>
                    </w:rPr>
                    <w:br/>
                    <w:t>возраста</w:t>
                  </w: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общего физического развития</w:t>
                  </w:r>
                </w:p>
              </w:tc>
              <w:tc>
                <w:tcPr>
                  <w:tcW w:w="5387"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EF0EB6" w:rsidRPr="002D138E" w:rsidTr="00EF0EB6">
              <w:trPr>
                <w:cantSplit/>
                <w:trHeight w:val="822"/>
              </w:trPr>
              <w:tc>
                <w:tcPr>
                  <w:tcW w:w="1276" w:type="dxa"/>
                  <w:vAlign w:val="center"/>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Дети старшего школьного </w:t>
                  </w:r>
                  <w:r w:rsidRPr="002D138E">
                    <w:rPr>
                      <w:rFonts w:ascii="Times New Roman" w:eastAsia="Times New Roman" w:hAnsi="Times New Roman" w:cs="Times New Roman"/>
                      <w:sz w:val="16"/>
                      <w:szCs w:val="16"/>
                    </w:rPr>
                    <w:br/>
                    <w:t>возраста</w:t>
                  </w:r>
                </w:p>
              </w:tc>
              <w:tc>
                <w:tcPr>
                  <w:tcW w:w="2835"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Для улучшения мышечной   силы, телосложения и общего физического развития</w:t>
                  </w:r>
                </w:p>
              </w:tc>
              <w:tc>
                <w:tcPr>
                  <w:tcW w:w="5387" w:type="dxa"/>
                  <w:shd w:val="clear" w:color="auto" w:fill="FFFFFF"/>
                  <w:hideMark/>
                </w:tcPr>
                <w:p w:rsidR="00EF0EB6" w:rsidRPr="002D138E" w:rsidRDefault="00EF0EB6" w:rsidP="00EF0EB6">
                  <w:pPr>
                    <w:tabs>
                      <w:tab w:val="left" w:pos="3785"/>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Спортивные комплексы; спортивно-игровые комплексы (микроскалодромы, комплексные мини поля: волейбольные, футбольные, баскетбольные, велодромы и т.п.)</w:t>
                  </w:r>
                </w:p>
              </w:tc>
            </w:tr>
          </w:tbl>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2D138E" w:rsidRPr="002D138E" w:rsidRDefault="002D138E" w:rsidP="00EF0EB6">
            <w:pPr>
              <w:spacing w:after="0" w:line="240" w:lineRule="auto"/>
              <w:rPr>
                <w:rFonts w:ascii="Times New Roman" w:eastAsia="Times New Roman" w:hAnsi="Times New Roman" w:cs="Times New Roman"/>
                <w:sz w:val="16"/>
                <w:szCs w:val="16"/>
              </w:rPr>
            </w:pPr>
          </w:p>
          <w:p w:rsidR="002D138E" w:rsidRPr="002D138E" w:rsidRDefault="002D138E" w:rsidP="00EF0EB6">
            <w:pPr>
              <w:spacing w:after="0" w:line="240" w:lineRule="auto"/>
              <w:rPr>
                <w:rFonts w:ascii="Times New Roman" w:eastAsia="Times New Roman" w:hAnsi="Times New Roman" w:cs="Times New Roman"/>
                <w:sz w:val="16"/>
                <w:szCs w:val="16"/>
              </w:rPr>
            </w:pPr>
          </w:p>
          <w:p w:rsidR="002D138E" w:rsidRPr="002D138E" w:rsidRDefault="002D138E"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2</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2D138E" w:rsidP="002D138E">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EF0EB6" w:rsidRPr="002D138E" w:rsidRDefault="00EF0EB6" w:rsidP="00EF0EB6">
            <w:pPr>
              <w:spacing w:after="0" w:line="240" w:lineRule="auto"/>
              <w:jc w:val="right"/>
              <w:rPr>
                <w:rFonts w:ascii="Times New Roman" w:eastAsia="Times New Roman" w:hAnsi="Times New Roman" w:cs="Times New Roman"/>
                <w:sz w:val="16"/>
                <w:szCs w:val="16"/>
              </w:rPr>
            </w:pPr>
          </w:p>
          <w:p w:rsidR="00EF0EB6" w:rsidRPr="002D138E" w:rsidRDefault="00EF0EB6" w:rsidP="00EF0EB6">
            <w:pPr>
              <w:spacing w:after="0" w:line="240" w:lineRule="auto"/>
              <w:jc w:val="right"/>
              <w:rPr>
                <w:rFonts w:ascii="Times New Roman" w:eastAsia="Times New Roman" w:hAnsi="Times New Roman" w:cs="Times New Roman"/>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Требования безопасности игрового оборудования</w:t>
            </w:r>
          </w:p>
          <w:p w:rsidR="00EF0EB6" w:rsidRPr="002D138E" w:rsidRDefault="00EF0EB6" w:rsidP="00EF0EB6">
            <w:pPr>
              <w:spacing w:after="0" w:line="240" w:lineRule="auto"/>
              <w:jc w:val="both"/>
              <w:rPr>
                <w:rFonts w:ascii="Times New Roman" w:eastAsia="Times New Roman" w:hAnsi="Times New Roman" w:cs="Times New Roman"/>
                <w:sz w:val="16"/>
                <w:szCs w:val="16"/>
              </w:rPr>
            </w:pPr>
          </w:p>
          <w:tbl>
            <w:tblPr>
              <w:tblW w:w="9781" w:type="dxa"/>
              <w:tblCellMar>
                <w:left w:w="0" w:type="dxa"/>
                <w:right w:w="0" w:type="dxa"/>
              </w:tblCellMar>
              <w:tblLook w:val="04A0"/>
            </w:tblPr>
            <w:tblGrid>
              <w:gridCol w:w="1620"/>
              <w:gridCol w:w="8161"/>
            </w:tblGrid>
            <w:tr w:rsidR="00EF0EB6" w:rsidRPr="002D138E" w:rsidTr="00EF0EB6">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Игровое оборудование</w:t>
                  </w:r>
                </w:p>
              </w:tc>
              <w:tc>
                <w:tcPr>
                  <w:tcW w:w="8161" w:type="dxa"/>
                  <w:tcBorders>
                    <w:top w:val="single" w:sz="8" w:space="0" w:color="000000"/>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Требования</w:t>
                  </w:r>
                </w:p>
              </w:tc>
            </w:tr>
            <w:tr w:rsidR="00EF0EB6" w:rsidRPr="002D138E" w:rsidTr="00EF0EB6">
              <w:trPr>
                <w:cantSplit/>
                <w:trHeight w:val="840"/>
              </w:trPr>
              <w:tc>
                <w:tcPr>
                  <w:tcW w:w="1620"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Качели</w:t>
                  </w:r>
                </w:p>
              </w:tc>
              <w:tc>
                <w:tcPr>
                  <w:tcW w:w="8161"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F0EB6" w:rsidRPr="002D138E" w:rsidTr="00EF0EB6">
              <w:trPr>
                <w:cantSplit/>
                <w:trHeight w:val="840"/>
              </w:trPr>
              <w:tc>
                <w:tcPr>
                  <w:tcW w:w="1620"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Качалки</w:t>
                  </w:r>
                </w:p>
              </w:tc>
              <w:tc>
                <w:tcPr>
                  <w:tcW w:w="8161"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EF0EB6" w:rsidRPr="002D138E" w:rsidTr="00EF0EB6">
              <w:trPr>
                <w:cantSplit/>
                <w:trHeight w:val="720"/>
              </w:trPr>
              <w:tc>
                <w:tcPr>
                  <w:tcW w:w="1620"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Карусели</w:t>
                  </w:r>
                </w:p>
              </w:tc>
              <w:tc>
                <w:tcPr>
                  <w:tcW w:w="8161"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F0EB6" w:rsidRPr="002D138E" w:rsidTr="00EF0EB6">
              <w:trPr>
                <w:cantSplit/>
                <w:trHeight w:val="1872"/>
              </w:trPr>
              <w:tc>
                <w:tcPr>
                  <w:tcW w:w="1620"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Горки</w:t>
                  </w:r>
                </w:p>
              </w:tc>
              <w:tc>
                <w:tcPr>
                  <w:tcW w:w="8161"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F0EB6" w:rsidRPr="002D138E" w:rsidRDefault="00EF0EB6" w:rsidP="00EF0EB6">
            <w:pPr>
              <w:spacing w:after="0" w:line="240" w:lineRule="auto"/>
              <w:contextualSpacing/>
              <w:rPr>
                <w:rFonts w:ascii="Times New Roman" w:eastAsia="Times New Roman" w:hAnsi="Times New Roman" w:cs="Times New Roman"/>
                <w:sz w:val="16"/>
                <w:szCs w:val="16"/>
              </w:rPr>
            </w:pPr>
          </w:p>
          <w:p w:rsidR="00EF0EB6" w:rsidRPr="002D138E" w:rsidRDefault="00EF0EB6" w:rsidP="00EF0EB6">
            <w:pPr>
              <w:spacing w:after="0" w:line="240" w:lineRule="auto"/>
              <w:contextualSpacing/>
              <w:rPr>
                <w:rFonts w:ascii="Times New Roman" w:eastAsia="Times New Roman" w:hAnsi="Times New Roman" w:cs="Times New Roman"/>
                <w:sz w:val="16"/>
                <w:szCs w:val="16"/>
              </w:rPr>
            </w:pPr>
          </w:p>
          <w:p w:rsidR="00EF0EB6" w:rsidRPr="002D138E" w:rsidRDefault="00EF0EB6" w:rsidP="00EF0EB6">
            <w:pPr>
              <w:spacing w:after="0" w:line="240" w:lineRule="auto"/>
              <w:contextualSpacing/>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3</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EF0EB6" w:rsidRPr="002D138E" w:rsidRDefault="00EF0EB6" w:rsidP="00EF0EB6">
            <w:pPr>
              <w:spacing w:after="0" w:line="240" w:lineRule="auto"/>
              <w:jc w:val="right"/>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Минимальное расстояние безопасности</w:t>
            </w:r>
          </w:p>
          <w:p w:rsidR="00EF0EB6" w:rsidRPr="002D138E" w:rsidRDefault="00EF0EB6" w:rsidP="00EF0EB6">
            <w:pPr>
              <w:spacing w:after="0" w:line="240" w:lineRule="auto"/>
              <w:jc w:val="both"/>
              <w:rPr>
                <w:rFonts w:ascii="Times New Roman" w:eastAsia="Times New Roman" w:hAnsi="Times New Roman" w:cs="Times New Roman"/>
                <w:sz w:val="16"/>
                <w:szCs w:val="16"/>
              </w:rPr>
            </w:pPr>
          </w:p>
          <w:tbl>
            <w:tblPr>
              <w:tblW w:w="9356" w:type="dxa"/>
              <w:tblInd w:w="10" w:type="dxa"/>
              <w:tblCellMar>
                <w:left w:w="0" w:type="dxa"/>
                <w:right w:w="0" w:type="dxa"/>
              </w:tblCellMar>
              <w:tblLook w:val="04A0"/>
            </w:tblPr>
            <w:tblGrid>
              <w:gridCol w:w="1986"/>
              <w:gridCol w:w="7370"/>
            </w:tblGrid>
            <w:tr w:rsidR="00EF0EB6" w:rsidRPr="002D138E" w:rsidTr="00EF0EB6">
              <w:trPr>
                <w:cantSplit/>
                <w:trHeight w:val="360"/>
              </w:trPr>
              <w:tc>
                <w:tcPr>
                  <w:tcW w:w="1986" w:type="dxa"/>
                  <w:tcBorders>
                    <w:top w:val="single" w:sz="8" w:space="0" w:color="000000"/>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Минимальные расстояния</w:t>
                  </w:r>
                </w:p>
              </w:tc>
            </w:tr>
            <w:tr w:rsidR="00EF0EB6" w:rsidRPr="002D138E" w:rsidTr="00EF0EB6">
              <w:trPr>
                <w:cantSplit/>
                <w:trHeight w:val="480"/>
              </w:trPr>
              <w:tc>
                <w:tcPr>
                  <w:tcW w:w="1986"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Качели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Не менее 1,5 м в стороны от боковых конструкций и не менее 2 м вперед (назад) от крайних точек качелей в состоянии наклона</w:t>
                  </w:r>
                </w:p>
              </w:tc>
            </w:tr>
            <w:tr w:rsidR="00EF0EB6" w:rsidRPr="002D138E" w:rsidTr="00EF0EB6">
              <w:trPr>
                <w:cantSplit/>
                <w:trHeight w:val="360"/>
              </w:trPr>
              <w:tc>
                <w:tcPr>
                  <w:tcW w:w="1986"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Качалки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Не менее 1 м в стороны от боковых конструкций и не менее 1,5 м вперед от крайних точек качалки в состоянии наклона </w:t>
                  </w:r>
                </w:p>
              </w:tc>
            </w:tr>
            <w:tr w:rsidR="00EF0EB6" w:rsidRPr="002D138E" w:rsidTr="00EF0EB6">
              <w:trPr>
                <w:cantSplit/>
                <w:trHeight w:val="360"/>
              </w:trPr>
              <w:tc>
                <w:tcPr>
                  <w:tcW w:w="1986"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Карусели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Не менее 2 м в стороны от боковых конструкций и не менее 3 м вверх от нижней вращающейся поверхности карусели</w:t>
                  </w:r>
                </w:p>
              </w:tc>
            </w:tr>
            <w:tr w:rsidR="00EF0EB6" w:rsidRPr="002D138E" w:rsidTr="00EF0EB6">
              <w:trPr>
                <w:cantSplit/>
                <w:trHeight w:val="360"/>
              </w:trPr>
              <w:tc>
                <w:tcPr>
                  <w:tcW w:w="1986" w:type="dxa"/>
                  <w:tcBorders>
                    <w:top w:val="nil"/>
                    <w:left w:val="single" w:sz="8" w:space="0" w:color="000000"/>
                    <w:bottom w:val="single" w:sz="8" w:space="0" w:color="000000"/>
                    <w:right w:val="nil"/>
                  </w:tcBorders>
                  <w:shd w:val="clear" w:color="auto" w:fill="FFFFFF"/>
                  <w:hideMark/>
                </w:tcPr>
                <w:p w:rsidR="00EF0EB6" w:rsidRPr="002D138E" w:rsidRDefault="00EF0EB6" w:rsidP="00EF0EB6">
                  <w:pPr>
                    <w:tabs>
                      <w:tab w:val="left" w:pos="3787"/>
                    </w:tabs>
                    <w:snapToGrid w:val="0"/>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Горки</w:t>
                  </w:r>
                </w:p>
              </w:tc>
              <w:tc>
                <w:tcPr>
                  <w:tcW w:w="7370" w:type="dxa"/>
                  <w:tcBorders>
                    <w:top w:val="nil"/>
                    <w:left w:val="single" w:sz="8" w:space="0" w:color="000000"/>
                    <w:bottom w:val="single" w:sz="8" w:space="0" w:color="000000"/>
                    <w:right w:val="single" w:sz="8" w:space="0" w:color="000000"/>
                  </w:tcBorders>
                  <w:shd w:val="clear" w:color="auto" w:fill="FFFFFF"/>
                  <w:hideMark/>
                </w:tcPr>
                <w:p w:rsidR="00EF0EB6" w:rsidRPr="002D138E" w:rsidRDefault="00EF0EB6" w:rsidP="00EF0EB6">
                  <w:pPr>
                    <w:tabs>
                      <w:tab w:val="left" w:pos="3787"/>
                    </w:tabs>
                    <w:snapToGrid w:val="0"/>
                    <w:spacing w:after="0" w:line="240" w:lineRule="auto"/>
                    <w:ind w:right="-1" w:firstLine="454"/>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Не менее 1 м от боковых сторон и 2 м вперед от нижнего края ската горки</w:t>
                  </w:r>
                </w:p>
              </w:tc>
            </w:tr>
          </w:tbl>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4</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bCs/>
                <w:sz w:val="16"/>
                <w:szCs w:val="16"/>
              </w:rPr>
            </w:pPr>
            <w:r w:rsidRPr="002D138E">
              <w:rPr>
                <w:rFonts w:ascii="Times New Roman" w:hAnsi="Times New Roman" w:cs="Times New Roman"/>
                <w:bCs/>
                <w:sz w:val="16"/>
                <w:szCs w:val="16"/>
              </w:rPr>
              <w:t>АКТ</w:t>
            </w: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осмотра и проверки оборудования детской площадки на территории муниципального образования </w:t>
            </w:r>
            <w:r w:rsidRPr="002D138E">
              <w:rPr>
                <w:rFonts w:ascii="Times New Roman" w:eastAsia="Times New Roman" w:hAnsi="Times New Roman" w:cs="Times New Roman"/>
                <w:sz w:val="16"/>
                <w:szCs w:val="16"/>
              </w:rPr>
              <w:t xml:space="preserve">Спасский </w:t>
            </w:r>
            <w:r w:rsidRPr="002D138E">
              <w:rPr>
                <w:rFonts w:ascii="Times New Roman" w:hAnsi="Times New Roman" w:cs="Times New Roman"/>
                <w:kern w:val="32"/>
                <w:sz w:val="16"/>
                <w:szCs w:val="16"/>
              </w:rPr>
              <w:t>сельсовет, расположенной по адресу:_____________________________________</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№___                         </w:t>
            </w:r>
            <w:r w:rsidRPr="002D138E">
              <w:rPr>
                <w:rFonts w:ascii="Times New Roman" w:hAnsi="Times New Roman" w:cs="Times New Roman"/>
                <w:kern w:val="32"/>
                <w:sz w:val="16"/>
                <w:szCs w:val="16"/>
              </w:rPr>
              <w:tab/>
            </w:r>
            <w:r w:rsidRPr="002D138E">
              <w:rPr>
                <w:rFonts w:ascii="Times New Roman" w:hAnsi="Times New Roman" w:cs="Times New Roman"/>
                <w:kern w:val="32"/>
                <w:sz w:val="16"/>
                <w:szCs w:val="16"/>
              </w:rPr>
              <w:tab/>
            </w:r>
            <w:r w:rsidRPr="002D138E">
              <w:rPr>
                <w:rFonts w:ascii="Times New Roman" w:hAnsi="Times New Roman" w:cs="Times New Roman"/>
                <w:kern w:val="32"/>
                <w:sz w:val="16"/>
                <w:szCs w:val="16"/>
              </w:rPr>
              <w:tab/>
            </w:r>
            <w:r w:rsidRPr="002D138E">
              <w:rPr>
                <w:rFonts w:ascii="Times New Roman" w:hAnsi="Times New Roman" w:cs="Times New Roman"/>
                <w:kern w:val="32"/>
                <w:sz w:val="16"/>
                <w:szCs w:val="16"/>
              </w:rPr>
              <w:tab/>
            </w:r>
            <w:r w:rsidRPr="002D138E">
              <w:rPr>
                <w:rFonts w:ascii="Times New Roman" w:hAnsi="Times New Roman" w:cs="Times New Roman"/>
                <w:kern w:val="32"/>
                <w:sz w:val="16"/>
                <w:szCs w:val="16"/>
              </w:rPr>
              <w:tab/>
            </w:r>
            <w:r w:rsidRPr="002D138E">
              <w:rPr>
                <w:rFonts w:ascii="Times New Roman" w:hAnsi="Times New Roman" w:cs="Times New Roman"/>
                <w:kern w:val="32"/>
                <w:sz w:val="16"/>
                <w:szCs w:val="16"/>
              </w:rPr>
              <w:tab/>
              <w:t xml:space="preserve">    от «___» ________ 20__ г.</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Исполнитель ______________________________________________________________</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    Адрес установки _________________________________________________________</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    Характеристика поверхности игровой площадки:</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___________________________________________________________________________</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___________________________________________________________________________</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Перечень оборудования</w:t>
            </w: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center"/>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both"/>
              <w:rPr>
                <w:rFonts w:ascii="Times New Roman" w:hAnsi="Times New Roman" w:cs="Times New Roman"/>
                <w:sz w:val="16"/>
                <w:szCs w:val="16"/>
              </w:rPr>
            </w:pPr>
          </w:p>
          <w:tbl>
            <w:tblPr>
              <w:tblW w:w="9214" w:type="dxa"/>
              <w:tblInd w:w="62" w:type="dxa"/>
              <w:tblCellMar>
                <w:top w:w="102" w:type="dxa"/>
                <w:left w:w="62" w:type="dxa"/>
                <w:bottom w:w="102" w:type="dxa"/>
                <w:right w:w="62" w:type="dxa"/>
              </w:tblCellMar>
              <w:tblLook w:val="0000"/>
            </w:tblPr>
            <w:tblGrid>
              <w:gridCol w:w="340"/>
              <w:gridCol w:w="2041"/>
              <w:gridCol w:w="1984"/>
              <w:gridCol w:w="1984"/>
              <w:gridCol w:w="1164"/>
              <w:gridCol w:w="1701"/>
            </w:tblGrid>
            <w:tr w:rsidR="00EF0EB6" w:rsidRPr="002D138E" w:rsidTr="00EF0EB6">
              <w:tc>
                <w:tcPr>
                  <w:tcW w:w="340" w:type="dxa"/>
                  <w:tcBorders>
                    <w:top w:val="single" w:sz="4" w:space="0" w:color="auto"/>
                    <w:left w:val="single" w:sz="4" w:space="0" w:color="auto"/>
                    <w:bottom w:val="single" w:sz="4" w:space="0" w:color="auto"/>
                    <w:right w:val="single" w:sz="4" w:space="0" w:color="auto"/>
                  </w:tcBorders>
                  <w:vAlign w:val="center"/>
                </w:tcPr>
                <w:p w:rsidR="00EF0EB6" w:rsidRPr="002D138E" w:rsidRDefault="00EF0EB6" w:rsidP="00EF0EB6">
                  <w:pPr>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w:t>
                  </w:r>
                </w:p>
              </w:tc>
              <w:tc>
                <w:tcPr>
                  <w:tcW w:w="2041" w:type="dxa"/>
                  <w:tcBorders>
                    <w:top w:val="single" w:sz="4" w:space="0" w:color="auto"/>
                    <w:left w:val="single" w:sz="4" w:space="0" w:color="auto"/>
                    <w:bottom w:val="single" w:sz="4" w:space="0" w:color="auto"/>
                    <w:right w:val="single" w:sz="4" w:space="0" w:color="auto"/>
                  </w:tcBorders>
                  <w:vAlign w:val="center"/>
                </w:tcPr>
                <w:p w:rsidR="00EF0EB6" w:rsidRPr="002D138E" w:rsidRDefault="00EF0EB6" w:rsidP="00EF0EB6">
                  <w:pPr>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EF0EB6" w:rsidRPr="002D138E" w:rsidRDefault="00EF0EB6" w:rsidP="00EF0EB6">
                  <w:pPr>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EF0EB6" w:rsidRPr="002D138E" w:rsidRDefault="00EF0EB6" w:rsidP="00EF0EB6">
                  <w:pPr>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EF0EB6" w:rsidRPr="002D138E" w:rsidRDefault="00EF0EB6" w:rsidP="00EF0EB6">
                  <w:pPr>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EF0EB6" w:rsidRPr="002D138E" w:rsidRDefault="00EF0EB6" w:rsidP="00EF0EB6">
                  <w:pPr>
                    <w:autoSpaceDE w:val="0"/>
                    <w:autoSpaceDN w:val="0"/>
                    <w:adjustRightInd w:val="0"/>
                    <w:spacing w:after="0" w:line="240" w:lineRule="auto"/>
                    <w:jc w:val="center"/>
                    <w:rPr>
                      <w:rFonts w:ascii="Times New Roman" w:hAnsi="Times New Roman" w:cs="Times New Roman"/>
                      <w:sz w:val="16"/>
                      <w:szCs w:val="16"/>
                    </w:rPr>
                  </w:pPr>
                  <w:r w:rsidRPr="002D138E">
                    <w:rPr>
                      <w:rFonts w:ascii="Times New Roman" w:hAnsi="Times New Roman" w:cs="Times New Roman"/>
                      <w:sz w:val="16"/>
                      <w:szCs w:val="16"/>
                    </w:rPr>
                    <w:t>Примечание</w:t>
                  </w:r>
                </w:p>
              </w:tc>
            </w:tr>
            <w:tr w:rsidR="00EF0EB6" w:rsidRPr="002D138E" w:rsidTr="00EF0EB6">
              <w:tc>
                <w:tcPr>
                  <w:tcW w:w="340" w:type="dxa"/>
                  <w:tcBorders>
                    <w:top w:val="single" w:sz="4" w:space="0" w:color="auto"/>
                    <w:left w:val="single" w:sz="4" w:space="0" w:color="auto"/>
                    <w:bottom w:val="single" w:sz="4" w:space="0" w:color="auto"/>
                    <w:right w:val="single" w:sz="4" w:space="0" w:color="auto"/>
                  </w:tcBorders>
                </w:tcPr>
                <w:p w:rsidR="00EF0EB6" w:rsidRPr="002D138E" w:rsidRDefault="00EF0EB6" w:rsidP="00EF0EB6">
                  <w:pPr>
                    <w:autoSpaceDE w:val="0"/>
                    <w:autoSpaceDN w:val="0"/>
                    <w:adjustRightInd w:val="0"/>
                    <w:spacing w:after="0" w:line="240" w:lineRule="auto"/>
                    <w:rPr>
                      <w:rFonts w:ascii="Times New Roman" w:hAnsi="Times New Roman" w:cs="Times New Roman"/>
                      <w:sz w:val="16"/>
                      <w:szCs w:val="16"/>
                    </w:rPr>
                  </w:pPr>
                </w:p>
              </w:tc>
              <w:tc>
                <w:tcPr>
                  <w:tcW w:w="2041" w:type="dxa"/>
                  <w:tcBorders>
                    <w:top w:val="single" w:sz="4" w:space="0" w:color="auto"/>
                    <w:left w:val="single" w:sz="4" w:space="0" w:color="auto"/>
                    <w:bottom w:val="single" w:sz="4" w:space="0" w:color="auto"/>
                    <w:right w:val="single" w:sz="4" w:space="0" w:color="auto"/>
                  </w:tcBorders>
                </w:tcPr>
                <w:p w:rsidR="00EF0EB6" w:rsidRPr="002D138E" w:rsidRDefault="00EF0EB6" w:rsidP="00EF0EB6">
                  <w:pPr>
                    <w:autoSpaceDE w:val="0"/>
                    <w:autoSpaceDN w:val="0"/>
                    <w:adjustRightInd w:val="0"/>
                    <w:spacing w:after="0" w:line="240" w:lineRule="auto"/>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EF0EB6" w:rsidRPr="002D138E" w:rsidRDefault="00EF0EB6" w:rsidP="00EF0EB6">
                  <w:pPr>
                    <w:autoSpaceDE w:val="0"/>
                    <w:autoSpaceDN w:val="0"/>
                    <w:adjustRightInd w:val="0"/>
                    <w:spacing w:after="0" w:line="240" w:lineRule="auto"/>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EF0EB6" w:rsidRPr="002D138E" w:rsidRDefault="00EF0EB6" w:rsidP="00EF0EB6">
                  <w:pPr>
                    <w:autoSpaceDE w:val="0"/>
                    <w:autoSpaceDN w:val="0"/>
                    <w:adjustRightInd w:val="0"/>
                    <w:spacing w:after="0" w:line="240" w:lineRule="auto"/>
                    <w:rPr>
                      <w:rFonts w:ascii="Times New Roman" w:hAnsi="Times New Roman" w:cs="Times New Roman"/>
                      <w:sz w:val="16"/>
                      <w:szCs w:val="16"/>
                    </w:rPr>
                  </w:pPr>
                </w:p>
              </w:tc>
              <w:tc>
                <w:tcPr>
                  <w:tcW w:w="1164" w:type="dxa"/>
                  <w:tcBorders>
                    <w:top w:val="single" w:sz="4" w:space="0" w:color="auto"/>
                    <w:left w:val="single" w:sz="4" w:space="0" w:color="auto"/>
                    <w:bottom w:val="single" w:sz="4" w:space="0" w:color="auto"/>
                    <w:right w:val="single" w:sz="4" w:space="0" w:color="auto"/>
                  </w:tcBorders>
                </w:tcPr>
                <w:p w:rsidR="00EF0EB6" w:rsidRPr="002D138E" w:rsidRDefault="00EF0EB6" w:rsidP="00EF0EB6">
                  <w:pPr>
                    <w:autoSpaceDE w:val="0"/>
                    <w:autoSpaceDN w:val="0"/>
                    <w:adjustRightInd w:val="0"/>
                    <w:spacing w:after="0" w:line="240" w:lineRule="auto"/>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EF0EB6" w:rsidRPr="002D138E" w:rsidRDefault="00EF0EB6" w:rsidP="00EF0EB6">
                  <w:pPr>
                    <w:autoSpaceDE w:val="0"/>
                    <w:autoSpaceDN w:val="0"/>
                    <w:adjustRightInd w:val="0"/>
                    <w:spacing w:after="0" w:line="240" w:lineRule="auto"/>
                    <w:rPr>
                      <w:rFonts w:ascii="Times New Roman" w:hAnsi="Times New Roman" w:cs="Times New Roman"/>
                      <w:sz w:val="16"/>
                      <w:szCs w:val="16"/>
                    </w:rPr>
                  </w:pPr>
                </w:p>
              </w:tc>
            </w:tr>
          </w:tbl>
          <w:p w:rsidR="00EF0EB6" w:rsidRPr="002D138E" w:rsidRDefault="00EF0EB6" w:rsidP="00EF0EB6">
            <w:pPr>
              <w:autoSpaceDE w:val="0"/>
              <w:autoSpaceDN w:val="0"/>
              <w:adjustRightInd w:val="0"/>
              <w:spacing w:after="0" w:line="240" w:lineRule="auto"/>
              <w:jc w:val="both"/>
              <w:rPr>
                <w:rFonts w:ascii="Times New Roman" w:hAnsi="Times New Roman" w:cs="Times New Roman"/>
                <w:sz w:val="16"/>
                <w:szCs w:val="16"/>
              </w:rPr>
            </w:pP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    Ответственный    исполнитель ___________________</w:t>
            </w:r>
          </w:p>
          <w:p w:rsidR="00EF0EB6" w:rsidRPr="002D138E" w:rsidRDefault="00EF0EB6" w:rsidP="00EF0EB6">
            <w:pPr>
              <w:spacing w:after="0" w:line="240" w:lineRule="auto"/>
              <w:ind w:firstLine="567"/>
              <w:jc w:val="both"/>
              <w:rPr>
                <w:rFonts w:ascii="Times New Roman" w:hAnsi="Times New Roman" w:cs="Times New Roman"/>
                <w:sz w:val="16"/>
                <w:szCs w:val="16"/>
              </w:rPr>
            </w:pP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    ____________________  </w:t>
            </w:r>
            <w:r w:rsidRPr="002D138E">
              <w:rPr>
                <w:rFonts w:ascii="Times New Roman" w:hAnsi="Times New Roman" w:cs="Times New Roman"/>
                <w:kern w:val="32"/>
                <w:sz w:val="16"/>
                <w:szCs w:val="16"/>
              </w:rPr>
              <w:tab/>
            </w:r>
            <w:r w:rsidRPr="002D138E">
              <w:rPr>
                <w:rFonts w:ascii="Times New Roman" w:hAnsi="Times New Roman" w:cs="Times New Roman"/>
                <w:kern w:val="32"/>
                <w:sz w:val="16"/>
                <w:szCs w:val="16"/>
              </w:rPr>
              <w:tab/>
              <w:t xml:space="preserve">  __________________   </w:t>
            </w:r>
            <w:r w:rsidRPr="002D138E">
              <w:rPr>
                <w:rFonts w:ascii="Times New Roman" w:hAnsi="Times New Roman" w:cs="Times New Roman"/>
                <w:kern w:val="32"/>
                <w:sz w:val="16"/>
                <w:szCs w:val="16"/>
              </w:rPr>
              <w:tab/>
              <w:t xml:space="preserve"> ____________________</w:t>
            </w:r>
          </w:p>
          <w:p w:rsidR="00EF0EB6" w:rsidRPr="002D138E" w:rsidRDefault="00EF0EB6" w:rsidP="00EF0EB6">
            <w:pPr>
              <w:autoSpaceDE w:val="0"/>
              <w:autoSpaceDN w:val="0"/>
              <w:adjustRightInd w:val="0"/>
              <w:spacing w:after="0" w:line="240" w:lineRule="auto"/>
              <w:jc w:val="both"/>
              <w:outlineLvl w:val="0"/>
              <w:rPr>
                <w:rFonts w:ascii="Times New Roman" w:hAnsi="Times New Roman" w:cs="Times New Roman"/>
                <w:kern w:val="32"/>
                <w:sz w:val="16"/>
                <w:szCs w:val="16"/>
              </w:rPr>
            </w:pPr>
            <w:r w:rsidRPr="002D138E">
              <w:rPr>
                <w:rFonts w:ascii="Times New Roman" w:hAnsi="Times New Roman" w:cs="Times New Roman"/>
                <w:kern w:val="32"/>
                <w:sz w:val="16"/>
                <w:szCs w:val="16"/>
              </w:rPr>
              <w:t xml:space="preserve">            (должность)          </w:t>
            </w:r>
            <w:r w:rsidRPr="002D138E">
              <w:rPr>
                <w:rFonts w:ascii="Times New Roman" w:hAnsi="Times New Roman" w:cs="Times New Roman"/>
                <w:kern w:val="32"/>
                <w:sz w:val="16"/>
                <w:szCs w:val="16"/>
              </w:rPr>
              <w:tab/>
            </w:r>
            <w:r w:rsidRPr="002D138E">
              <w:rPr>
                <w:rFonts w:ascii="Times New Roman" w:hAnsi="Times New Roman" w:cs="Times New Roman"/>
                <w:kern w:val="32"/>
                <w:sz w:val="16"/>
                <w:szCs w:val="16"/>
              </w:rPr>
              <w:tab/>
              <w:t xml:space="preserve">      (личная подпись)               (фамилия, инициалы</w:t>
            </w: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5</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tabs>
                <w:tab w:val="left" w:pos="0"/>
                <w:tab w:val="left" w:pos="709"/>
              </w:tabs>
              <w:spacing w:after="0" w:line="240" w:lineRule="auto"/>
              <w:contextualSpacing/>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ЖУРНАЛ</w:t>
            </w:r>
          </w:p>
          <w:p w:rsidR="00EF0EB6" w:rsidRPr="002D138E" w:rsidRDefault="00EF0EB6" w:rsidP="00EF0EB6">
            <w:pPr>
              <w:pBdr>
                <w:bottom w:val="single" w:sz="12" w:space="1" w:color="auto"/>
              </w:pBdr>
              <w:tabs>
                <w:tab w:val="left" w:pos="0"/>
                <w:tab w:val="left" w:pos="709"/>
              </w:tabs>
              <w:spacing w:after="0" w:line="240" w:lineRule="auto"/>
              <w:contextualSpacing/>
              <w:jc w:val="center"/>
              <w:rPr>
                <w:rFonts w:ascii="Times New Roman" w:hAnsi="Times New Roman" w:cs="Times New Roman"/>
                <w:kern w:val="32"/>
                <w:sz w:val="16"/>
                <w:szCs w:val="16"/>
              </w:rPr>
            </w:pPr>
            <w:r w:rsidRPr="002D138E">
              <w:rPr>
                <w:rFonts w:ascii="Times New Roman" w:eastAsia="Times New Roman" w:hAnsi="Times New Roman" w:cs="Times New Roman"/>
                <w:sz w:val="16"/>
                <w:szCs w:val="16"/>
              </w:rPr>
              <w:t xml:space="preserve">результатов контроля за техническим состоянием оборудования детской площадки на территории </w:t>
            </w:r>
            <w:r w:rsidRPr="002D138E">
              <w:rPr>
                <w:rFonts w:ascii="Times New Roman" w:hAnsi="Times New Roman" w:cs="Times New Roman"/>
                <w:kern w:val="32"/>
                <w:sz w:val="16"/>
                <w:szCs w:val="16"/>
              </w:rPr>
              <w:t xml:space="preserve">муниципального образования </w:t>
            </w:r>
            <w:r w:rsidRPr="002D138E">
              <w:rPr>
                <w:rFonts w:ascii="Times New Roman" w:eastAsia="Times New Roman" w:hAnsi="Times New Roman" w:cs="Times New Roman"/>
                <w:sz w:val="16"/>
                <w:szCs w:val="16"/>
              </w:rPr>
              <w:t xml:space="preserve">Спасский </w:t>
            </w:r>
            <w:r w:rsidRPr="002D138E">
              <w:rPr>
                <w:rFonts w:ascii="Times New Roman" w:hAnsi="Times New Roman" w:cs="Times New Roman"/>
                <w:kern w:val="32"/>
                <w:sz w:val="16"/>
                <w:szCs w:val="16"/>
              </w:rPr>
              <w:t>сельсовет</w:t>
            </w:r>
          </w:p>
          <w:p w:rsidR="00EF0EB6" w:rsidRPr="002D138E" w:rsidRDefault="00EF0EB6" w:rsidP="00EF0EB6">
            <w:pPr>
              <w:pBdr>
                <w:bottom w:val="single" w:sz="12" w:space="1" w:color="auto"/>
              </w:pBdr>
              <w:tabs>
                <w:tab w:val="left" w:pos="0"/>
                <w:tab w:val="left" w:pos="709"/>
              </w:tabs>
              <w:spacing w:after="0" w:line="240" w:lineRule="auto"/>
              <w:contextualSpacing/>
              <w:jc w:val="center"/>
              <w:rPr>
                <w:rFonts w:ascii="Times New Roman" w:hAnsi="Times New Roman" w:cs="Times New Roman"/>
                <w:kern w:val="32"/>
                <w:sz w:val="16"/>
                <w:szCs w:val="16"/>
              </w:rPr>
            </w:pPr>
          </w:p>
          <w:p w:rsidR="00EF0EB6" w:rsidRPr="002D138E" w:rsidRDefault="00EF0EB6" w:rsidP="00EF0EB6">
            <w:pPr>
              <w:pBdr>
                <w:bottom w:val="single" w:sz="12" w:space="1" w:color="auto"/>
              </w:pBdr>
              <w:tabs>
                <w:tab w:val="left" w:pos="0"/>
                <w:tab w:val="left" w:pos="709"/>
              </w:tabs>
              <w:spacing w:after="0" w:line="240" w:lineRule="auto"/>
              <w:contextualSpacing/>
              <w:jc w:val="center"/>
              <w:rPr>
                <w:rFonts w:ascii="Times New Roman" w:eastAsia="Times New Roman" w:hAnsi="Times New Roman" w:cs="Times New Roman"/>
                <w:b/>
                <w:sz w:val="16"/>
                <w:szCs w:val="16"/>
              </w:rPr>
            </w:pPr>
          </w:p>
          <w:p w:rsidR="00EF0EB6" w:rsidRPr="002D138E" w:rsidRDefault="00EF0EB6" w:rsidP="00EF0EB6">
            <w:pPr>
              <w:tabs>
                <w:tab w:val="left" w:pos="0"/>
                <w:tab w:val="left" w:pos="709"/>
              </w:tabs>
              <w:spacing w:after="0" w:line="240" w:lineRule="auto"/>
              <w:contextualSpacing/>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(адрес объекта)</w:t>
            </w:r>
          </w:p>
          <w:p w:rsidR="00EF0EB6" w:rsidRPr="002D138E" w:rsidRDefault="00EF0EB6" w:rsidP="00EF0EB6">
            <w:pPr>
              <w:tabs>
                <w:tab w:val="left" w:pos="0"/>
                <w:tab w:val="left" w:pos="709"/>
              </w:tabs>
              <w:spacing w:after="0" w:line="240" w:lineRule="auto"/>
              <w:contextualSpacing/>
              <w:rPr>
                <w:rFonts w:ascii="Times New Roman" w:eastAsia="Times New Roman" w:hAnsi="Times New Roman" w:cs="Times New Roman"/>
                <w:sz w:val="16"/>
                <w:szCs w:val="16"/>
              </w:rPr>
            </w:pPr>
          </w:p>
          <w:p w:rsidR="00EF0EB6" w:rsidRPr="002D138E" w:rsidRDefault="00EF0EB6" w:rsidP="00EF0EB6">
            <w:pPr>
              <w:tabs>
                <w:tab w:val="left" w:pos="0"/>
                <w:tab w:val="left" w:pos="709"/>
              </w:tabs>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Заказчик:______________________________________________________________</w:t>
            </w:r>
          </w:p>
          <w:p w:rsidR="00EF0EB6" w:rsidRPr="002D138E" w:rsidRDefault="00EF0EB6" w:rsidP="00EF0EB6">
            <w:pPr>
              <w:tabs>
                <w:tab w:val="left" w:pos="0"/>
                <w:tab w:val="left" w:pos="709"/>
              </w:tabs>
              <w:spacing w:after="0" w:line="240" w:lineRule="auto"/>
              <w:contextualSpacing/>
              <w:rPr>
                <w:rFonts w:ascii="Times New Roman" w:eastAsia="Times New Roman" w:hAnsi="Times New Roman" w:cs="Times New Roman"/>
                <w:sz w:val="16"/>
                <w:szCs w:val="16"/>
              </w:rPr>
            </w:pPr>
          </w:p>
          <w:p w:rsidR="00EF0EB6" w:rsidRPr="002D138E" w:rsidRDefault="00EF0EB6" w:rsidP="00EF0EB6">
            <w:pPr>
              <w:tabs>
                <w:tab w:val="left" w:pos="0"/>
                <w:tab w:val="left" w:pos="709"/>
              </w:tabs>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Исполнитель _____________________________________________________________</w:t>
            </w:r>
          </w:p>
          <w:p w:rsidR="00EF0EB6" w:rsidRPr="002D138E" w:rsidRDefault="00EF0EB6" w:rsidP="00EF0EB6">
            <w:pPr>
              <w:tabs>
                <w:tab w:val="left" w:pos="0"/>
                <w:tab w:val="left" w:pos="709"/>
              </w:tabs>
              <w:spacing w:after="0" w:line="240" w:lineRule="auto"/>
              <w:contextualSpacing/>
              <w:rPr>
                <w:rFonts w:ascii="Times New Roman" w:eastAsia="Times New Roman" w:hAnsi="Times New Roman" w:cs="Times New Roman"/>
                <w:sz w:val="16"/>
                <w:szCs w:val="16"/>
              </w:rPr>
            </w:pPr>
          </w:p>
          <w:p w:rsidR="00EF0EB6" w:rsidRPr="002D138E" w:rsidRDefault="00EF0EB6" w:rsidP="00EF0EB6">
            <w:pPr>
              <w:tabs>
                <w:tab w:val="left" w:pos="0"/>
                <w:tab w:val="left" w:pos="709"/>
              </w:tabs>
              <w:spacing w:after="0" w:line="240" w:lineRule="auto"/>
              <w:contextualSpacing/>
              <w:rPr>
                <w:rFonts w:ascii="Times New Roman" w:eastAsia="Times New Roman" w:hAnsi="Times New Roman" w:cs="Times New Roman"/>
                <w:sz w:val="16"/>
                <w:szCs w:val="16"/>
              </w:rPr>
            </w:pPr>
          </w:p>
          <w:tbl>
            <w:tblPr>
              <w:tblW w:w="9540" w:type="dxa"/>
              <w:jc w:val="center"/>
              <w:tblLook w:val="04A0"/>
            </w:tblPr>
            <w:tblGrid>
              <w:gridCol w:w="236"/>
              <w:gridCol w:w="236"/>
              <w:gridCol w:w="236"/>
              <w:gridCol w:w="237"/>
              <w:gridCol w:w="48"/>
              <w:gridCol w:w="188"/>
              <w:gridCol w:w="237"/>
              <w:gridCol w:w="113"/>
              <w:gridCol w:w="236"/>
              <w:gridCol w:w="236"/>
              <w:gridCol w:w="236"/>
              <w:gridCol w:w="406"/>
              <w:gridCol w:w="1047"/>
              <w:gridCol w:w="1768"/>
              <w:gridCol w:w="1010"/>
              <w:gridCol w:w="237"/>
              <w:gridCol w:w="236"/>
              <w:gridCol w:w="236"/>
              <w:gridCol w:w="236"/>
              <w:gridCol w:w="236"/>
              <w:gridCol w:w="236"/>
              <w:gridCol w:w="236"/>
              <w:gridCol w:w="237"/>
              <w:gridCol w:w="236"/>
              <w:gridCol w:w="236"/>
              <w:gridCol w:w="212"/>
              <w:gridCol w:w="24"/>
              <w:gridCol w:w="10"/>
              <w:gridCol w:w="226"/>
              <w:gridCol w:w="236"/>
            </w:tblGrid>
            <w:tr w:rsidR="00EF0EB6" w:rsidRPr="002D138E" w:rsidTr="00EF0EB6">
              <w:trPr>
                <w:gridAfter w:val="3"/>
                <w:wAfter w:w="475" w:type="dxa"/>
                <w:trHeight w:val="285"/>
                <w:jc w:val="center"/>
              </w:trPr>
              <w:tc>
                <w:tcPr>
                  <w:tcW w:w="3692" w:type="dxa"/>
                  <w:gridSpan w:val="1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Начало работ: по муниципальному контракту</w:t>
                  </w:r>
                </w:p>
              </w:tc>
              <w:tc>
                <w:tcPr>
                  <w:tcW w:w="5373" w:type="dxa"/>
                  <w:gridSpan w:val="14"/>
                  <w:tcBorders>
                    <w:top w:val="nil"/>
                    <w:left w:val="nil"/>
                    <w:bottom w:val="single" w:sz="4" w:space="0" w:color="auto"/>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w:t>
                  </w:r>
                </w:p>
              </w:tc>
            </w:tr>
            <w:tr w:rsidR="00EF0EB6" w:rsidRPr="002D138E" w:rsidTr="00EF0EB6">
              <w:trPr>
                <w:gridAfter w:val="4"/>
                <w:wAfter w:w="496" w:type="dxa"/>
                <w:trHeight w:val="285"/>
                <w:jc w:val="center"/>
              </w:trPr>
              <w:tc>
                <w:tcPr>
                  <w:tcW w:w="1418" w:type="dxa"/>
                  <w:gridSpan w:val="7"/>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фактически</w:t>
                  </w:r>
                </w:p>
              </w:tc>
              <w:tc>
                <w:tcPr>
                  <w:tcW w:w="7626" w:type="dxa"/>
                  <w:gridSpan w:val="19"/>
                  <w:tcBorders>
                    <w:top w:val="nil"/>
                    <w:left w:val="nil"/>
                    <w:bottom w:val="single" w:sz="4" w:space="0" w:color="auto"/>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r>
            <w:tr w:rsidR="00EF0EB6" w:rsidRPr="002D138E" w:rsidTr="00EF0EB6">
              <w:trPr>
                <w:gridAfter w:val="4"/>
                <w:wAfter w:w="496" w:type="dxa"/>
                <w:trHeight w:val="285"/>
                <w:jc w:val="center"/>
              </w:trPr>
              <w:tc>
                <w:tcPr>
                  <w:tcW w:w="3692" w:type="dxa"/>
                  <w:gridSpan w:val="1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Окончание работ: по муниципальному контракту</w:t>
                  </w:r>
                </w:p>
              </w:tc>
              <w:tc>
                <w:tcPr>
                  <w:tcW w:w="5352" w:type="dxa"/>
                  <w:gridSpan w:val="13"/>
                  <w:tcBorders>
                    <w:top w:val="single" w:sz="4" w:space="0" w:color="auto"/>
                    <w:left w:val="nil"/>
                    <w:bottom w:val="single" w:sz="4" w:space="0" w:color="auto"/>
                    <w:right w:val="nil"/>
                  </w:tcBorders>
                  <w:shd w:val="clear" w:color="auto" w:fill="auto"/>
                  <w:noWrap/>
                  <w:vAlign w:val="bottom"/>
                  <w:hideMark/>
                </w:tcPr>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w:t>
                  </w:r>
                </w:p>
              </w:tc>
            </w:tr>
            <w:tr w:rsidR="00EF0EB6" w:rsidRPr="002D138E" w:rsidTr="00EF0EB6">
              <w:trPr>
                <w:gridAfter w:val="4"/>
                <w:wAfter w:w="496" w:type="dxa"/>
                <w:trHeight w:val="285"/>
                <w:jc w:val="center"/>
              </w:trPr>
              <w:tc>
                <w:tcPr>
                  <w:tcW w:w="1418" w:type="dxa"/>
                  <w:gridSpan w:val="7"/>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фактически</w:t>
                  </w:r>
                </w:p>
              </w:tc>
              <w:tc>
                <w:tcPr>
                  <w:tcW w:w="7626" w:type="dxa"/>
                  <w:gridSpan w:val="19"/>
                  <w:tcBorders>
                    <w:top w:val="nil"/>
                    <w:left w:val="nil"/>
                    <w:bottom w:val="single" w:sz="4" w:space="0" w:color="auto"/>
                    <w:right w:val="nil"/>
                  </w:tcBorders>
                  <w:shd w:val="clear" w:color="auto" w:fill="auto"/>
                  <w:noWrap/>
                  <w:vAlign w:val="bottom"/>
                </w:tcPr>
                <w:p w:rsidR="00EF0EB6" w:rsidRPr="002D138E" w:rsidRDefault="00EF0EB6" w:rsidP="00EF0EB6">
                  <w:pPr>
                    <w:spacing w:after="0" w:line="240" w:lineRule="auto"/>
                    <w:rPr>
                      <w:rFonts w:ascii="Times New Roman" w:eastAsia="Times New Roman" w:hAnsi="Times New Roman" w:cs="Times New Roman"/>
                      <w:sz w:val="16"/>
                      <w:szCs w:val="16"/>
                    </w:rPr>
                  </w:pPr>
                </w:p>
              </w:tc>
            </w:tr>
            <w:tr w:rsidR="00EF0EB6" w:rsidRPr="002D138E" w:rsidTr="00EF0EB6">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1937" w:type="dxa"/>
                  <w:gridSpan w:val="9"/>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 настоящем журнале</w:t>
                  </w:r>
                </w:p>
              </w:tc>
              <w:tc>
                <w:tcPr>
                  <w:tcW w:w="2815" w:type="dxa"/>
                  <w:gridSpan w:val="2"/>
                  <w:tcBorders>
                    <w:top w:val="single" w:sz="4" w:space="0" w:color="auto"/>
                    <w:left w:val="nil"/>
                    <w:bottom w:val="single" w:sz="4" w:space="0" w:color="auto"/>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w:t>
                  </w:r>
                </w:p>
              </w:tc>
              <w:tc>
                <w:tcPr>
                  <w:tcW w:w="3618" w:type="dxa"/>
                  <w:gridSpan w:val="14"/>
                  <w:tcBorders>
                    <w:top w:val="single" w:sz="4" w:space="0" w:color="auto"/>
                    <w:left w:val="nil"/>
                    <w:bottom w:val="nil"/>
                    <w:right w:val="nil"/>
                  </w:tcBorders>
                  <w:shd w:val="clear" w:color="auto" w:fill="auto"/>
                  <w:noWrap/>
                  <w:vAlign w:val="bottom"/>
                  <w:hideMark/>
                </w:tcPr>
                <w:p w:rsidR="00EF0EB6" w:rsidRPr="002D138E" w:rsidRDefault="00EF0EB6" w:rsidP="00EF0EB6">
                  <w:pPr>
                    <w:spacing w:after="0" w:line="240" w:lineRule="auto"/>
                    <w:jc w:val="center"/>
                    <w:rPr>
                      <w:rFonts w:ascii="Times New Roman" w:eastAsia="Times New Roman" w:hAnsi="Times New Roman" w:cs="Times New Roman"/>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пронумерованных и прошнурованных страниц.</w:t>
                  </w:r>
                </w:p>
              </w:tc>
            </w:tr>
            <w:tr w:rsidR="00EF0EB6" w:rsidRPr="002D138E" w:rsidTr="00EF0EB6">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8370" w:type="dxa"/>
                  <w:gridSpan w:val="25"/>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Должность, фамилия, имя, отчество и подпись руководителя исполнителя, выдавшего журнал</w:t>
                  </w: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tc>
            </w:tr>
            <w:tr w:rsidR="00EF0EB6" w:rsidRPr="002D138E" w:rsidTr="00EF0EB6">
              <w:trPr>
                <w:gridAfter w:val="2"/>
                <w:wAfter w:w="462" w:type="dxa"/>
                <w:trHeight w:val="285"/>
                <w:jc w:val="center"/>
              </w:trPr>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85"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8085" w:type="dxa"/>
                  <w:gridSpan w:val="23"/>
                  <w:tcBorders>
                    <w:top w:val="nil"/>
                    <w:left w:val="nil"/>
                    <w:bottom w:val="single" w:sz="4" w:space="0" w:color="auto"/>
                    <w:right w:val="nil"/>
                  </w:tcBorders>
                  <w:shd w:val="clear" w:color="auto" w:fill="auto"/>
                  <w:noWrap/>
                  <w:vAlign w:val="bottom"/>
                </w:tcPr>
                <w:p w:rsidR="00EF0EB6" w:rsidRPr="002D138E" w:rsidRDefault="00EF0EB6" w:rsidP="00EF0EB6">
                  <w:pPr>
                    <w:spacing w:after="0" w:line="240" w:lineRule="auto"/>
                    <w:rPr>
                      <w:rFonts w:ascii="Times New Roman" w:eastAsia="Times New Roman" w:hAnsi="Times New Roman" w:cs="Times New Roman"/>
                      <w:sz w:val="16"/>
                      <w:szCs w:val="16"/>
                    </w:rPr>
                  </w:pPr>
                </w:p>
              </w:tc>
            </w:tr>
            <w:tr w:rsidR="00EF0EB6" w:rsidRPr="002D138E" w:rsidTr="00EF0EB6">
              <w:trPr>
                <w:trHeight w:val="255"/>
                <w:jc w:val="center"/>
              </w:trPr>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350"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4231" w:type="dxa"/>
                  <w:gridSpan w:val="4"/>
                  <w:tcBorders>
                    <w:top w:val="single" w:sz="4" w:space="0" w:color="auto"/>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Дата выдачи, печать организации</w:t>
                  </w:r>
                </w:p>
              </w:tc>
              <w:tc>
                <w:tcPr>
                  <w:tcW w:w="23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sz w:val="16"/>
                      <w:szCs w:val="16"/>
                    </w:rPr>
                  </w:pPr>
                </w:p>
              </w:tc>
            </w:tr>
          </w:tbl>
          <w:p w:rsidR="00EF0EB6" w:rsidRPr="002D138E" w:rsidRDefault="00EF0EB6" w:rsidP="00EF0EB6">
            <w:pPr>
              <w:tabs>
                <w:tab w:val="left" w:pos="851"/>
              </w:tabs>
              <w:spacing w:after="0" w:line="240" w:lineRule="auto"/>
              <w:ind w:right="-426"/>
              <w:rPr>
                <w:rFonts w:ascii="Times New Roman" w:eastAsia="Times New Roman" w:hAnsi="Times New Roman" w:cs="Times New Roman"/>
                <w:sz w:val="16"/>
                <w:szCs w:val="16"/>
              </w:rPr>
            </w:pPr>
            <w:bookmarkStart w:id="3" w:name="RANGE!A1:AE223"/>
            <w:bookmarkEnd w:id="3"/>
          </w:p>
          <w:p w:rsidR="00EF0EB6" w:rsidRPr="002D138E" w:rsidRDefault="00EF0EB6" w:rsidP="00EF0EB6">
            <w:pPr>
              <w:widowControl w:val="0"/>
              <w:numPr>
                <w:ilvl w:val="0"/>
                <w:numId w:val="23"/>
              </w:num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Сведения общего характера:</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Полное наименование объекта__________________________________________________</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Адрес объекта (наименование улицы, дома)_______________________________________</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Наименование организации, ответственной за эксплуатацию объекта_________________</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Ф.И.О. руководителя организации, ответственной за эксплуатацию объекта</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Номер телефона, факса, </w:t>
            </w:r>
            <w:r w:rsidRPr="002D138E">
              <w:rPr>
                <w:rFonts w:ascii="Times New Roman" w:eastAsia="Times New Roman" w:hAnsi="Times New Roman" w:cs="Times New Roman"/>
                <w:sz w:val="16"/>
                <w:szCs w:val="16"/>
                <w:lang w:val="en-US"/>
              </w:rPr>
              <w:t>E</w:t>
            </w:r>
            <w:r w:rsidRPr="002D138E">
              <w:rPr>
                <w:rFonts w:ascii="Times New Roman" w:eastAsia="Times New Roman" w:hAnsi="Times New Roman" w:cs="Times New Roman"/>
                <w:sz w:val="16"/>
                <w:szCs w:val="16"/>
              </w:rPr>
              <w:t>-</w:t>
            </w:r>
            <w:r w:rsidRPr="002D138E">
              <w:rPr>
                <w:rFonts w:ascii="Times New Roman" w:eastAsia="Times New Roman" w:hAnsi="Times New Roman" w:cs="Times New Roman"/>
                <w:sz w:val="16"/>
                <w:szCs w:val="16"/>
                <w:lang w:val="en-US"/>
              </w:rPr>
              <w:t>mail</w:t>
            </w:r>
            <w:r w:rsidRPr="002D138E">
              <w:rPr>
                <w:rFonts w:ascii="Times New Roman" w:eastAsia="Times New Roman" w:hAnsi="Times New Roman" w:cs="Times New Roman"/>
                <w:sz w:val="16"/>
                <w:szCs w:val="16"/>
              </w:rPr>
              <w:t xml:space="preserve"> организации, ответственной за эксплуатацию</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Год и месяц ввода в эксплуатацию объекта_______________________________________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Балансовая стоимость объекта (руб.)_____________________________________________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Общая площадь объекта (кв.м.), размеры объекта__________________________________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Наличие ограждения территории объекта (да/нет), высота (м), 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Материал ограждения объекта (металл, дерево, пластик и т.д.)_______________________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Материал покрытия объекта (песок, искусственная трава, декоративная плитка, травмобезопасное покрытие и т.д.)_______________________________________________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Наличие освещения объекта (да/нет)_____________________________________________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Вид электрического освещения объекта (подвесное, прожекторное и т.д.)</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Единовременная пропускная способность объекта (нормативная)____________________</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Дополнительные сведения об объекте:</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w:t>
            </w:r>
          </w:p>
          <w:p w:rsidR="00EF0EB6" w:rsidRPr="002D138E" w:rsidRDefault="00EF0EB6" w:rsidP="00EF0EB6">
            <w:pPr>
              <w:widowControl w:val="0"/>
              <w:numPr>
                <w:ilvl w:val="0"/>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Техническая характеристика объекта:</w:t>
            </w:r>
          </w:p>
          <w:p w:rsidR="00EF0EB6" w:rsidRPr="002D138E" w:rsidRDefault="00EF0EB6" w:rsidP="00EF0EB6">
            <w:pPr>
              <w:widowControl w:val="0"/>
              <w:numPr>
                <w:ilvl w:val="1"/>
                <w:numId w:val="23"/>
              </w:numP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Наименование оборудования расположенного на объекте.</w:t>
            </w:r>
          </w:p>
          <w:tbl>
            <w:tblPr>
              <w:tblStyle w:val="a8"/>
              <w:tblW w:w="0" w:type="auto"/>
              <w:tblLook w:val="04A0"/>
            </w:tblPr>
            <w:tblGrid>
              <w:gridCol w:w="705"/>
              <w:gridCol w:w="3155"/>
              <w:gridCol w:w="1810"/>
              <w:gridCol w:w="1968"/>
              <w:gridCol w:w="1968"/>
            </w:tblGrid>
            <w:tr w:rsidR="00EF0EB6" w:rsidRPr="002D138E" w:rsidTr="00EF0EB6">
              <w:tc>
                <w:tcPr>
                  <w:tcW w:w="705" w:type="dxa"/>
                </w:tcPr>
                <w:p w:rsidR="00EF0EB6" w:rsidRPr="002D138E" w:rsidRDefault="00EF0EB6" w:rsidP="00EF0EB6">
                  <w:pPr>
                    <w:contextualSpacing/>
                    <w:jc w:val="center"/>
                    <w:rPr>
                      <w:rFonts w:ascii="Times New Roman" w:hAnsi="Times New Roman" w:cs="Times New Roman"/>
                      <w:sz w:val="16"/>
                      <w:szCs w:val="16"/>
                    </w:rPr>
                  </w:pPr>
                  <w:r w:rsidRPr="002D138E">
                    <w:rPr>
                      <w:rFonts w:ascii="Times New Roman" w:hAnsi="Times New Roman" w:cs="Times New Roman"/>
                      <w:sz w:val="16"/>
                      <w:szCs w:val="16"/>
                    </w:rPr>
                    <w:t>№ п/п</w:t>
                  </w:r>
                </w:p>
              </w:tc>
              <w:tc>
                <w:tcPr>
                  <w:tcW w:w="3155" w:type="dxa"/>
                </w:tcPr>
                <w:p w:rsidR="00EF0EB6" w:rsidRPr="002D138E" w:rsidRDefault="00EF0EB6" w:rsidP="00EF0EB6">
                  <w:pPr>
                    <w:contextualSpacing/>
                    <w:jc w:val="center"/>
                    <w:rPr>
                      <w:rFonts w:ascii="Times New Roman" w:hAnsi="Times New Roman" w:cs="Times New Roman"/>
                      <w:sz w:val="16"/>
                      <w:szCs w:val="16"/>
                    </w:rPr>
                  </w:pPr>
                  <w:r w:rsidRPr="002D138E">
                    <w:rPr>
                      <w:rFonts w:ascii="Times New Roman" w:hAnsi="Times New Roman" w:cs="Times New Roman"/>
                      <w:sz w:val="16"/>
                      <w:szCs w:val="16"/>
                    </w:rPr>
                    <w:t>Наименование оборудования (конструктивной формы), расположенных на объекте</w:t>
                  </w:r>
                </w:p>
              </w:tc>
              <w:tc>
                <w:tcPr>
                  <w:tcW w:w="1810" w:type="dxa"/>
                </w:tcPr>
                <w:p w:rsidR="00EF0EB6" w:rsidRPr="002D138E" w:rsidRDefault="00EF0EB6" w:rsidP="00EF0EB6">
                  <w:pPr>
                    <w:contextualSpacing/>
                    <w:jc w:val="center"/>
                    <w:rPr>
                      <w:rFonts w:ascii="Times New Roman" w:hAnsi="Times New Roman" w:cs="Times New Roman"/>
                      <w:sz w:val="16"/>
                      <w:szCs w:val="16"/>
                    </w:rPr>
                  </w:pPr>
                  <w:r w:rsidRPr="002D138E">
                    <w:rPr>
                      <w:rFonts w:ascii="Times New Roman" w:hAnsi="Times New Roman" w:cs="Times New Roman"/>
                      <w:sz w:val="16"/>
                      <w:szCs w:val="16"/>
                    </w:rPr>
                    <w:t>Марка, год выпуска</w:t>
                  </w:r>
                </w:p>
              </w:tc>
              <w:tc>
                <w:tcPr>
                  <w:tcW w:w="1968" w:type="dxa"/>
                </w:tcPr>
                <w:p w:rsidR="00EF0EB6" w:rsidRPr="002D138E" w:rsidRDefault="00EF0EB6" w:rsidP="00EF0EB6">
                  <w:pPr>
                    <w:ind w:firstLine="52"/>
                    <w:contextualSpacing/>
                    <w:jc w:val="center"/>
                    <w:rPr>
                      <w:rFonts w:ascii="Times New Roman" w:hAnsi="Times New Roman" w:cs="Times New Roman"/>
                      <w:sz w:val="16"/>
                      <w:szCs w:val="16"/>
                    </w:rPr>
                  </w:pPr>
                  <w:r w:rsidRPr="002D138E">
                    <w:rPr>
                      <w:rFonts w:ascii="Times New Roman" w:hAnsi="Times New Roman" w:cs="Times New Roman"/>
                      <w:sz w:val="16"/>
                      <w:szCs w:val="16"/>
                    </w:rPr>
                    <w:t>Материал оборудования (конструктивной формы)</w:t>
                  </w:r>
                </w:p>
              </w:tc>
              <w:tc>
                <w:tcPr>
                  <w:tcW w:w="1968" w:type="dxa"/>
                </w:tcPr>
                <w:p w:rsidR="00EF0EB6" w:rsidRPr="002D138E" w:rsidRDefault="00EF0EB6" w:rsidP="00EF0EB6">
                  <w:pPr>
                    <w:contextualSpacing/>
                    <w:jc w:val="center"/>
                    <w:rPr>
                      <w:rFonts w:ascii="Times New Roman" w:hAnsi="Times New Roman" w:cs="Times New Roman"/>
                      <w:sz w:val="16"/>
                      <w:szCs w:val="16"/>
                    </w:rPr>
                  </w:pPr>
                  <w:r w:rsidRPr="002D138E">
                    <w:rPr>
                      <w:rFonts w:ascii="Times New Roman" w:hAnsi="Times New Roman" w:cs="Times New Roman"/>
                      <w:sz w:val="16"/>
                      <w:szCs w:val="16"/>
                    </w:rPr>
                    <w:t xml:space="preserve">Техническое состояние оборудования (конструктивной формы) </w:t>
                  </w:r>
                </w:p>
              </w:tc>
            </w:tr>
            <w:tr w:rsidR="00EF0EB6" w:rsidRPr="002D138E" w:rsidTr="00EF0EB6">
              <w:tc>
                <w:tcPr>
                  <w:tcW w:w="705" w:type="dxa"/>
                </w:tcPr>
                <w:p w:rsidR="00EF0EB6" w:rsidRPr="002D138E" w:rsidRDefault="00EF0EB6" w:rsidP="00EF0EB6">
                  <w:pPr>
                    <w:contextualSpacing/>
                    <w:rPr>
                      <w:rFonts w:ascii="Times New Roman" w:hAnsi="Times New Roman" w:cs="Times New Roman"/>
                      <w:sz w:val="16"/>
                      <w:szCs w:val="16"/>
                    </w:rPr>
                  </w:pPr>
                </w:p>
              </w:tc>
              <w:tc>
                <w:tcPr>
                  <w:tcW w:w="3155" w:type="dxa"/>
                </w:tcPr>
                <w:p w:rsidR="00EF0EB6" w:rsidRPr="002D138E" w:rsidRDefault="00EF0EB6" w:rsidP="00EF0EB6">
                  <w:pPr>
                    <w:contextualSpacing/>
                    <w:rPr>
                      <w:rFonts w:ascii="Times New Roman" w:hAnsi="Times New Roman" w:cs="Times New Roman"/>
                      <w:sz w:val="16"/>
                      <w:szCs w:val="16"/>
                    </w:rPr>
                  </w:pPr>
                </w:p>
              </w:tc>
              <w:tc>
                <w:tcPr>
                  <w:tcW w:w="1810" w:type="dxa"/>
                </w:tcPr>
                <w:p w:rsidR="00EF0EB6" w:rsidRPr="002D138E" w:rsidRDefault="00EF0EB6" w:rsidP="00EF0EB6">
                  <w:pPr>
                    <w:contextualSpacing/>
                    <w:rPr>
                      <w:rFonts w:ascii="Times New Roman" w:hAnsi="Times New Roman" w:cs="Times New Roman"/>
                      <w:sz w:val="16"/>
                      <w:szCs w:val="16"/>
                    </w:rPr>
                  </w:pPr>
                </w:p>
              </w:tc>
              <w:tc>
                <w:tcPr>
                  <w:tcW w:w="1968" w:type="dxa"/>
                </w:tcPr>
                <w:p w:rsidR="00EF0EB6" w:rsidRPr="002D138E" w:rsidRDefault="00EF0EB6" w:rsidP="00EF0EB6">
                  <w:pPr>
                    <w:contextualSpacing/>
                    <w:rPr>
                      <w:rFonts w:ascii="Times New Roman" w:hAnsi="Times New Roman" w:cs="Times New Roman"/>
                      <w:sz w:val="16"/>
                      <w:szCs w:val="16"/>
                    </w:rPr>
                  </w:pPr>
                </w:p>
              </w:tc>
              <w:tc>
                <w:tcPr>
                  <w:tcW w:w="1968" w:type="dxa"/>
                </w:tcPr>
                <w:p w:rsidR="00EF0EB6" w:rsidRPr="002D138E" w:rsidRDefault="00EF0EB6" w:rsidP="00EF0EB6">
                  <w:pPr>
                    <w:contextualSpacing/>
                    <w:rPr>
                      <w:rFonts w:ascii="Times New Roman" w:hAnsi="Times New Roman" w:cs="Times New Roman"/>
                      <w:sz w:val="16"/>
                      <w:szCs w:val="16"/>
                    </w:rPr>
                  </w:pPr>
                </w:p>
              </w:tc>
            </w:tr>
          </w:tbl>
          <w:p w:rsidR="00EF0EB6" w:rsidRPr="002D138E" w:rsidRDefault="00EF0EB6" w:rsidP="00EF0EB6">
            <w:pPr>
              <w:widowControl w:val="0"/>
              <w:numPr>
                <w:ilvl w:val="1"/>
                <w:numId w:val="23"/>
              </w:numPr>
              <w:pBdr>
                <w:bottom w:val="single" w:sz="12" w:space="1" w:color="auto"/>
              </w:pBdr>
              <w:spacing w:after="0" w:line="240" w:lineRule="auto"/>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Предназначение эксплуатации объекта</w:t>
            </w:r>
          </w:p>
          <w:p w:rsidR="002D138E" w:rsidRPr="002D138E" w:rsidRDefault="002D138E" w:rsidP="00EF0EB6">
            <w:pPr>
              <w:spacing w:after="0" w:line="240" w:lineRule="auto"/>
              <w:contextualSpacing/>
              <w:rPr>
                <w:rFonts w:ascii="Times New Roman" w:eastAsia="Times New Roman" w:hAnsi="Times New Roman" w:cs="Times New Roman"/>
                <w:sz w:val="16"/>
                <w:szCs w:val="16"/>
              </w:rPr>
            </w:pPr>
          </w:p>
          <w:p w:rsidR="002D138E" w:rsidRPr="002D138E" w:rsidRDefault="002D138E" w:rsidP="00EF0EB6">
            <w:pPr>
              <w:spacing w:after="0" w:line="240" w:lineRule="auto"/>
              <w:contextualSpacing/>
              <w:rPr>
                <w:rFonts w:ascii="Times New Roman" w:eastAsia="Times New Roman" w:hAnsi="Times New Roman" w:cs="Times New Roman"/>
                <w:sz w:val="16"/>
                <w:szCs w:val="16"/>
              </w:rPr>
            </w:pPr>
          </w:p>
          <w:p w:rsidR="002D138E" w:rsidRPr="002D138E" w:rsidRDefault="002D138E" w:rsidP="00EF0EB6">
            <w:pPr>
              <w:spacing w:after="0" w:line="240" w:lineRule="auto"/>
              <w:contextualSpacing/>
              <w:rPr>
                <w:rFonts w:ascii="Times New Roman" w:eastAsia="Times New Roman" w:hAnsi="Times New Roman" w:cs="Times New Roman"/>
                <w:sz w:val="16"/>
                <w:szCs w:val="16"/>
              </w:rPr>
            </w:pPr>
          </w:p>
          <w:p w:rsidR="002D138E" w:rsidRPr="002D138E" w:rsidRDefault="002D138E" w:rsidP="00EF0EB6">
            <w:pPr>
              <w:spacing w:after="0" w:line="240" w:lineRule="auto"/>
              <w:contextualSpacing/>
              <w:rPr>
                <w:rFonts w:ascii="Times New Roman" w:eastAsia="Times New Roman" w:hAnsi="Times New Roman" w:cs="Times New Roman"/>
                <w:sz w:val="16"/>
                <w:szCs w:val="16"/>
              </w:rPr>
            </w:pPr>
          </w:p>
          <w:p w:rsidR="00EF0EB6" w:rsidRPr="002D138E" w:rsidRDefault="00EF0EB6" w:rsidP="00EF0EB6">
            <w:p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_____________________________________________________________________________________________________________________</w:t>
            </w:r>
          </w:p>
          <w:p w:rsidR="00EF0EB6" w:rsidRPr="002D138E" w:rsidRDefault="00EF0EB6" w:rsidP="00EF0EB6">
            <w:pPr>
              <w:widowControl w:val="0"/>
              <w:numPr>
                <w:ilvl w:val="1"/>
                <w:numId w:val="23"/>
              </w:numPr>
              <w:spacing w:after="0" w:line="240" w:lineRule="auto"/>
              <w:contextualSpacing/>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8"/>
              <w:tblW w:w="9498" w:type="dxa"/>
              <w:tblLook w:val="04A0"/>
            </w:tblPr>
            <w:tblGrid>
              <w:gridCol w:w="539"/>
              <w:gridCol w:w="1215"/>
              <w:gridCol w:w="766"/>
              <w:gridCol w:w="1009"/>
              <w:gridCol w:w="1186"/>
              <w:gridCol w:w="1091"/>
              <w:gridCol w:w="1361"/>
              <w:gridCol w:w="1267"/>
              <w:gridCol w:w="1064"/>
            </w:tblGrid>
            <w:tr w:rsidR="00EF0EB6" w:rsidRPr="002D138E" w:rsidTr="00EF0EB6">
              <w:tc>
                <w:tcPr>
                  <w:tcW w:w="710" w:type="dxa"/>
                </w:tcPr>
                <w:p w:rsidR="00EF0EB6" w:rsidRPr="002D138E" w:rsidRDefault="00EF0EB6" w:rsidP="00EF0EB6">
                  <w:pPr>
                    <w:rPr>
                      <w:rFonts w:ascii="Times New Roman" w:hAnsi="Times New Roman" w:cs="Times New Roman"/>
                      <w:sz w:val="16"/>
                      <w:szCs w:val="16"/>
                    </w:rPr>
                  </w:pPr>
                  <w:r w:rsidRPr="002D138E">
                    <w:rPr>
                      <w:rFonts w:ascii="Times New Roman" w:hAnsi="Times New Roman" w:cs="Times New Roman"/>
                      <w:sz w:val="16"/>
                      <w:szCs w:val="16"/>
                    </w:rPr>
                    <w:t>№</w:t>
                  </w:r>
                </w:p>
              </w:tc>
              <w:tc>
                <w:tcPr>
                  <w:tcW w:w="992"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Наименование оборудования</w:t>
                  </w:r>
                </w:p>
              </w:tc>
              <w:tc>
                <w:tcPr>
                  <w:tcW w:w="992"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 xml:space="preserve">Дата </w:t>
                  </w:r>
                </w:p>
              </w:tc>
              <w:tc>
                <w:tcPr>
                  <w:tcW w:w="1134"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 xml:space="preserve">Результат </w:t>
                  </w:r>
                </w:p>
              </w:tc>
              <w:tc>
                <w:tcPr>
                  <w:tcW w:w="1276"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Выявленный дефект</w:t>
                  </w:r>
                </w:p>
              </w:tc>
              <w:tc>
                <w:tcPr>
                  <w:tcW w:w="1276"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Принятые меры</w:t>
                  </w:r>
                </w:p>
              </w:tc>
              <w:tc>
                <w:tcPr>
                  <w:tcW w:w="1451"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Ответственный за осмотр</w:t>
                  </w:r>
                </w:p>
              </w:tc>
              <w:tc>
                <w:tcPr>
                  <w:tcW w:w="817"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Подпись ответственного лица</w:t>
                  </w:r>
                </w:p>
              </w:tc>
              <w:tc>
                <w:tcPr>
                  <w:tcW w:w="850" w:type="dxa"/>
                </w:tcPr>
                <w:p w:rsidR="00EF0EB6" w:rsidRPr="002D138E" w:rsidRDefault="00EF0EB6" w:rsidP="00EF0EB6">
                  <w:pPr>
                    <w:jc w:val="both"/>
                    <w:rPr>
                      <w:rFonts w:ascii="Times New Roman" w:hAnsi="Times New Roman" w:cs="Times New Roman"/>
                      <w:sz w:val="16"/>
                      <w:szCs w:val="16"/>
                    </w:rPr>
                  </w:pPr>
                  <w:r w:rsidRPr="002D138E">
                    <w:rPr>
                      <w:rFonts w:ascii="Times New Roman" w:hAnsi="Times New Roman" w:cs="Times New Roman"/>
                      <w:sz w:val="16"/>
                      <w:szCs w:val="16"/>
                    </w:rPr>
                    <w:t>Примечание</w:t>
                  </w:r>
                </w:p>
              </w:tc>
            </w:tr>
            <w:tr w:rsidR="00EF0EB6" w:rsidRPr="002D138E" w:rsidTr="00EF0EB6">
              <w:tc>
                <w:tcPr>
                  <w:tcW w:w="710"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1134"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451" w:type="dxa"/>
                </w:tcPr>
                <w:p w:rsidR="00EF0EB6" w:rsidRPr="002D138E" w:rsidRDefault="00EF0EB6" w:rsidP="00EF0EB6">
                  <w:pPr>
                    <w:widowControl w:val="0"/>
                    <w:contextualSpacing/>
                    <w:rPr>
                      <w:rFonts w:ascii="Times New Roman" w:hAnsi="Times New Roman" w:cs="Times New Roman"/>
                      <w:sz w:val="16"/>
                      <w:szCs w:val="16"/>
                    </w:rPr>
                  </w:pPr>
                </w:p>
              </w:tc>
              <w:tc>
                <w:tcPr>
                  <w:tcW w:w="817" w:type="dxa"/>
                </w:tcPr>
                <w:p w:rsidR="00EF0EB6" w:rsidRPr="002D138E" w:rsidRDefault="00EF0EB6" w:rsidP="00EF0EB6">
                  <w:pPr>
                    <w:widowControl w:val="0"/>
                    <w:contextualSpacing/>
                    <w:rPr>
                      <w:rFonts w:ascii="Times New Roman" w:hAnsi="Times New Roman" w:cs="Times New Roman"/>
                      <w:sz w:val="16"/>
                      <w:szCs w:val="16"/>
                    </w:rPr>
                  </w:pPr>
                </w:p>
              </w:tc>
              <w:tc>
                <w:tcPr>
                  <w:tcW w:w="850" w:type="dxa"/>
                </w:tcPr>
                <w:p w:rsidR="00EF0EB6" w:rsidRPr="002D138E" w:rsidRDefault="00EF0EB6" w:rsidP="00EF0EB6">
                  <w:pPr>
                    <w:widowControl w:val="0"/>
                    <w:contextualSpacing/>
                    <w:rPr>
                      <w:rFonts w:ascii="Times New Roman" w:hAnsi="Times New Roman" w:cs="Times New Roman"/>
                      <w:sz w:val="16"/>
                      <w:szCs w:val="16"/>
                    </w:rPr>
                  </w:pPr>
                </w:p>
              </w:tc>
            </w:tr>
            <w:tr w:rsidR="00EF0EB6" w:rsidRPr="002D138E" w:rsidTr="00EF0EB6">
              <w:tc>
                <w:tcPr>
                  <w:tcW w:w="710"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1134"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451" w:type="dxa"/>
                </w:tcPr>
                <w:p w:rsidR="00EF0EB6" w:rsidRPr="002D138E" w:rsidRDefault="00EF0EB6" w:rsidP="00EF0EB6">
                  <w:pPr>
                    <w:widowControl w:val="0"/>
                    <w:contextualSpacing/>
                    <w:rPr>
                      <w:rFonts w:ascii="Times New Roman" w:hAnsi="Times New Roman" w:cs="Times New Roman"/>
                      <w:sz w:val="16"/>
                      <w:szCs w:val="16"/>
                    </w:rPr>
                  </w:pPr>
                </w:p>
              </w:tc>
              <w:tc>
                <w:tcPr>
                  <w:tcW w:w="817" w:type="dxa"/>
                </w:tcPr>
                <w:p w:rsidR="00EF0EB6" w:rsidRPr="002D138E" w:rsidRDefault="00EF0EB6" w:rsidP="00EF0EB6">
                  <w:pPr>
                    <w:widowControl w:val="0"/>
                    <w:contextualSpacing/>
                    <w:rPr>
                      <w:rFonts w:ascii="Times New Roman" w:hAnsi="Times New Roman" w:cs="Times New Roman"/>
                      <w:sz w:val="16"/>
                      <w:szCs w:val="16"/>
                    </w:rPr>
                  </w:pPr>
                </w:p>
              </w:tc>
              <w:tc>
                <w:tcPr>
                  <w:tcW w:w="850" w:type="dxa"/>
                </w:tcPr>
                <w:p w:rsidR="00EF0EB6" w:rsidRPr="002D138E" w:rsidRDefault="00EF0EB6" w:rsidP="00EF0EB6">
                  <w:pPr>
                    <w:widowControl w:val="0"/>
                    <w:contextualSpacing/>
                    <w:rPr>
                      <w:rFonts w:ascii="Times New Roman" w:hAnsi="Times New Roman" w:cs="Times New Roman"/>
                      <w:sz w:val="16"/>
                      <w:szCs w:val="16"/>
                    </w:rPr>
                  </w:pPr>
                </w:p>
              </w:tc>
            </w:tr>
            <w:tr w:rsidR="00EF0EB6" w:rsidRPr="002D138E" w:rsidTr="00EF0EB6">
              <w:tc>
                <w:tcPr>
                  <w:tcW w:w="710"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1134"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451" w:type="dxa"/>
                </w:tcPr>
                <w:p w:rsidR="00EF0EB6" w:rsidRPr="002D138E" w:rsidRDefault="00EF0EB6" w:rsidP="00EF0EB6">
                  <w:pPr>
                    <w:widowControl w:val="0"/>
                    <w:contextualSpacing/>
                    <w:rPr>
                      <w:rFonts w:ascii="Times New Roman" w:hAnsi="Times New Roman" w:cs="Times New Roman"/>
                      <w:sz w:val="16"/>
                      <w:szCs w:val="16"/>
                    </w:rPr>
                  </w:pPr>
                </w:p>
              </w:tc>
              <w:tc>
                <w:tcPr>
                  <w:tcW w:w="817" w:type="dxa"/>
                </w:tcPr>
                <w:p w:rsidR="00EF0EB6" w:rsidRPr="002D138E" w:rsidRDefault="00EF0EB6" w:rsidP="00EF0EB6">
                  <w:pPr>
                    <w:widowControl w:val="0"/>
                    <w:contextualSpacing/>
                    <w:rPr>
                      <w:rFonts w:ascii="Times New Roman" w:hAnsi="Times New Roman" w:cs="Times New Roman"/>
                      <w:sz w:val="16"/>
                      <w:szCs w:val="16"/>
                    </w:rPr>
                  </w:pPr>
                </w:p>
              </w:tc>
              <w:tc>
                <w:tcPr>
                  <w:tcW w:w="850" w:type="dxa"/>
                </w:tcPr>
                <w:p w:rsidR="00EF0EB6" w:rsidRPr="002D138E" w:rsidRDefault="00EF0EB6" w:rsidP="00EF0EB6">
                  <w:pPr>
                    <w:widowControl w:val="0"/>
                    <w:contextualSpacing/>
                    <w:rPr>
                      <w:rFonts w:ascii="Times New Roman" w:hAnsi="Times New Roman" w:cs="Times New Roman"/>
                      <w:sz w:val="16"/>
                      <w:szCs w:val="16"/>
                    </w:rPr>
                  </w:pPr>
                </w:p>
              </w:tc>
            </w:tr>
            <w:tr w:rsidR="00EF0EB6" w:rsidRPr="002D138E" w:rsidTr="00EF0EB6">
              <w:tc>
                <w:tcPr>
                  <w:tcW w:w="710"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1134"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451" w:type="dxa"/>
                </w:tcPr>
                <w:p w:rsidR="00EF0EB6" w:rsidRPr="002D138E" w:rsidRDefault="00EF0EB6" w:rsidP="00EF0EB6">
                  <w:pPr>
                    <w:widowControl w:val="0"/>
                    <w:contextualSpacing/>
                    <w:rPr>
                      <w:rFonts w:ascii="Times New Roman" w:hAnsi="Times New Roman" w:cs="Times New Roman"/>
                      <w:sz w:val="16"/>
                      <w:szCs w:val="16"/>
                    </w:rPr>
                  </w:pPr>
                </w:p>
              </w:tc>
              <w:tc>
                <w:tcPr>
                  <w:tcW w:w="817" w:type="dxa"/>
                </w:tcPr>
                <w:p w:rsidR="00EF0EB6" w:rsidRPr="002D138E" w:rsidRDefault="00EF0EB6" w:rsidP="00EF0EB6">
                  <w:pPr>
                    <w:widowControl w:val="0"/>
                    <w:contextualSpacing/>
                    <w:rPr>
                      <w:rFonts w:ascii="Times New Roman" w:hAnsi="Times New Roman" w:cs="Times New Roman"/>
                      <w:sz w:val="16"/>
                      <w:szCs w:val="16"/>
                    </w:rPr>
                  </w:pPr>
                </w:p>
              </w:tc>
              <w:tc>
                <w:tcPr>
                  <w:tcW w:w="850" w:type="dxa"/>
                </w:tcPr>
                <w:p w:rsidR="00EF0EB6" w:rsidRPr="002D138E" w:rsidRDefault="00EF0EB6" w:rsidP="00EF0EB6">
                  <w:pPr>
                    <w:widowControl w:val="0"/>
                    <w:contextualSpacing/>
                    <w:rPr>
                      <w:rFonts w:ascii="Times New Roman" w:hAnsi="Times New Roman" w:cs="Times New Roman"/>
                      <w:sz w:val="16"/>
                      <w:szCs w:val="16"/>
                    </w:rPr>
                  </w:pPr>
                </w:p>
              </w:tc>
            </w:tr>
            <w:tr w:rsidR="00EF0EB6" w:rsidRPr="002D138E" w:rsidTr="00EF0EB6">
              <w:tc>
                <w:tcPr>
                  <w:tcW w:w="710"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1134"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451" w:type="dxa"/>
                </w:tcPr>
                <w:p w:rsidR="00EF0EB6" w:rsidRPr="002D138E" w:rsidRDefault="00EF0EB6" w:rsidP="00EF0EB6">
                  <w:pPr>
                    <w:widowControl w:val="0"/>
                    <w:contextualSpacing/>
                    <w:rPr>
                      <w:rFonts w:ascii="Times New Roman" w:hAnsi="Times New Roman" w:cs="Times New Roman"/>
                      <w:sz w:val="16"/>
                      <w:szCs w:val="16"/>
                    </w:rPr>
                  </w:pPr>
                </w:p>
              </w:tc>
              <w:tc>
                <w:tcPr>
                  <w:tcW w:w="817" w:type="dxa"/>
                </w:tcPr>
                <w:p w:rsidR="00EF0EB6" w:rsidRPr="002D138E" w:rsidRDefault="00EF0EB6" w:rsidP="00EF0EB6">
                  <w:pPr>
                    <w:widowControl w:val="0"/>
                    <w:contextualSpacing/>
                    <w:rPr>
                      <w:rFonts w:ascii="Times New Roman" w:hAnsi="Times New Roman" w:cs="Times New Roman"/>
                      <w:sz w:val="16"/>
                      <w:szCs w:val="16"/>
                    </w:rPr>
                  </w:pPr>
                </w:p>
              </w:tc>
              <w:tc>
                <w:tcPr>
                  <w:tcW w:w="850" w:type="dxa"/>
                </w:tcPr>
                <w:p w:rsidR="00EF0EB6" w:rsidRPr="002D138E" w:rsidRDefault="00EF0EB6" w:rsidP="00EF0EB6">
                  <w:pPr>
                    <w:widowControl w:val="0"/>
                    <w:contextualSpacing/>
                    <w:rPr>
                      <w:rFonts w:ascii="Times New Roman" w:hAnsi="Times New Roman" w:cs="Times New Roman"/>
                      <w:sz w:val="16"/>
                      <w:szCs w:val="16"/>
                    </w:rPr>
                  </w:pPr>
                </w:p>
              </w:tc>
            </w:tr>
            <w:tr w:rsidR="00EF0EB6" w:rsidRPr="002D138E" w:rsidTr="00EF0EB6">
              <w:tc>
                <w:tcPr>
                  <w:tcW w:w="710"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1134"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451" w:type="dxa"/>
                </w:tcPr>
                <w:p w:rsidR="00EF0EB6" w:rsidRPr="002D138E" w:rsidRDefault="00EF0EB6" w:rsidP="00EF0EB6">
                  <w:pPr>
                    <w:widowControl w:val="0"/>
                    <w:contextualSpacing/>
                    <w:rPr>
                      <w:rFonts w:ascii="Times New Roman" w:hAnsi="Times New Roman" w:cs="Times New Roman"/>
                      <w:sz w:val="16"/>
                      <w:szCs w:val="16"/>
                    </w:rPr>
                  </w:pPr>
                </w:p>
              </w:tc>
              <w:tc>
                <w:tcPr>
                  <w:tcW w:w="817" w:type="dxa"/>
                </w:tcPr>
                <w:p w:rsidR="00EF0EB6" w:rsidRPr="002D138E" w:rsidRDefault="00EF0EB6" w:rsidP="00EF0EB6">
                  <w:pPr>
                    <w:widowControl w:val="0"/>
                    <w:contextualSpacing/>
                    <w:rPr>
                      <w:rFonts w:ascii="Times New Roman" w:hAnsi="Times New Roman" w:cs="Times New Roman"/>
                      <w:sz w:val="16"/>
                      <w:szCs w:val="16"/>
                    </w:rPr>
                  </w:pPr>
                </w:p>
              </w:tc>
              <w:tc>
                <w:tcPr>
                  <w:tcW w:w="850" w:type="dxa"/>
                </w:tcPr>
                <w:p w:rsidR="00EF0EB6" w:rsidRPr="002D138E" w:rsidRDefault="00EF0EB6" w:rsidP="00EF0EB6">
                  <w:pPr>
                    <w:widowControl w:val="0"/>
                    <w:contextualSpacing/>
                    <w:rPr>
                      <w:rFonts w:ascii="Times New Roman" w:hAnsi="Times New Roman" w:cs="Times New Roman"/>
                      <w:sz w:val="16"/>
                      <w:szCs w:val="16"/>
                    </w:rPr>
                  </w:pPr>
                </w:p>
              </w:tc>
            </w:tr>
            <w:tr w:rsidR="00EF0EB6" w:rsidRPr="002D138E" w:rsidTr="00EF0EB6">
              <w:tc>
                <w:tcPr>
                  <w:tcW w:w="710"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992" w:type="dxa"/>
                </w:tcPr>
                <w:p w:rsidR="00EF0EB6" w:rsidRPr="002D138E" w:rsidRDefault="00EF0EB6" w:rsidP="00EF0EB6">
                  <w:pPr>
                    <w:widowControl w:val="0"/>
                    <w:contextualSpacing/>
                    <w:rPr>
                      <w:rFonts w:ascii="Times New Roman" w:hAnsi="Times New Roman" w:cs="Times New Roman"/>
                      <w:sz w:val="16"/>
                      <w:szCs w:val="16"/>
                    </w:rPr>
                  </w:pPr>
                </w:p>
              </w:tc>
              <w:tc>
                <w:tcPr>
                  <w:tcW w:w="1134"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276" w:type="dxa"/>
                </w:tcPr>
                <w:p w:rsidR="00EF0EB6" w:rsidRPr="002D138E" w:rsidRDefault="00EF0EB6" w:rsidP="00EF0EB6">
                  <w:pPr>
                    <w:widowControl w:val="0"/>
                    <w:contextualSpacing/>
                    <w:rPr>
                      <w:rFonts w:ascii="Times New Roman" w:hAnsi="Times New Roman" w:cs="Times New Roman"/>
                      <w:sz w:val="16"/>
                      <w:szCs w:val="16"/>
                    </w:rPr>
                  </w:pPr>
                </w:p>
              </w:tc>
              <w:tc>
                <w:tcPr>
                  <w:tcW w:w="1451" w:type="dxa"/>
                </w:tcPr>
                <w:p w:rsidR="00EF0EB6" w:rsidRPr="002D138E" w:rsidRDefault="00EF0EB6" w:rsidP="00EF0EB6">
                  <w:pPr>
                    <w:widowControl w:val="0"/>
                    <w:contextualSpacing/>
                    <w:rPr>
                      <w:rFonts w:ascii="Times New Roman" w:hAnsi="Times New Roman" w:cs="Times New Roman"/>
                      <w:sz w:val="16"/>
                      <w:szCs w:val="16"/>
                    </w:rPr>
                  </w:pPr>
                </w:p>
              </w:tc>
              <w:tc>
                <w:tcPr>
                  <w:tcW w:w="817" w:type="dxa"/>
                </w:tcPr>
                <w:p w:rsidR="00EF0EB6" w:rsidRPr="002D138E" w:rsidRDefault="00EF0EB6" w:rsidP="00EF0EB6">
                  <w:pPr>
                    <w:widowControl w:val="0"/>
                    <w:contextualSpacing/>
                    <w:rPr>
                      <w:rFonts w:ascii="Times New Roman" w:hAnsi="Times New Roman" w:cs="Times New Roman"/>
                      <w:sz w:val="16"/>
                      <w:szCs w:val="16"/>
                    </w:rPr>
                  </w:pPr>
                </w:p>
              </w:tc>
              <w:tc>
                <w:tcPr>
                  <w:tcW w:w="850" w:type="dxa"/>
                </w:tcPr>
                <w:p w:rsidR="00EF0EB6" w:rsidRPr="002D138E" w:rsidRDefault="00EF0EB6" w:rsidP="00EF0EB6">
                  <w:pPr>
                    <w:widowControl w:val="0"/>
                    <w:contextualSpacing/>
                    <w:rPr>
                      <w:rFonts w:ascii="Times New Roman" w:hAnsi="Times New Roman" w:cs="Times New Roman"/>
                      <w:sz w:val="16"/>
                      <w:szCs w:val="16"/>
                    </w:rPr>
                  </w:pPr>
                </w:p>
              </w:tc>
            </w:tr>
          </w:tbl>
          <w:p w:rsidR="00EF0EB6" w:rsidRPr="002D138E" w:rsidRDefault="00EF0EB6" w:rsidP="00EF0EB6">
            <w:pPr>
              <w:widowControl w:val="0"/>
              <w:spacing w:after="0" w:line="240" w:lineRule="auto"/>
              <w:contextualSpacing/>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6</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tbl>
            <w:tblPr>
              <w:tblW w:w="9843" w:type="dxa"/>
              <w:tblInd w:w="113" w:type="dxa"/>
              <w:tblLook w:val="04A0"/>
            </w:tblPr>
            <w:tblGrid>
              <w:gridCol w:w="2227"/>
              <w:gridCol w:w="1080"/>
              <w:gridCol w:w="600"/>
              <w:gridCol w:w="600"/>
              <w:gridCol w:w="600"/>
              <w:gridCol w:w="597"/>
              <w:gridCol w:w="597"/>
              <w:gridCol w:w="165"/>
              <w:gridCol w:w="75"/>
              <w:gridCol w:w="366"/>
              <w:gridCol w:w="898"/>
              <w:gridCol w:w="18"/>
              <w:gridCol w:w="915"/>
              <w:gridCol w:w="209"/>
              <w:gridCol w:w="557"/>
              <w:gridCol w:w="236"/>
              <w:gridCol w:w="103"/>
            </w:tblGrid>
            <w:tr w:rsidR="00EF0EB6" w:rsidRPr="002D138E" w:rsidTr="002D138E">
              <w:trPr>
                <w:trHeight w:val="80"/>
              </w:trPr>
              <w:tc>
                <w:tcPr>
                  <w:tcW w:w="9504" w:type="dxa"/>
                  <w:gridSpan w:val="15"/>
                  <w:tcBorders>
                    <w:top w:val="nil"/>
                    <w:left w:val="nil"/>
                    <w:bottom w:val="nil"/>
                    <w:right w:val="nil"/>
                  </w:tcBorders>
                  <w:shd w:val="clear" w:color="auto" w:fill="auto"/>
                  <w:noWrap/>
                  <w:vAlign w:val="bottom"/>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p>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Акт</w:t>
                  </w:r>
                </w:p>
              </w:tc>
              <w:tc>
                <w:tcPr>
                  <w:tcW w:w="339"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trHeight w:val="544"/>
              </w:trPr>
              <w:tc>
                <w:tcPr>
                  <w:tcW w:w="9504" w:type="dxa"/>
                  <w:gridSpan w:val="15"/>
                  <w:tcBorders>
                    <w:top w:val="nil"/>
                    <w:left w:val="nil"/>
                    <w:bottom w:val="nil"/>
                    <w:right w:val="nil"/>
                  </w:tcBorders>
                  <w:shd w:val="clear" w:color="auto" w:fill="auto"/>
                  <w:vAlign w:val="bottom"/>
                  <w:hideMark/>
                </w:tcPr>
                <w:p w:rsidR="00EF0EB6" w:rsidRPr="002D138E" w:rsidRDefault="00EF0EB6" w:rsidP="002D138E">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проверки качества выполненных работ</w:t>
                  </w:r>
                </w:p>
              </w:tc>
              <w:tc>
                <w:tcPr>
                  <w:tcW w:w="339"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p>
              </w:tc>
            </w:tr>
            <w:tr w:rsidR="00EF0EB6" w:rsidRPr="002D138E" w:rsidTr="00EF0EB6">
              <w:trPr>
                <w:trHeight w:val="294"/>
              </w:trPr>
              <w:tc>
                <w:tcPr>
                  <w:tcW w:w="3307"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6"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5"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339"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trHeight w:val="294"/>
              </w:trPr>
              <w:tc>
                <w:tcPr>
                  <w:tcW w:w="4507" w:type="dxa"/>
                  <w:gridSpan w:val="4"/>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с.</w:t>
                  </w: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6"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2936" w:type="dxa"/>
                  <w:gridSpan w:val="7"/>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"____"___________20___ г.</w:t>
                  </w:r>
                </w:p>
              </w:tc>
            </w:tr>
            <w:tr w:rsidR="00EF0EB6" w:rsidRPr="002D138E" w:rsidTr="00EF0EB6">
              <w:trPr>
                <w:trHeight w:val="294"/>
              </w:trPr>
              <w:tc>
                <w:tcPr>
                  <w:tcW w:w="3307"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6"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5"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339"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trHeight w:val="294"/>
              </w:trPr>
              <w:tc>
                <w:tcPr>
                  <w:tcW w:w="4507" w:type="dxa"/>
                  <w:gridSpan w:val="4"/>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Мы, комиссия в составе:</w:t>
                  </w: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6"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5"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339"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trHeight w:val="294"/>
              </w:trPr>
              <w:tc>
                <w:tcPr>
                  <w:tcW w:w="4507" w:type="dxa"/>
                  <w:gridSpan w:val="4"/>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Представитель Заказчика</w:t>
                  </w: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6"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5"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339"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gridAfter w:val="6"/>
                <w:wAfter w:w="2038" w:type="dxa"/>
                <w:trHeight w:val="97"/>
              </w:trPr>
              <w:tc>
                <w:tcPr>
                  <w:tcW w:w="5704" w:type="dxa"/>
                  <w:gridSpan w:val="6"/>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2"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1339"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gridAfter w:val="6"/>
                <w:wAfter w:w="2038" w:type="dxa"/>
                <w:trHeight w:val="294"/>
              </w:trPr>
              <w:tc>
                <w:tcPr>
                  <w:tcW w:w="5107" w:type="dxa"/>
                  <w:gridSpan w:val="5"/>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 xml:space="preserve">Представитель </w:t>
                  </w:r>
                  <w:r w:rsidRPr="002D138E">
                    <w:rPr>
                      <w:rFonts w:ascii="Times New Roman" w:eastAsia="Times New Roman" w:hAnsi="Times New Roman" w:cs="Times New Roman"/>
                      <w:sz w:val="16"/>
                      <w:szCs w:val="16"/>
                    </w:rPr>
                    <w:t>Исполнителя</w:t>
                  </w: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2"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1339"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2D138E">
              <w:trPr>
                <w:gridAfter w:val="1"/>
                <w:wAfter w:w="103" w:type="dxa"/>
                <w:trHeight w:val="80"/>
              </w:trPr>
              <w:tc>
                <w:tcPr>
                  <w:tcW w:w="3307"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6"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5"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gridAfter w:val="1"/>
                <w:wAfter w:w="103" w:type="dxa"/>
                <w:trHeight w:val="632"/>
              </w:trPr>
              <w:tc>
                <w:tcPr>
                  <w:tcW w:w="9504" w:type="dxa"/>
                  <w:gridSpan w:val="15"/>
                  <w:tcBorders>
                    <w:top w:val="nil"/>
                    <w:left w:val="nil"/>
                    <w:bottom w:val="nil"/>
                    <w:right w:val="nil"/>
                  </w:tcBorders>
                  <w:shd w:val="clear" w:color="auto" w:fill="auto"/>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произвели проверку качества содержания детских игровых и спортивных площадок</w:t>
                  </w:r>
                </w:p>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gridAfter w:val="1"/>
                <w:wAfter w:w="103" w:type="dxa"/>
                <w:trHeight w:val="221"/>
              </w:trPr>
              <w:tc>
                <w:tcPr>
                  <w:tcW w:w="222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1680"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600"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240"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1282" w:type="dxa"/>
                  <w:gridSpan w:val="3"/>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915"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766" w:type="dxa"/>
                  <w:gridSpan w:val="2"/>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c>
                <w:tcPr>
                  <w:tcW w:w="236" w:type="dxa"/>
                  <w:tcBorders>
                    <w:top w:val="nil"/>
                    <w:left w:val="nil"/>
                    <w:bottom w:val="nil"/>
                    <w:right w:val="nil"/>
                  </w:tcBorders>
                  <w:shd w:val="clear" w:color="auto" w:fill="auto"/>
                  <w:noWrap/>
                  <w:vAlign w:val="bottom"/>
                  <w:hideMark/>
                </w:tcPr>
                <w:p w:rsidR="00EF0EB6" w:rsidRPr="002D138E" w:rsidRDefault="00EF0EB6" w:rsidP="00EF0EB6">
                  <w:pPr>
                    <w:spacing w:after="0" w:line="240" w:lineRule="auto"/>
                    <w:rPr>
                      <w:rFonts w:ascii="Times New Roman" w:eastAsia="Times New Roman" w:hAnsi="Times New Roman" w:cs="Times New Roman"/>
                      <w:color w:val="000000"/>
                      <w:sz w:val="16"/>
                      <w:szCs w:val="16"/>
                    </w:rPr>
                  </w:pPr>
                </w:p>
              </w:tc>
            </w:tr>
            <w:tr w:rsidR="00EF0EB6" w:rsidRPr="002D138E" w:rsidTr="00EF0EB6">
              <w:trPr>
                <w:gridAfter w:val="3"/>
                <w:wAfter w:w="896" w:type="dxa"/>
                <w:trHeight w:val="294"/>
              </w:trPr>
              <w:tc>
                <w:tcPr>
                  <w:tcW w:w="2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EB6" w:rsidRPr="002D138E" w:rsidRDefault="00EF0EB6" w:rsidP="00EF0EB6">
                  <w:pPr>
                    <w:spacing w:after="0" w:line="240" w:lineRule="auto"/>
                    <w:jc w:val="center"/>
                    <w:rPr>
                      <w:rFonts w:ascii="Times New Roman" w:eastAsia="Times New Roman" w:hAnsi="Times New Roman" w:cs="Times New Roman"/>
                      <w:b/>
                      <w:bCs/>
                      <w:color w:val="000000"/>
                      <w:sz w:val="16"/>
                      <w:szCs w:val="16"/>
                    </w:rPr>
                  </w:pPr>
                  <w:r w:rsidRPr="002D138E">
                    <w:rPr>
                      <w:rFonts w:ascii="Times New Roman" w:eastAsia="Times New Roman" w:hAnsi="Times New Roman" w:cs="Times New Roman"/>
                      <w:b/>
                      <w:bCs/>
                      <w:color w:val="000000"/>
                      <w:sz w:val="16"/>
                      <w:szCs w:val="16"/>
                    </w:rPr>
                    <w:t>№ п/п</w:t>
                  </w:r>
                </w:p>
              </w:tc>
              <w:tc>
                <w:tcPr>
                  <w:tcW w:w="28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F0EB6" w:rsidRPr="002D138E" w:rsidRDefault="00EF0EB6" w:rsidP="00EF0EB6">
                  <w:pPr>
                    <w:spacing w:after="0" w:line="240" w:lineRule="auto"/>
                    <w:jc w:val="center"/>
                    <w:rPr>
                      <w:rFonts w:ascii="Times New Roman" w:eastAsia="Times New Roman" w:hAnsi="Times New Roman" w:cs="Times New Roman"/>
                      <w:b/>
                      <w:bCs/>
                      <w:color w:val="000000"/>
                      <w:sz w:val="16"/>
                      <w:szCs w:val="16"/>
                    </w:rPr>
                  </w:pPr>
                  <w:r w:rsidRPr="002D138E">
                    <w:rPr>
                      <w:rFonts w:ascii="Times New Roman" w:eastAsia="Times New Roman" w:hAnsi="Times New Roman" w:cs="Times New Roman"/>
                      <w:b/>
                      <w:bCs/>
                      <w:color w:val="000000"/>
                      <w:sz w:val="16"/>
                      <w:szCs w:val="16"/>
                    </w:rPr>
                    <w:t>Объекты</w:t>
                  </w:r>
                </w:p>
              </w:tc>
              <w:tc>
                <w:tcPr>
                  <w:tcW w:w="384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F0EB6" w:rsidRPr="002D138E" w:rsidRDefault="00EF0EB6" w:rsidP="00EF0EB6">
                  <w:pPr>
                    <w:spacing w:after="0" w:line="240" w:lineRule="auto"/>
                    <w:jc w:val="center"/>
                    <w:rPr>
                      <w:rFonts w:ascii="Times New Roman" w:eastAsia="Times New Roman" w:hAnsi="Times New Roman" w:cs="Times New Roman"/>
                      <w:b/>
                      <w:bCs/>
                      <w:color w:val="000000"/>
                      <w:sz w:val="16"/>
                      <w:szCs w:val="16"/>
                    </w:rPr>
                  </w:pPr>
                  <w:r w:rsidRPr="002D138E">
                    <w:rPr>
                      <w:rFonts w:ascii="Times New Roman" w:eastAsia="Times New Roman" w:hAnsi="Times New Roman" w:cs="Times New Roman"/>
                      <w:b/>
                      <w:bCs/>
                      <w:color w:val="000000"/>
                      <w:sz w:val="16"/>
                      <w:szCs w:val="16"/>
                    </w:rPr>
                    <w:t>Примечание (дефекты)</w:t>
                  </w:r>
                </w:p>
              </w:tc>
            </w:tr>
          </w:tbl>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7</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Реестр детских и спортивных площадок</w:t>
            </w:r>
          </w:p>
          <w:p w:rsidR="00EF0EB6" w:rsidRPr="002D138E" w:rsidRDefault="00EF0EB6" w:rsidP="00EF0EB6">
            <w:pPr>
              <w:spacing w:after="0" w:line="240" w:lineRule="auto"/>
              <w:rPr>
                <w:rFonts w:ascii="Times New Roman" w:eastAsia="Times New Roman" w:hAnsi="Times New Roman" w:cs="Times New Roman"/>
                <w:sz w:val="16"/>
                <w:szCs w:val="16"/>
              </w:rPr>
            </w:pPr>
          </w:p>
          <w:tbl>
            <w:tblPr>
              <w:tblW w:w="10349" w:type="dxa"/>
              <w:tblLook w:val="04A0"/>
            </w:tblPr>
            <w:tblGrid>
              <w:gridCol w:w="699"/>
              <w:gridCol w:w="1396"/>
              <w:gridCol w:w="1126"/>
              <w:gridCol w:w="1534"/>
              <w:gridCol w:w="1541"/>
              <w:gridCol w:w="1252"/>
              <w:gridCol w:w="1547"/>
              <w:gridCol w:w="1254"/>
            </w:tblGrid>
            <w:tr w:rsidR="00EF0EB6" w:rsidRPr="002D138E" w:rsidTr="00EF0EB6">
              <w:trPr>
                <w:trHeight w:val="162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 п/п</w:t>
                  </w:r>
                </w:p>
              </w:tc>
              <w:tc>
                <w:tcPr>
                  <w:tcW w:w="1417" w:type="dxa"/>
                  <w:tcBorders>
                    <w:top w:val="single" w:sz="4" w:space="0" w:color="auto"/>
                    <w:left w:val="nil"/>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Адрес детской площадки</w:t>
                  </w:r>
                </w:p>
              </w:tc>
              <w:tc>
                <w:tcPr>
                  <w:tcW w:w="1134" w:type="dxa"/>
                  <w:tcBorders>
                    <w:top w:val="single" w:sz="4" w:space="0" w:color="auto"/>
                    <w:left w:val="nil"/>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Площадь детской площадки, м2</w:t>
                  </w:r>
                </w:p>
              </w:tc>
              <w:tc>
                <w:tcPr>
                  <w:tcW w:w="1559" w:type="dxa"/>
                  <w:tcBorders>
                    <w:top w:val="single" w:sz="4" w:space="0" w:color="auto"/>
                    <w:left w:val="nil"/>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Тип покрытия  детской площадки, площадь, м2</w:t>
                  </w:r>
                </w:p>
              </w:tc>
              <w:tc>
                <w:tcPr>
                  <w:tcW w:w="1560" w:type="dxa"/>
                  <w:tcBorders>
                    <w:top w:val="single" w:sz="4" w:space="0" w:color="auto"/>
                    <w:left w:val="nil"/>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Наличие тротуаров, пешеходных дорожек, тип покрытия, площадь</w:t>
                  </w:r>
                </w:p>
              </w:tc>
              <w:tc>
                <w:tcPr>
                  <w:tcW w:w="1134" w:type="dxa"/>
                  <w:tcBorders>
                    <w:top w:val="single" w:sz="4" w:space="0" w:color="auto"/>
                    <w:left w:val="nil"/>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Материал, высота, протяженность ограждения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 xml:space="preserve">Перечень малых архитектурных форм, </w:t>
                  </w:r>
                  <w:r w:rsidRPr="002D138E">
                    <w:rPr>
                      <w:rFonts w:ascii="Times New Roman" w:eastAsia="Times New Roman" w:hAnsi="Times New Roman" w:cs="Times New Roman"/>
                      <w:color w:val="000000"/>
                      <w:sz w:val="16"/>
                      <w:szCs w:val="16"/>
                    </w:rPr>
                    <w:br/>
                    <w:t>находящихся на объекте</w:t>
                  </w:r>
                </w:p>
              </w:tc>
              <w:tc>
                <w:tcPr>
                  <w:tcW w:w="1276" w:type="dxa"/>
                  <w:tcBorders>
                    <w:top w:val="single" w:sz="4" w:space="0" w:color="auto"/>
                    <w:left w:val="nil"/>
                    <w:bottom w:val="single" w:sz="4" w:space="0" w:color="auto"/>
                    <w:right w:val="single" w:sz="4" w:space="0" w:color="auto"/>
                  </w:tcBorders>
                  <w:shd w:val="clear" w:color="auto" w:fill="auto"/>
                  <w:hideMark/>
                </w:tcPr>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Кол-во, ед. изм.</w:t>
                  </w:r>
                </w:p>
                <w:p w:rsidR="00EF0EB6" w:rsidRPr="002D138E" w:rsidRDefault="00EF0EB6" w:rsidP="00EF0EB6">
                  <w:pPr>
                    <w:spacing w:after="0" w:line="240" w:lineRule="auto"/>
                    <w:jc w:val="center"/>
                    <w:rPr>
                      <w:rFonts w:ascii="Times New Roman" w:eastAsia="Times New Roman" w:hAnsi="Times New Roman" w:cs="Times New Roman"/>
                      <w:color w:val="000000"/>
                      <w:sz w:val="16"/>
                      <w:szCs w:val="16"/>
                    </w:rPr>
                  </w:pPr>
                  <w:r w:rsidRPr="002D138E">
                    <w:rPr>
                      <w:rFonts w:ascii="Times New Roman" w:eastAsia="Times New Roman" w:hAnsi="Times New Roman" w:cs="Times New Roman"/>
                      <w:color w:val="000000"/>
                      <w:sz w:val="16"/>
                      <w:szCs w:val="16"/>
                    </w:rPr>
                    <w:t>(штук)</w:t>
                  </w:r>
                </w:p>
              </w:tc>
            </w:tr>
          </w:tbl>
          <w:p w:rsidR="00EF0EB6" w:rsidRPr="002D138E" w:rsidRDefault="00EF0EB6" w:rsidP="00EF0EB6">
            <w:pPr>
              <w:spacing w:after="0" w:line="240" w:lineRule="auto"/>
              <w:rPr>
                <w:rFonts w:ascii="Times New Roman" w:eastAsia="Times New Roman" w:hAnsi="Times New Roman" w:cs="Times New Roman"/>
                <w:color w:val="000000"/>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8</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2D138E" w:rsidRPr="002D138E" w:rsidRDefault="00EF0EB6" w:rsidP="002D138E">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2D138E" w:rsidRPr="002D138E" w:rsidRDefault="002D138E" w:rsidP="00EF0EB6">
            <w:pPr>
              <w:spacing w:after="0" w:line="240" w:lineRule="auto"/>
              <w:jc w:val="center"/>
              <w:rPr>
                <w:rFonts w:ascii="Times New Roman" w:eastAsia="Times New Roman" w:hAnsi="Times New Roman" w:cs="Times New Roman"/>
                <w:b/>
                <w:bCs/>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ПРАВИЛА</w:t>
            </w:r>
            <w:r w:rsidRPr="002D138E">
              <w:rPr>
                <w:rFonts w:ascii="Times New Roman" w:eastAsia="Times New Roman" w:hAnsi="Times New Roman" w:cs="Times New Roman"/>
                <w:b/>
                <w:bCs/>
                <w:sz w:val="16"/>
                <w:szCs w:val="16"/>
              </w:rPr>
              <w:br/>
              <w:t>эксплуатации детской игровой площадки</w:t>
            </w: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расположенной по адресу с. ____________________</w:t>
            </w: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улица ______________</w:t>
            </w: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ВНИМАНИЕ!</w:t>
            </w:r>
          </w:p>
          <w:p w:rsidR="002D138E"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Дети до семи лет должны находиться на детской площадке под присмотром родителей, воспитателей или сопровождающих взрослых.</w:t>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sz w:val="16"/>
                <w:szCs w:val="16"/>
              </w:rPr>
              <w:br/>
              <w:t>Перед использованием игрового оборудования следует убедиться в его безопасности и отсутствии посторонних предметов.</w:t>
            </w:r>
          </w:p>
          <w:p w:rsidR="002D138E" w:rsidRPr="002D138E" w:rsidRDefault="002D138E"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lastRenderedPageBreak/>
              <w:br/>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b/>
                <w:bCs/>
                <w:sz w:val="16"/>
                <w:szCs w:val="16"/>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tblPr>
            <w:tblGrid>
              <w:gridCol w:w="6834"/>
              <w:gridCol w:w="3264"/>
            </w:tblGrid>
            <w:tr w:rsidR="00EF0EB6" w:rsidRPr="002D138E" w:rsidTr="00EF0EB6">
              <w:trPr>
                <w:trHeight w:val="15"/>
                <w:tblCellSpacing w:w="15" w:type="dxa"/>
              </w:trPr>
              <w:tc>
                <w:tcPr>
                  <w:tcW w:w="7022" w:type="dxa"/>
                  <w:vAlign w:val="center"/>
                  <w:hideMark/>
                </w:tcPr>
                <w:p w:rsidR="00EF0EB6" w:rsidRPr="002D138E" w:rsidRDefault="00EF0EB6" w:rsidP="00EF0EB6">
                  <w:pPr>
                    <w:spacing w:after="0" w:line="240" w:lineRule="auto"/>
                    <w:rPr>
                      <w:rFonts w:ascii="Times New Roman" w:eastAsia="Times New Roman" w:hAnsi="Times New Roman" w:cs="Times New Roman"/>
                      <w:sz w:val="16"/>
                      <w:szCs w:val="16"/>
                    </w:rPr>
                  </w:pPr>
                </w:p>
              </w:tc>
              <w:tc>
                <w:tcPr>
                  <w:tcW w:w="3326" w:type="dxa"/>
                  <w:vAlign w:val="center"/>
                  <w:hideMark/>
                </w:tcPr>
                <w:p w:rsidR="00EF0EB6" w:rsidRPr="002D138E" w:rsidRDefault="00EF0EB6" w:rsidP="00EF0EB6">
                  <w:pPr>
                    <w:spacing w:after="0" w:line="240" w:lineRule="auto"/>
                    <w:rPr>
                      <w:rFonts w:ascii="Times New Roman" w:eastAsia="Times New Roman" w:hAnsi="Times New Roman" w:cs="Times New Roman"/>
                      <w:sz w:val="16"/>
                      <w:szCs w:val="16"/>
                    </w:rPr>
                  </w:pPr>
                </w:p>
              </w:tc>
            </w:tr>
            <w:tr w:rsidR="00EF0EB6" w:rsidRPr="002D138E" w:rsidTr="00EF0EB6">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Для детей от _ до _ лет </w:t>
                  </w:r>
                </w:p>
              </w:tc>
            </w:tr>
            <w:tr w:rsidR="00EF0EB6" w:rsidRPr="002D138E" w:rsidTr="00EF0EB6">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Канатная дорога</w:t>
                  </w:r>
                </w:p>
              </w:tc>
              <w:tc>
                <w:tcPr>
                  <w:tcW w:w="3326"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Для детей от _ до _ лет </w:t>
                  </w:r>
                </w:p>
              </w:tc>
            </w:tr>
            <w:tr w:rsidR="00EF0EB6" w:rsidRPr="002D138E" w:rsidTr="00EF0EB6">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Для детей от _ до _ лет </w:t>
                  </w:r>
                </w:p>
              </w:tc>
            </w:tr>
            <w:tr w:rsidR="00EF0EB6" w:rsidRPr="002D138E" w:rsidTr="00EF0EB6">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Спортивный комплекс</w:t>
                  </w:r>
                </w:p>
              </w:tc>
              <w:tc>
                <w:tcPr>
                  <w:tcW w:w="3326"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Для детей от _ до _ лет </w:t>
                  </w:r>
                </w:p>
              </w:tc>
            </w:tr>
            <w:tr w:rsidR="00EF0EB6" w:rsidRPr="002D138E" w:rsidTr="00EF0EB6">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Для детей от _ до _ лет </w:t>
                  </w:r>
                </w:p>
              </w:tc>
            </w:tr>
            <w:tr w:rsidR="00EF0EB6" w:rsidRPr="002D138E" w:rsidTr="00EF0EB6">
              <w:trPr>
                <w:tblCellSpacing w:w="15" w:type="dxa"/>
              </w:trPr>
              <w:tc>
                <w:tcPr>
                  <w:tcW w:w="7022"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hideMark/>
                </w:tcPr>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Для детей от _ до _ лет </w:t>
                  </w:r>
                </w:p>
              </w:tc>
            </w:tr>
          </w:tbl>
          <w:p w:rsidR="00EF0EB6" w:rsidRPr="002D138E" w:rsidRDefault="00EF0EB6" w:rsidP="00EF0EB6">
            <w:pPr>
              <w:spacing w:after="0" w:line="240" w:lineRule="auto"/>
              <w:jc w:val="center"/>
              <w:rPr>
                <w:rFonts w:ascii="Times New Roman" w:eastAsia="Times New Roman" w:hAnsi="Times New Roman" w:cs="Times New Roman"/>
                <w:b/>
                <w:bCs/>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УВАЖАЕМЫЕ ПОСЕТИТЕЛИ!</w:t>
            </w:r>
          </w:p>
          <w:p w:rsidR="00EF0EB6" w:rsidRPr="002D138E" w:rsidRDefault="00EF0EB6" w:rsidP="00EF0EB6">
            <w:pPr>
              <w:spacing w:after="0" w:line="240" w:lineRule="auto"/>
              <w:jc w:val="center"/>
              <w:rPr>
                <w:rFonts w:ascii="Times New Roman" w:eastAsia="Times New Roman" w:hAnsi="Times New Roman" w:cs="Times New Roman"/>
                <w:b/>
                <w:bCs/>
                <w:noProof/>
                <w:sz w:val="16"/>
                <w:szCs w:val="16"/>
              </w:rPr>
            </w:pPr>
            <w:r w:rsidRPr="002D138E">
              <w:rPr>
                <w:rFonts w:ascii="Times New Roman" w:eastAsia="Times New Roman" w:hAnsi="Times New Roman" w:cs="Times New Roman"/>
                <w:b/>
                <w:bCs/>
                <w:sz w:val="16"/>
                <w:szCs w:val="16"/>
              </w:rPr>
              <w:t>На детской площадке</w:t>
            </w:r>
            <w:r w:rsidRPr="002D138E">
              <w:rPr>
                <w:rFonts w:ascii="Times New Roman" w:eastAsia="Times New Roman" w:hAnsi="Times New Roman" w:cs="Times New Roman"/>
                <w:b/>
                <w:bCs/>
                <w:sz w:val="16"/>
                <w:szCs w:val="16"/>
              </w:rPr>
              <w:br/>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b/>
                <w:bCs/>
                <w:sz w:val="16"/>
                <w:szCs w:val="16"/>
              </w:rPr>
              <w:t>ЗАПРЕЩАЕТСЯ</w:t>
            </w:r>
          </w:p>
          <w:p w:rsidR="00EF0EB6" w:rsidRPr="002D138E" w:rsidRDefault="00EF0EB6" w:rsidP="002D138E">
            <w:pPr>
              <w:spacing w:after="0" w:line="240" w:lineRule="auto"/>
              <w:jc w:val="center"/>
              <w:rPr>
                <w:rFonts w:ascii="Times New Roman" w:eastAsia="Times New Roman" w:hAnsi="Times New Roman" w:cs="Times New Roman"/>
                <w:b/>
                <w:bCs/>
                <w:sz w:val="16"/>
                <w:szCs w:val="16"/>
              </w:rPr>
            </w:pPr>
            <w:r w:rsidRPr="002D138E">
              <w:rPr>
                <w:rFonts w:ascii="Times New Roman" w:eastAsia="Times New Roman" w:hAnsi="Times New Roman" w:cs="Times New Roman"/>
                <w:b/>
                <w:bCs/>
                <w:noProof/>
                <w:sz w:val="16"/>
                <w:szCs w:val="16"/>
              </w:rPr>
              <w:drawing>
                <wp:inline distT="0" distB="0" distL="0" distR="0">
                  <wp:extent cx="3364230" cy="715010"/>
                  <wp:effectExtent l="0" t="0" r="7620" b="889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64230" cy="715010"/>
                          </a:xfrm>
                          <a:prstGeom prst="rect">
                            <a:avLst/>
                          </a:prstGeom>
                          <a:noFill/>
                          <a:ln>
                            <a:noFill/>
                          </a:ln>
                        </pic:spPr>
                      </pic:pic>
                    </a:graphicData>
                  </a:graphic>
                </wp:inline>
              </w:drawing>
            </w:r>
          </w:p>
          <w:p w:rsidR="00EF0EB6" w:rsidRPr="002D138E" w:rsidRDefault="00EF0EB6" w:rsidP="00EF0EB6">
            <w:pPr>
              <w:spacing w:after="0" w:line="240" w:lineRule="auto"/>
              <w:jc w:val="center"/>
              <w:rPr>
                <w:rFonts w:ascii="Times New Roman" w:eastAsia="Times New Roman" w:hAnsi="Times New Roman" w:cs="Times New Roman"/>
                <w:b/>
                <w:bCs/>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1.Пользоваться детским игровым оборудованием лицам старше 16 лет и массой более 70 кг.</w:t>
            </w:r>
            <w:r w:rsidRPr="002D138E">
              <w:rPr>
                <w:rFonts w:ascii="Times New Roman" w:eastAsia="Times New Roman" w:hAnsi="Times New Roman" w:cs="Times New Roman"/>
                <w:sz w:val="16"/>
                <w:szCs w:val="16"/>
              </w:rPr>
              <w:br/>
              <w:t>2.Мусорить, курить и оставлять окурки, приносить и оставлять стеклянные бутылки.</w:t>
            </w:r>
            <w:r w:rsidRPr="002D138E">
              <w:rPr>
                <w:rFonts w:ascii="Times New Roman" w:eastAsia="Times New Roman" w:hAnsi="Times New Roman" w:cs="Times New Roman"/>
                <w:sz w:val="16"/>
                <w:szCs w:val="16"/>
              </w:rPr>
              <w:br/>
              <w:t>3.Выгуливать домашних животных.</w:t>
            </w:r>
            <w:r w:rsidRPr="002D138E">
              <w:rPr>
                <w:rFonts w:ascii="Times New Roman" w:eastAsia="Times New Roman" w:hAnsi="Times New Roman" w:cs="Times New Roman"/>
                <w:sz w:val="16"/>
                <w:szCs w:val="16"/>
              </w:rPr>
              <w:br/>
              <w:t>4.Использовать игровое оборудование не по назначению.</w:t>
            </w:r>
            <w:r w:rsidRPr="002D138E">
              <w:rPr>
                <w:rFonts w:ascii="Times New Roman" w:eastAsia="Times New Roman" w:hAnsi="Times New Roman" w:cs="Times New Roman"/>
                <w:sz w:val="16"/>
                <w:szCs w:val="16"/>
              </w:rPr>
              <w:br/>
              <w:t>Номера телефонов для экстренных случаев:</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Медицинская служба (скорая помощь):103 или 112</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Служба спасения: Единая дежурно-диспетчерская служба МО Саракташский район: 8 (35333) 65-2-47</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Пожарно-спасательная часть № 26 п. Саракташ: 8 (35333) 6-19-59, 101 или 112</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 Обслуживающая организация (наименование, контактный телефон, адрес электронной почты):_____</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 Ответственный за содержание и обслуживание (Ф.И.О. контактный телефон):  __________</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Собственник игровой площадки – муниципальное образование Спасский сельсовет Саракташского района (контактный телефон, адрес электронной почты): 8 (35333) 29-1-18, </w:t>
            </w:r>
            <w:r w:rsidRPr="002D138E">
              <w:rPr>
                <w:rFonts w:ascii="Times New Roman" w:eastAsia="Times New Roman" w:hAnsi="Times New Roman" w:cs="Times New Roman"/>
                <w:sz w:val="16"/>
                <w:szCs w:val="16"/>
                <w:lang w:val="en-US"/>
              </w:rPr>
              <w:t>spas</w:t>
            </w:r>
            <w:r w:rsidRPr="002D138E">
              <w:rPr>
                <w:rFonts w:ascii="Times New Roman" w:eastAsia="Times New Roman" w:hAnsi="Times New Roman" w:cs="Times New Roman"/>
                <w:sz w:val="16"/>
                <w:szCs w:val="16"/>
              </w:rPr>
              <w:t>-2012@</w:t>
            </w:r>
            <w:r w:rsidRPr="002D138E">
              <w:rPr>
                <w:rFonts w:ascii="Times New Roman" w:eastAsia="Times New Roman" w:hAnsi="Times New Roman" w:cs="Times New Roman"/>
                <w:sz w:val="16"/>
                <w:szCs w:val="16"/>
                <w:lang w:val="en-US"/>
              </w:rPr>
              <w:t>yandex</w:t>
            </w:r>
            <w:r w:rsidRPr="002D138E">
              <w:rPr>
                <w:rFonts w:ascii="Times New Roman" w:eastAsia="Times New Roman" w:hAnsi="Times New Roman" w:cs="Times New Roman"/>
                <w:sz w:val="16"/>
                <w:szCs w:val="16"/>
              </w:rPr>
              <w:t>.</w:t>
            </w:r>
            <w:r w:rsidRPr="002D138E">
              <w:rPr>
                <w:rFonts w:ascii="Times New Roman" w:eastAsia="Times New Roman" w:hAnsi="Times New Roman" w:cs="Times New Roman"/>
                <w:sz w:val="16"/>
                <w:szCs w:val="16"/>
                <w:lang w:val="en-US"/>
              </w:rPr>
              <w:t>ru</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rPr>
                <w:rFonts w:ascii="Times New Roman" w:eastAsia="Times New Roman" w:hAnsi="Times New Roman" w:cs="Times New Roman"/>
                <w:sz w:val="16"/>
                <w:szCs w:val="16"/>
              </w:rPr>
            </w:pPr>
          </w:p>
          <w:p w:rsidR="00EF0EB6" w:rsidRPr="002D138E" w:rsidRDefault="00EF0EB6" w:rsidP="00EF0EB6">
            <w:pPr>
              <w:spacing w:after="0" w:line="240" w:lineRule="auto"/>
              <w:ind w:left="6521"/>
              <w:contextualSpacing/>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Приложение 9</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Порядку организации и содержания детских</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игровых и спортивных площадок</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 территории муниципального образования</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Саракташского района</w:t>
            </w:r>
          </w:p>
          <w:p w:rsidR="00EF0EB6" w:rsidRPr="002D138E" w:rsidRDefault="00EF0EB6" w:rsidP="00EF0EB6">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Оренбургской области</w:t>
            </w:r>
          </w:p>
          <w:p w:rsidR="00EF0EB6" w:rsidRPr="002D138E" w:rsidRDefault="00EF0EB6" w:rsidP="00EF0EB6">
            <w:pPr>
              <w:spacing w:after="0" w:line="240" w:lineRule="auto"/>
              <w:jc w:val="center"/>
              <w:rPr>
                <w:rFonts w:ascii="Times New Roman" w:eastAsia="Times New Roman" w:hAnsi="Times New Roman" w:cs="Times New Roman"/>
                <w:b/>
                <w:bCs/>
                <w:sz w:val="16"/>
                <w:szCs w:val="16"/>
              </w:rPr>
            </w:pP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ПРАВИЛА</w:t>
            </w:r>
            <w:r w:rsidRPr="002D138E">
              <w:rPr>
                <w:rFonts w:ascii="Times New Roman" w:eastAsia="Times New Roman" w:hAnsi="Times New Roman" w:cs="Times New Roman"/>
                <w:b/>
                <w:bCs/>
                <w:sz w:val="16"/>
                <w:szCs w:val="16"/>
              </w:rPr>
              <w:br/>
              <w:t>эксплуатации спортивной  площадки</w:t>
            </w: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расположенной по адресу с. __________________</w:t>
            </w: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улица ______________</w:t>
            </w: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ВНИМАНИЕ!</w:t>
            </w:r>
          </w:p>
          <w:p w:rsidR="00EF0EB6" w:rsidRPr="002D138E" w:rsidRDefault="00EF0EB6" w:rsidP="00EF0EB6">
            <w:pPr>
              <w:spacing w:after="0" w:line="240" w:lineRule="auto"/>
              <w:rPr>
                <w:rFonts w:ascii="Times New Roman" w:eastAsia="Times New Roman" w:hAnsi="Times New Roman" w:cs="Times New Roman"/>
                <w:b/>
                <w:bCs/>
                <w:sz w:val="16"/>
                <w:szCs w:val="16"/>
              </w:rPr>
            </w:pPr>
            <w:r w:rsidRPr="002D138E">
              <w:rPr>
                <w:rFonts w:ascii="Times New Roman" w:eastAsia="Times New Roman" w:hAnsi="Times New Roman" w:cs="Times New Roman"/>
                <w:sz w:val="16"/>
                <w:szCs w:val="16"/>
              </w:rPr>
              <w:t>Дети до семи лет должны находиться на спортивной площадке под присмотром родителей, воспитателей или сопровождающих взрослых.</w:t>
            </w:r>
            <w:r w:rsidRPr="002D138E">
              <w:rPr>
                <w:rFonts w:ascii="Times New Roman" w:eastAsia="Times New Roman" w:hAnsi="Times New Roman" w:cs="Times New Roman"/>
                <w:sz w:val="16"/>
                <w:szCs w:val="16"/>
              </w:rPr>
              <w:br/>
              <w:t>Перед использованием спортивного оборудования следует убедиться в его безопасности и отсутствии посторонних предметов.</w:t>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b/>
                <w:bCs/>
                <w:sz w:val="16"/>
                <w:szCs w:val="16"/>
              </w:rPr>
              <w:t>Назначение спортивного оборудования:</w:t>
            </w:r>
          </w:p>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Площадка для игры в футбол</w:t>
            </w:r>
          </w:p>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Баскетбольная и волейбольная площадка</w:t>
            </w:r>
          </w:p>
          <w:p w:rsidR="00EF0EB6" w:rsidRPr="002D138E" w:rsidRDefault="00EF0EB6" w:rsidP="00EF0EB6">
            <w:pPr>
              <w:spacing w:after="0" w:line="240" w:lineRule="auto"/>
              <w:rPr>
                <w:rFonts w:ascii="Times New Roman" w:eastAsia="Times New Roman" w:hAnsi="Times New Roman" w:cs="Times New Roman"/>
                <w:b/>
                <w:bCs/>
                <w:sz w:val="16"/>
                <w:szCs w:val="16"/>
              </w:rPr>
            </w:pPr>
            <w:r w:rsidRPr="002D138E">
              <w:rPr>
                <w:rFonts w:ascii="Times New Roman" w:eastAsia="Times New Roman" w:hAnsi="Times New Roman" w:cs="Times New Roman"/>
                <w:sz w:val="16"/>
                <w:szCs w:val="16"/>
              </w:rPr>
              <w:t>Беговая дорожка</w:t>
            </w:r>
          </w:p>
          <w:p w:rsidR="00EF0EB6" w:rsidRPr="002D138E" w:rsidRDefault="00EF0EB6" w:rsidP="00EF0EB6">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b/>
                <w:bCs/>
                <w:sz w:val="16"/>
                <w:szCs w:val="16"/>
              </w:rPr>
              <w:t>УВАЖАЕМЫЕ ПОСЕТИТЕЛИ!</w:t>
            </w:r>
          </w:p>
          <w:p w:rsidR="00EF0EB6" w:rsidRPr="002D138E" w:rsidRDefault="00EF0EB6" w:rsidP="00EF0EB6">
            <w:pPr>
              <w:spacing w:after="0" w:line="240" w:lineRule="auto"/>
              <w:jc w:val="center"/>
              <w:rPr>
                <w:rFonts w:ascii="Times New Roman" w:eastAsia="Times New Roman" w:hAnsi="Times New Roman" w:cs="Times New Roman"/>
                <w:b/>
                <w:bCs/>
                <w:noProof/>
                <w:sz w:val="16"/>
                <w:szCs w:val="16"/>
              </w:rPr>
            </w:pPr>
            <w:r w:rsidRPr="002D138E">
              <w:rPr>
                <w:rFonts w:ascii="Times New Roman" w:eastAsia="Times New Roman" w:hAnsi="Times New Roman" w:cs="Times New Roman"/>
                <w:b/>
                <w:bCs/>
                <w:sz w:val="16"/>
                <w:szCs w:val="16"/>
              </w:rPr>
              <w:t>На детской площадке</w:t>
            </w:r>
            <w:r w:rsidRPr="002D138E">
              <w:rPr>
                <w:rFonts w:ascii="Times New Roman" w:eastAsia="Times New Roman" w:hAnsi="Times New Roman" w:cs="Times New Roman"/>
                <w:b/>
                <w:bCs/>
                <w:sz w:val="16"/>
                <w:szCs w:val="16"/>
              </w:rPr>
              <w:br/>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b/>
                <w:bCs/>
                <w:sz w:val="16"/>
                <w:szCs w:val="16"/>
              </w:rPr>
              <w:t>ЗАПРЕЩАЕТСЯ</w:t>
            </w:r>
          </w:p>
          <w:p w:rsidR="00EF0EB6" w:rsidRPr="002D138E" w:rsidRDefault="00EF0EB6" w:rsidP="00EF0EB6">
            <w:pPr>
              <w:spacing w:after="0" w:line="240" w:lineRule="auto"/>
              <w:jc w:val="center"/>
              <w:rPr>
                <w:rFonts w:ascii="Times New Roman" w:eastAsia="Times New Roman" w:hAnsi="Times New Roman" w:cs="Times New Roman"/>
                <w:b/>
                <w:bCs/>
                <w:sz w:val="16"/>
                <w:szCs w:val="16"/>
              </w:rPr>
            </w:pPr>
            <w:r w:rsidRPr="002D138E">
              <w:rPr>
                <w:rFonts w:ascii="Times New Roman" w:eastAsia="Times New Roman" w:hAnsi="Times New Roman" w:cs="Times New Roman"/>
                <w:b/>
                <w:bCs/>
                <w:noProof/>
                <w:sz w:val="16"/>
                <w:szCs w:val="16"/>
              </w:rPr>
              <w:drawing>
                <wp:inline distT="0" distB="0" distL="0" distR="0">
                  <wp:extent cx="3364230" cy="715010"/>
                  <wp:effectExtent l="0" t="0" r="7620" b="889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64230" cy="715010"/>
                          </a:xfrm>
                          <a:prstGeom prst="rect">
                            <a:avLst/>
                          </a:prstGeom>
                          <a:noFill/>
                          <a:ln>
                            <a:noFill/>
                          </a:ln>
                        </pic:spPr>
                      </pic:pic>
                    </a:graphicData>
                  </a:graphic>
                </wp:inline>
              </w:drawing>
            </w:r>
          </w:p>
          <w:p w:rsidR="00EF0EB6" w:rsidRPr="002D138E" w:rsidRDefault="00EF0EB6" w:rsidP="00EF0EB6">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1.Пользоваться детским игровым оборудованием лицам старше 16 лет и массой более 70 кг.</w:t>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sz w:val="16"/>
                <w:szCs w:val="16"/>
              </w:rPr>
              <w:br/>
              <w:t>2.Мусорить, курить и оставлять окурки, приносить и оставлять стеклянные бутылки.</w:t>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sz w:val="16"/>
                <w:szCs w:val="16"/>
              </w:rPr>
              <w:br/>
              <w:t>3.Выгуливать домашних животных.</w:t>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sz w:val="16"/>
                <w:szCs w:val="16"/>
              </w:rPr>
              <w:br/>
              <w:t>4.Использовать игровое оборудование не по назначению.</w:t>
            </w:r>
            <w:r w:rsidRPr="002D138E">
              <w:rPr>
                <w:rFonts w:ascii="Times New Roman" w:eastAsia="Times New Roman" w:hAnsi="Times New Roman" w:cs="Times New Roman"/>
                <w:sz w:val="16"/>
                <w:szCs w:val="16"/>
              </w:rPr>
              <w:br/>
            </w:r>
            <w:r w:rsidRPr="002D138E">
              <w:rPr>
                <w:rFonts w:ascii="Times New Roman" w:eastAsia="Times New Roman" w:hAnsi="Times New Roman" w:cs="Times New Roman"/>
                <w:sz w:val="16"/>
                <w:szCs w:val="16"/>
              </w:rPr>
              <w:br/>
              <w:t>Номера телефонов для экстренных случаев:</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Медицинская служба (скорая помощь):103 или 112</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Служба спасения: Единая дежурно-диспетчерская служба МО Саракташский район: 8 (35333) 65-2-47</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Пожарно-спасательная часть № 26 п. Саракташ: 8 (35333) 6-19-59, 101 или 112</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 Обслуживающая организация (наименование, контактный телефон, адрес электронной почты): _____</w:t>
            </w: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 Ответственный за содержание и обслуживание (Ф.И.О. контактный телефон):  __________</w:t>
            </w:r>
          </w:p>
          <w:p w:rsidR="00EF0EB6" w:rsidRPr="002D138E" w:rsidRDefault="00EF0EB6" w:rsidP="00EF0EB6">
            <w:pPr>
              <w:spacing w:after="0" w:line="240" w:lineRule="auto"/>
              <w:jc w:val="both"/>
              <w:rPr>
                <w:rFonts w:ascii="Times New Roman" w:eastAsia="Times New Roman" w:hAnsi="Times New Roman" w:cs="Times New Roman"/>
                <w:sz w:val="16"/>
                <w:szCs w:val="16"/>
              </w:rPr>
            </w:pPr>
          </w:p>
          <w:p w:rsidR="002D138E"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Собственник игровой площадки – муниципальное образование Спасский сельсовет Саракташского района (контактный телефон, адрес </w:t>
            </w:r>
          </w:p>
          <w:p w:rsidR="002D138E" w:rsidRPr="002D138E" w:rsidRDefault="002D138E" w:rsidP="00EF0EB6">
            <w:pPr>
              <w:spacing w:after="0" w:line="240" w:lineRule="auto"/>
              <w:jc w:val="both"/>
              <w:rPr>
                <w:rFonts w:ascii="Times New Roman" w:eastAsia="Times New Roman" w:hAnsi="Times New Roman" w:cs="Times New Roman"/>
                <w:sz w:val="16"/>
                <w:szCs w:val="16"/>
              </w:rPr>
            </w:pPr>
          </w:p>
          <w:p w:rsidR="002D138E" w:rsidRPr="002D138E" w:rsidRDefault="002D138E" w:rsidP="00EF0EB6">
            <w:pPr>
              <w:spacing w:after="0" w:line="240" w:lineRule="auto"/>
              <w:jc w:val="both"/>
              <w:rPr>
                <w:rFonts w:ascii="Times New Roman" w:eastAsia="Times New Roman" w:hAnsi="Times New Roman" w:cs="Times New Roman"/>
                <w:sz w:val="16"/>
                <w:szCs w:val="16"/>
              </w:rPr>
            </w:pPr>
          </w:p>
          <w:p w:rsidR="002D138E" w:rsidRPr="002D138E" w:rsidRDefault="002D138E" w:rsidP="00EF0EB6">
            <w:pPr>
              <w:spacing w:after="0" w:line="240" w:lineRule="auto"/>
              <w:jc w:val="both"/>
              <w:rPr>
                <w:rFonts w:ascii="Times New Roman" w:eastAsia="Times New Roman" w:hAnsi="Times New Roman" w:cs="Times New Roman"/>
                <w:sz w:val="16"/>
                <w:szCs w:val="16"/>
              </w:rPr>
            </w:pPr>
          </w:p>
          <w:p w:rsidR="00EF0EB6" w:rsidRPr="002D138E" w:rsidRDefault="00EF0EB6" w:rsidP="00EF0EB6">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электронной почты): 8 (35333) 29-1-18, </w:t>
            </w:r>
            <w:hyperlink r:id="rId15" w:history="1">
              <w:r w:rsidR="002D138E" w:rsidRPr="002D138E">
                <w:rPr>
                  <w:rStyle w:val="af0"/>
                  <w:rFonts w:ascii="Times New Roman" w:eastAsia="Times New Roman" w:hAnsi="Times New Roman" w:cs="Times New Roman"/>
                  <w:sz w:val="16"/>
                  <w:szCs w:val="16"/>
                  <w:lang w:val="en-US"/>
                </w:rPr>
                <w:t>spas</w:t>
              </w:r>
              <w:r w:rsidR="002D138E" w:rsidRPr="002D138E">
                <w:rPr>
                  <w:rStyle w:val="af0"/>
                  <w:rFonts w:ascii="Times New Roman" w:eastAsia="Times New Roman" w:hAnsi="Times New Roman" w:cs="Times New Roman"/>
                  <w:sz w:val="16"/>
                  <w:szCs w:val="16"/>
                </w:rPr>
                <w:t>-2012@</w:t>
              </w:r>
              <w:r w:rsidR="002D138E" w:rsidRPr="002D138E">
                <w:rPr>
                  <w:rStyle w:val="af0"/>
                  <w:rFonts w:ascii="Times New Roman" w:eastAsia="Times New Roman" w:hAnsi="Times New Roman" w:cs="Times New Roman"/>
                  <w:sz w:val="16"/>
                  <w:szCs w:val="16"/>
                  <w:lang w:val="en-US"/>
                </w:rPr>
                <w:t>yandex</w:t>
              </w:r>
              <w:r w:rsidR="002D138E" w:rsidRPr="002D138E">
                <w:rPr>
                  <w:rStyle w:val="af0"/>
                  <w:rFonts w:ascii="Times New Roman" w:eastAsia="Times New Roman" w:hAnsi="Times New Roman" w:cs="Times New Roman"/>
                  <w:sz w:val="16"/>
                  <w:szCs w:val="16"/>
                </w:rPr>
                <w:t>.</w:t>
              </w:r>
              <w:r w:rsidR="002D138E" w:rsidRPr="002D138E">
                <w:rPr>
                  <w:rStyle w:val="af0"/>
                  <w:rFonts w:ascii="Times New Roman" w:eastAsia="Times New Roman" w:hAnsi="Times New Roman" w:cs="Times New Roman"/>
                  <w:sz w:val="16"/>
                  <w:szCs w:val="16"/>
                  <w:lang w:val="en-US"/>
                </w:rPr>
                <w:t>ru</w:t>
              </w:r>
            </w:hyperlink>
          </w:p>
          <w:p w:rsidR="002D138E" w:rsidRPr="002D138E" w:rsidRDefault="002D138E" w:rsidP="00EF0EB6">
            <w:pPr>
              <w:spacing w:after="0" w:line="240" w:lineRule="auto"/>
              <w:jc w:val="both"/>
              <w:rPr>
                <w:rFonts w:ascii="Times New Roman" w:eastAsia="Times New Roman" w:hAnsi="Times New Roman" w:cs="Times New Roman"/>
                <w:sz w:val="16"/>
                <w:szCs w:val="16"/>
              </w:rPr>
            </w:pPr>
          </w:p>
          <w:p w:rsidR="002D138E" w:rsidRPr="002D138E" w:rsidRDefault="002D138E" w:rsidP="00EF0EB6">
            <w:pPr>
              <w:spacing w:after="0" w:line="240" w:lineRule="auto"/>
              <w:jc w:val="both"/>
              <w:rPr>
                <w:rFonts w:ascii="Times New Roman" w:eastAsia="Times New Roman" w:hAnsi="Times New Roman" w:cs="Times New Roman"/>
                <w:sz w:val="16"/>
                <w:szCs w:val="16"/>
              </w:rPr>
            </w:pPr>
          </w:p>
          <w:p w:rsidR="002D138E" w:rsidRPr="002D138E" w:rsidRDefault="002D138E" w:rsidP="00EF0EB6">
            <w:pPr>
              <w:spacing w:after="0" w:line="240" w:lineRule="auto"/>
              <w:jc w:val="both"/>
              <w:rPr>
                <w:rFonts w:ascii="Times New Roman" w:eastAsia="Times New Roman" w:hAnsi="Times New Roman" w:cs="Times New Roman"/>
                <w:sz w:val="16"/>
                <w:szCs w:val="16"/>
              </w:rPr>
            </w:pPr>
          </w:p>
          <w:tbl>
            <w:tblPr>
              <w:tblW w:w="9760" w:type="dxa"/>
              <w:jc w:val="center"/>
              <w:tblLook w:val="01E0"/>
            </w:tblPr>
            <w:tblGrid>
              <w:gridCol w:w="3321"/>
              <w:gridCol w:w="2977"/>
              <w:gridCol w:w="3462"/>
            </w:tblGrid>
            <w:tr w:rsidR="002D138E" w:rsidRPr="002D138E" w:rsidTr="00313983">
              <w:trPr>
                <w:trHeight w:val="961"/>
                <w:jc w:val="center"/>
              </w:trPr>
              <w:tc>
                <w:tcPr>
                  <w:tcW w:w="3321" w:type="dxa"/>
                </w:tcPr>
                <w:p w:rsidR="002D138E" w:rsidRPr="002D138E" w:rsidRDefault="002D138E" w:rsidP="00313983">
                  <w:pPr>
                    <w:spacing w:after="0" w:line="240" w:lineRule="auto"/>
                    <w:ind w:right="-142"/>
                    <w:jc w:val="center"/>
                    <w:rPr>
                      <w:rFonts w:ascii="Times New Roman" w:hAnsi="Times New Roman" w:cs="Times New Roman"/>
                      <w:b/>
                      <w:sz w:val="16"/>
                      <w:szCs w:val="16"/>
                    </w:rPr>
                  </w:pPr>
                </w:p>
              </w:tc>
              <w:tc>
                <w:tcPr>
                  <w:tcW w:w="2977" w:type="dxa"/>
                </w:tcPr>
                <w:p w:rsidR="002D138E" w:rsidRPr="002D138E" w:rsidRDefault="002D138E" w:rsidP="00313983">
                  <w:pPr>
                    <w:spacing w:after="0" w:line="240" w:lineRule="auto"/>
                    <w:ind w:right="-142"/>
                    <w:jc w:val="center"/>
                    <w:rPr>
                      <w:rFonts w:ascii="Times New Roman" w:hAnsi="Times New Roman" w:cs="Times New Roman"/>
                      <w:b/>
                      <w:sz w:val="16"/>
                      <w:szCs w:val="16"/>
                    </w:rPr>
                  </w:pPr>
                  <w:r w:rsidRPr="002D138E">
                    <w:rPr>
                      <w:rFonts w:ascii="Times New Roman" w:hAnsi="Times New Roman" w:cs="Times New Roman"/>
                      <w:noProof/>
                      <w:sz w:val="16"/>
                      <w:szCs w:val="16"/>
                    </w:rPr>
                    <w:drawing>
                      <wp:inline distT="0" distB="0" distL="0" distR="0">
                        <wp:extent cx="361950" cy="457200"/>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1950" cy="457200"/>
                                </a:xfrm>
                                <a:prstGeom prst="rect">
                                  <a:avLst/>
                                </a:prstGeom>
                                <a:noFill/>
                                <a:ln w="9525">
                                  <a:noFill/>
                                  <a:miter lim="800000"/>
                                  <a:headEnd/>
                                  <a:tailEnd/>
                                </a:ln>
                              </pic:spPr>
                            </pic:pic>
                          </a:graphicData>
                        </a:graphic>
                      </wp:inline>
                    </w:drawing>
                  </w:r>
                </w:p>
              </w:tc>
              <w:tc>
                <w:tcPr>
                  <w:tcW w:w="3462" w:type="dxa"/>
                </w:tcPr>
                <w:p w:rsidR="002D138E" w:rsidRPr="002D138E" w:rsidRDefault="002D138E" w:rsidP="00313983">
                  <w:pPr>
                    <w:spacing w:after="0" w:line="240" w:lineRule="auto"/>
                    <w:ind w:left="460" w:right="-142"/>
                    <w:rPr>
                      <w:rFonts w:ascii="Times New Roman" w:hAnsi="Times New Roman" w:cs="Times New Roman"/>
                      <w:b/>
                      <w:sz w:val="16"/>
                      <w:szCs w:val="16"/>
                    </w:rPr>
                  </w:pPr>
                  <w:r w:rsidRPr="002D138E">
                    <w:rPr>
                      <w:rFonts w:ascii="Times New Roman" w:hAnsi="Times New Roman" w:cs="Times New Roman"/>
                      <w:b/>
                      <w:sz w:val="16"/>
                      <w:szCs w:val="16"/>
                    </w:rPr>
                    <w:t xml:space="preserve"> </w:t>
                  </w:r>
                </w:p>
                <w:p w:rsidR="002D138E" w:rsidRPr="002D138E" w:rsidRDefault="002D138E" w:rsidP="00313983">
                  <w:pPr>
                    <w:spacing w:after="0" w:line="240" w:lineRule="auto"/>
                    <w:ind w:right="-142"/>
                    <w:jc w:val="center"/>
                    <w:rPr>
                      <w:rFonts w:ascii="Times New Roman" w:hAnsi="Times New Roman" w:cs="Times New Roman"/>
                      <w:b/>
                      <w:sz w:val="16"/>
                      <w:szCs w:val="16"/>
                    </w:rPr>
                  </w:pPr>
                </w:p>
              </w:tc>
            </w:tr>
          </w:tbl>
          <w:p w:rsidR="002D138E" w:rsidRPr="002D138E" w:rsidRDefault="002D138E" w:rsidP="002D138E">
            <w:pPr>
              <w:spacing w:after="0" w:line="240" w:lineRule="auto"/>
              <w:rPr>
                <w:rFonts w:ascii="Times New Roman" w:hAnsi="Times New Roman" w:cs="Times New Roman"/>
                <w:sz w:val="16"/>
                <w:szCs w:val="16"/>
              </w:rPr>
            </w:pPr>
          </w:p>
          <w:p w:rsidR="002D138E" w:rsidRPr="002D138E" w:rsidRDefault="002D138E" w:rsidP="002D138E">
            <w:pPr>
              <w:pStyle w:val="2"/>
              <w:rPr>
                <w:sz w:val="16"/>
                <w:szCs w:val="16"/>
              </w:rPr>
            </w:pPr>
            <w:r w:rsidRPr="002D138E">
              <w:rPr>
                <w:sz w:val="16"/>
                <w:szCs w:val="16"/>
              </w:rPr>
              <w:t>АДМИНИСТРАЦИЯ СПАССКОГО СЕЛЬСОВЕТА САРАКТАШСКОГО РАЙОНА ОРЕНБУРГСКОЙ ОБЛАСТИ</w:t>
            </w:r>
          </w:p>
          <w:p w:rsidR="002D138E" w:rsidRPr="002D138E" w:rsidRDefault="002D138E" w:rsidP="002D138E">
            <w:pPr>
              <w:spacing w:after="0" w:line="240" w:lineRule="auto"/>
              <w:rPr>
                <w:rFonts w:ascii="Times New Roman" w:hAnsi="Times New Roman" w:cs="Times New Roman"/>
                <w:sz w:val="16"/>
                <w:szCs w:val="16"/>
              </w:rPr>
            </w:pPr>
          </w:p>
          <w:p w:rsidR="002D138E" w:rsidRPr="002D138E" w:rsidRDefault="002D138E" w:rsidP="002D138E">
            <w:pPr>
              <w:spacing w:after="0" w:line="240" w:lineRule="auto"/>
              <w:jc w:val="center"/>
              <w:rPr>
                <w:rFonts w:ascii="Times New Roman" w:hAnsi="Times New Roman" w:cs="Times New Roman"/>
                <w:b/>
                <w:sz w:val="16"/>
                <w:szCs w:val="16"/>
              </w:rPr>
            </w:pPr>
            <w:r w:rsidRPr="002D138E">
              <w:rPr>
                <w:rFonts w:ascii="Times New Roman" w:hAnsi="Times New Roman" w:cs="Times New Roman"/>
                <w:b/>
                <w:sz w:val="16"/>
                <w:szCs w:val="16"/>
              </w:rPr>
              <w:t>П О С Т А Н О В Л Е Н И Е</w:t>
            </w:r>
          </w:p>
          <w:p w:rsidR="002D138E" w:rsidRPr="002D138E" w:rsidRDefault="002D138E" w:rsidP="002D138E">
            <w:pPr>
              <w:pBdr>
                <w:bottom w:val="single" w:sz="18" w:space="1" w:color="auto"/>
              </w:pBdr>
              <w:spacing w:after="0" w:line="240" w:lineRule="auto"/>
              <w:ind w:right="-284"/>
              <w:jc w:val="center"/>
              <w:rPr>
                <w:rFonts w:ascii="Times New Roman" w:hAnsi="Times New Roman" w:cs="Times New Roman"/>
                <w:sz w:val="16"/>
                <w:szCs w:val="16"/>
              </w:rPr>
            </w:pPr>
            <w:r w:rsidRPr="002D138E">
              <w:rPr>
                <w:rFonts w:ascii="Times New Roman" w:hAnsi="Times New Roman" w:cs="Times New Roman"/>
                <w:b/>
                <w:sz w:val="16"/>
                <w:szCs w:val="16"/>
              </w:rPr>
              <w:t>_________________________________________________________________________________________________________</w:t>
            </w:r>
          </w:p>
          <w:p w:rsidR="002D138E" w:rsidRPr="002D138E" w:rsidRDefault="002D138E" w:rsidP="002D138E">
            <w:pPr>
              <w:spacing w:after="0" w:line="240" w:lineRule="auto"/>
              <w:ind w:right="283"/>
              <w:rPr>
                <w:rFonts w:ascii="Times New Roman" w:hAnsi="Times New Roman" w:cs="Times New Roman"/>
                <w:sz w:val="16"/>
                <w:szCs w:val="16"/>
              </w:rPr>
            </w:pPr>
          </w:p>
          <w:p w:rsidR="002D138E" w:rsidRPr="002D138E" w:rsidRDefault="002D138E" w:rsidP="002D138E">
            <w:pPr>
              <w:pStyle w:val="aff1"/>
              <w:tabs>
                <w:tab w:val="left" w:pos="708"/>
              </w:tabs>
              <w:ind w:right="-142"/>
              <w:rPr>
                <w:sz w:val="16"/>
                <w:szCs w:val="16"/>
              </w:rPr>
            </w:pPr>
            <w:r w:rsidRPr="002D138E">
              <w:rPr>
                <w:sz w:val="16"/>
                <w:szCs w:val="16"/>
              </w:rPr>
              <w:t>04.12. 2023 г.</w:t>
            </w:r>
            <w:r w:rsidRPr="002D138E">
              <w:rPr>
                <w:sz w:val="16"/>
                <w:szCs w:val="16"/>
              </w:rPr>
              <w:tab/>
              <w:t xml:space="preserve">                                    с. Спасское                                       №    78 - п</w:t>
            </w:r>
          </w:p>
          <w:p w:rsidR="002D138E" w:rsidRPr="002D138E" w:rsidRDefault="002D138E" w:rsidP="002D138E">
            <w:pPr>
              <w:spacing w:after="0" w:line="240" w:lineRule="auto"/>
              <w:jc w:val="center"/>
              <w:rPr>
                <w:rFonts w:ascii="Times New Roman" w:eastAsia="Times New Roman" w:hAnsi="Times New Roman" w:cs="Times New Roman"/>
                <w:b/>
                <w:sz w:val="16"/>
                <w:szCs w:val="16"/>
              </w:rPr>
            </w:pPr>
          </w:p>
          <w:p w:rsidR="002D138E" w:rsidRPr="002D138E" w:rsidRDefault="002D138E" w:rsidP="002D138E">
            <w:pPr>
              <w:spacing w:after="0" w:line="240" w:lineRule="auto"/>
              <w:rPr>
                <w:rFonts w:ascii="Times New Roman" w:eastAsia="Times New Roman" w:hAnsi="Times New Roman" w:cs="Times New Roman"/>
                <w:sz w:val="16"/>
                <w:szCs w:val="16"/>
              </w:rPr>
            </w:pPr>
          </w:p>
          <w:p w:rsidR="002D138E" w:rsidRPr="002D138E" w:rsidRDefault="002D138E" w:rsidP="002D138E">
            <w:pPr>
              <w:spacing w:after="0" w:line="240" w:lineRule="auto"/>
              <w:ind w:right="-1"/>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 мерах по обеспечению пожарной безопасности в осенне-зимний период 2023-2024 годов на территории муниципального образования Спасский сельсовет Саракташского района Оренбургской области</w:t>
            </w:r>
          </w:p>
          <w:p w:rsidR="002D138E" w:rsidRPr="002D138E" w:rsidRDefault="002D138E" w:rsidP="002D138E">
            <w:pPr>
              <w:spacing w:after="0" w:line="240" w:lineRule="auto"/>
              <w:ind w:right="-1"/>
              <w:jc w:val="center"/>
              <w:rPr>
                <w:rFonts w:ascii="Times New Roman" w:eastAsia="Times New Roman" w:hAnsi="Times New Roman" w:cs="Times New Roman"/>
                <w:sz w:val="16"/>
                <w:szCs w:val="16"/>
              </w:rPr>
            </w:pPr>
          </w:p>
          <w:p w:rsidR="002D138E" w:rsidRPr="002D138E" w:rsidRDefault="002D138E" w:rsidP="002D138E">
            <w:pPr>
              <w:spacing w:after="0" w:line="240" w:lineRule="auto"/>
              <w:rPr>
                <w:rFonts w:ascii="Times New Roman" w:eastAsia="Times New Roman" w:hAnsi="Times New Roman" w:cs="Times New Roman"/>
                <w:sz w:val="16"/>
                <w:szCs w:val="16"/>
              </w:rPr>
            </w:pPr>
          </w:p>
          <w:p w:rsidR="002D138E" w:rsidRPr="002D138E" w:rsidRDefault="002D138E" w:rsidP="002D138E">
            <w:pPr>
              <w:autoSpaceDE w:val="0"/>
              <w:autoSpaceDN w:val="0"/>
              <w:adjustRightInd w:val="0"/>
              <w:spacing w:after="0" w:line="240" w:lineRule="auto"/>
              <w:ind w:firstLine="540"/>
              <w:jc w:val="both"/>
              <w:rPr>
                <w:rFonts w:ascii="Times New Roman" w:eastAsia="Times New Roman" w:hAnsi="Times New Roman" w:cs="Times New Roman"/>
                <w:bCs/>
                <w:sz w:val="16"/>
                <w:szCs w:val="16"/>
              </w:rPr>
            </w:pPr>
            <w:r w:rsidRPr="002D138E">
              <w:rPr>
                <w:rFonts w:ascii="Times New Roman" w:eastAsia="Times New Roman" w:hAnsi="Times New Roman" w:cs="Times New Roman"/>
                <w:bCs/>
                <w:sz w:val="16"/>
                <w:szCs w:val="16"/>
              </w:rPr>
              <w:t>В целях обеспечения пожарной безопасности на территории муниципального образования Спасский сельсовет Саракташского района Оренбургской области в осеннее - зимний период 2023-2024 годов:</w:t>
            </w:r>
          </w:p>
          <w:p w:rsidR="002D138E" w:rsidRPr="002D138E" w:rsidRDefault="002D138E" w:rsidP="002D138E">
            <w:pPr>
              <w:spacing w:after="0" w:line="240" w:lineRule="auto"/>
              <w:ind w:firstLine="54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 Создать и утвердить рабочую группу для проведения профилактических мероприятий  по соблюдению требований пожарной безопасности, требований безопасности при эксплуатации газового оборудования, электрооборудования  в осенне-зимний   период  согласно приложению № 1 к настоящему постановлению.</w:t>
            </w:r>
          </w:p>
          <w:p w:rsidR="002D138E" w:rsidRPr="002D138E" w:rsidRDefault="002D138E" w:rsidP="002D138E">
            <w:pPr>
              <w:spacing w:after="0" w:line="240" w:lineRule="auto"/>
              <w:ind w:firstLine="54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2. Утвердить план мероприятий  по обеспечению пожарной безопасности на территории муниципального образования Спасский сельсовет Саракташского района Оренбургской области в осенне-зимний период  2023-2024 годов согласно приложению № 2 к настоящему постановлению.</w:t>
            </w:r>
          </w:p>
          <w:p w:rsidR="002D138E" w:rsidRPr="002D138E" w:rsidRDefault="002D138E" w:rsidP="002D138E">
            <w:pPr>
              <w:spacing w:after="0" w:line="240" w:lineRule="auto"/>
              <w:ind w:firstLine="54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 В ходе проводимых рабочими группами профилактических мероприятий:</w:t>
            </w:r>
            <w:r w:rsidRPr="002D138E">
              <w:rPr>
                <w:rFonts w:ascii="Times New Roman" w:eastAsia="Times New Roman" w:hAnsi="Times New Roman" w:cs="Times New Roman"/>
                <w:sz w:val="16"/>
                <w:szCs w:val="16"/>
              </w:rPr>
              <w:br/>
              <w:t xml:space="preserve">         3.1 проводить регулярные проверки соблюдения населением правил пожарной безопасности, правил безопасности при эксплуатации газового оборудования, электрического оборудования и печей;</w:t>
            </w:r>
          </w:p>
          <w:p w:rsidR="002D138E" w:rsidRPr="002D138E" w:rsidRDefault="002D138E" w:rsidP="002D138E">
            <w:pPr>
              <w:shd w:val="clear" w:color="auto" w:fill="FFFFFF"/>
              <w:tabs>
                <w:tab w:val="left" w:pos="426"/>
              </w:tabs>
              <w:spacing w:after="0" w:line="240" w:lineRule="auto"/>
              <w:ind w:right="-164" w:firstLine="709"/>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3.2 своевременно информировать ОМВД России по Саракташскому району, ОНД и ПР по Беляевскому и Саракташскому районам о выявленных лицах, ведущих асоциальный образ жизни, склонных к правонарушениям в сфере пожарной безопасности и фактах грубого нарушения правил пожарной безопасности, об угрозе жизни и здоровью людей;</w:t>
            </w:r>
          </w:p>
          <w:p w:rsidR="002D138E" w:rsidRPr="002D138E" w:rsidRDefault="002D138E" w:rsidP="002D138E">
            <w:pPr>
              <w:shd w:val="clear" w:color="auto" w:fill="FFFFFF"/>
              <w:tabs>
                <w:tab w:val="left" w:pos="426"/>
              </w:tabs>
              <w:spacing w:after="0" w:line="240" w:lineRule="auto"/>
              <w:ind w:right="-164" w:firstLine="709"/>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3.3 организовать вручение собственникам жилья, квартиросъемщикам «Памяток по соблюдению требований пожарной безопасности, требований безопасности при эксплуатации газового оборудования, электрооборудования, использования пиротехнической продукции и применения открытого огня» в жилом секторе на территории поселения Спасский сельсовет Саракташского района под роспись;</w:t>
            </w:r>
          </w:p>
          <w:p w:rsidR="002D138E" w:rsidRPr="002D138E" w:rsidRDefault="002D138E" w:rsidP="002D138E">
            <w:pPr>
              <w:shd w:val="clear" w:color="auto" w:fill="FFFFFF"/>
              <w:tabs>
                <w:tab w:val="left" w:pos="426"/>
              </w:tabs>
              <w:spacing w:after="0" w:line="240" w:lineRule="auto"/>
              <w:ind w:right="-164" w:firstLine="709"/>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3.3 принять меры по уборке от мусора, огнеопасных материалов находящихся вблизи жилого сектора;</w:t>
            </w:r>
          </w:p>
          <w:p w:rsidR="002D138E" w:rsidRPr="002D138E" w:rsidRDefault="002D138E" w:rsidP="002D138E">
            <w:pPr>
              <w:widowControl w:val="0"/>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3.4 особое внимание уделять лицам, относящимся к группе социального риска, одиноким пенсионерам и инвалидам, малообеспеченным и многодетным семьям.</w:t>
            </w:r>
          </w:p>
          <w:p w:rsidR="002D138E" w:rsidRPr="002D138E" w:rsidRDefault="002D138E" w:rsidP="002D138E">
            <w:pPr>
              <w:spacing w:after="0" w:line="240" w:lineRule="auto"/>
              <w:ind w:firstLine="54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4. Рекомендовать ООО «Водоканал» и ООО «Коммунсервис» привести наружное водоснабжение в селах муниципального образования в соответствие с требованиями норм и правил пожарной безопасности, обеспечить беспрепятственный проезд пожарной техники к пожарным гидрантам.</w:t>
            </w:r>
          </w:p>
          <w:p w:rsidR="002D138E" w:rsidRPr="002D138E" w:rsidRDefault="002D138E" w:rsidP="002D138E">
            <w:pPr>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5. Руководителям предприятий, организаций, учебных учреждений, владельцам частных домовладений обеспечить содержание в технически исправном состоянии систем водоснабжения, первичных средств пожаротушения и противопожарного инвентаря, своевременную уборку мусора, беспрепятственный проезд пожарной техники к зданиям и сооружениям, при складировании грубых кормов в личных подворьях обеспечить противопожарные разрывы в соответствии с предусмотренными нормами пожарной безопасности.</w:t>
            </w:r>
          </w:p>
          <w:p w:rsidR="002D138E" w:rsidRPr="002D138E" w:rsidRDefault="002D138E" w:rsidP="002D138E">
            <w:pPr>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 Индивидуальным предпринимателям, осуществляющим торговлю на территории муниципального образования,  запрещается реализация  пиротехнической продукции не соответствующей требованиям пожарной безопасности, и продажи не сертифицированных пиротехнических изделий, а также продажи пиротехнических изделий, а также продажи пиротехнических изделий несовершеннолетним.</w:t>
            </w:r>
          </w:p>
          <w:p w:rsidR="002D138E" w:rsidRPr="002D138E" w:rsidRDefault="002D138E" w:rsidP="002D138E">
            <w:pPr>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 Контроль за исполнением настоящего постановления оставляю за собой.</w:t>
            </w:r>
          </w:p>
          <w:p w:rsidR="002D138E" w:rsidRPr="002D138E" w:rsidRDefault="002D138E" w:rsidP="002D138E">
            <w:pPr>
              <w:spacing w:after="0" w:line="240" w:lineRule="auto"/>
              <w:ind w:firstLine="70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8. Настоящее постановление вступает со дня его подписания и официального обнародования. </w:t>
            </w:r>
          </w:p>
          <w:p w:rsidR="002D138E" w:rsidRPr="002D138E" w:rsidRDefault="002D138E" w:rsidP="002D138E">
            <w:pPr>
              <w:spacing w:after="0" w:line="240" w:lineRule="auto"/>
              <w:jc w:val="both"/>
              <w:rPr>
                <w:rFonts w:ascii="Times New Roman" w:eastAsia="Times New Roman" w:hAnsi="Times New Roman" w:cs="Times New Roman"/>
                <w:sz w:val="16"/>
                <w:szCs w:val="16"/>
              </w:rPr>
            </w:pPr>
          </w:p>
          <w:p w:rsidR="002D138E" w:rsidRPr="002D138E" w:rsidRDefault="002D138E" w:rsidP="002D138E">
            <w:pPr>
              <w:spacing w:after="0" w:line="240" w:lineRule="auto"/>
              <w:jc w:val="both"/>
              <w:rPr>
                <w:rFonts w:ascii="Times New Roman" w:eastAsia="Times New Roman" w:hAnsi="Times New Roman" w:cs="Times New Roman"/>
                <w:sz w:val="16"/>
                <w:szCs w:val="16"/>
              </w:rPr>
            </w:pPr>
          </w:p>
          <w:p w:rsidR="002D138E" w:rsidRPr="002D138E" w:rsidRDefault="002D138E" w:rsidP="002D138E">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Глава муниципального образования                                            А.М. Губанков</w:t>
            </w:r>
          </w:p>
          <w:p w:rsidR="002D138E" w:rsidRPr="002D138E" w:rsidRDefault="002D138E" w:rsidP="002D138E">
            <w:pPr>
              <w:spacing w:after="0" w:line="240" w:lineRule="auto"/>
              <w:jc w:val="both"/>
              <w:rPr>
                <w:rFonts w:ascii="Times New Roman" w:eastAsia="Times New Roman" w:hAnsi="Times New Roman" w:cs="Times New Roman"/>
                <w:sz w:val="16"/>
                <w:szCs w:val="16"/>
              </w:rPr>
            </w:pPr>
          </w:p>
          <w:p w:rsidR="002D138E" w:rsidRPr="002D138E" w:rsidRDefault="002D138E" w:rsidP="002D138E">
            <w:pPr>
              <w:spacing w:after="0" w:line="240" w:lineRule="auto"/>
              <w:jc w:val="both"/>
              <w:rPr>
                <w:rFonts w:ascii="Times New Roman" w:eastAsia="Times New Roman" w:hAnsi="Times New Roman" w:cs="Times New Roman"/>
                <w:sz w:val="16"/>
                <w:szCs w:val="16"/>
              </w:rPr>
            </w:pPr>
          </w:p>
          <w:p w:rsidR="002D138E" w:rsidRPr="002D138E" w:rsidRDefault="002D138E" w:rsidP="002D138E">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Разослано: членам рабочей группы, руководителям учреждений, старостам сел, прокурору района, администрации района, в дело</w:t>
            </w:r>
          </w:p>
          <w:p w:rsidR="002D138E" w:rsidRPr="002D138E" w:rsidRDefault="002D138E" w:rsidP="002D138E">
            <w:pPr>
              <w:spacing w:after="0" w:line="240" w:lineRule="auto"/>
              <w:jc w:val="both"/>
              <w:rPr>
                <w:rFonts w:ascii="Times New Roman" w:eastAsia="Times New Roman" w:hAnsi="Times New Roman" w:cs="Times New Roman"/>
                <w:sz w:val="16"/>
                <w:szCs w:val="16"/>
              </w:rPr>
            </w:pPr>
          </w:p>
          <w:p w:rsidR="002D138E" w:rsidRPr="002D138E" w:rsidRDefault="002D138E" w:rsidP="002D138E">
            <w:pPr>
              <w:spacing w:after="0" w:line="240" w:lineRule="auto"/>
              <w:jc w:val="both"/>
              <w:rPr>
                <w:rFonts w:ascii="Times New Roman" w:eastAsia="Times New Roman" w:hAnsi="Times New Roman" w:cs="Times New Roman"/>
                <w:sz w:val="16"/>
                <w:szCs w:val="16"/>
              </w:rPr>
            </w:pPr>
          </w:p>
          <w:tbl>
            <w:tblPr>
              <w:tblW w:w="0" w:type="auto"/>
              <w:tblLook w:val="01E0"/>
            </w:tblPr>
            <w:tblGrid>
              <w:gridCol w:w="4785"/>
              <w:gridCol w:w="4785"/>
            </w:tblGrid>
            <w:tr w:rsidR="002D138E" w:rsidRPr="002D138E" w:rsidTr="00313983">
              <w:tc>
                <w:tcPr>
                  <w:tcW w:w="4785" w:type="dxa"/>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br w:type="page"/>
                  </w:r>
                </w:p>
                <w:p w:rsidR="002D138E" w:rsidRPr="002D138E" w:rsidRDefault="002D138E" w:rsidP="00313983">
                  <w:pPr>
                    <w:spacing w:after="0" w:line="240" w:lineRule="auto"/>
                    <w:jc w:val="both"/>
                    <w:rPr>
                      <w:rFonts w:ascii="Times New Roman" w:eastAsia="Times New Roman" w:hAnsi="Times New Roman" w:cs="Times New Roman"/>
                      <w:sz w:val="16"/>
                      <w:szCs w:val="16"/>
                    </w:rPr>
                  </w:pPr>
                </w:p>
                <w:p w:rsidR="002D138E" w:rsidRPr="002D138E" w:rsidRDefault="002D138E" w:rsidP="00313983">
                  <w:pPr>
                    <w:spacing w:after="0" w:line="240" w:lineRule="auto"/>
                    <w:jc w:val="both"/>
                    <w:rPr>
                      <w:rFonts w:ascii="Times New Roman" w:eastAsia="Times New Roman" w:hAnsi="Times New Roman" w:cs="Times New Roman"/>
                      <w:sz w:val="16"/>
                      <w:szCs w:val="16"/>
                    </w:rPr>
                  </w:pPr>
                </w:p>
                <w:p w:rsidR="002D138E" w:rsidRPr="002D138E" w:rsidRDefault="002D138E" w:rsidP="00313983">
                  <w:pPr>
                    <w:spacing w:after="0" w:line="240" w:lineRule="auto"/>
                    <w:jc w:val="both"/>
                    <w:rPr>
                      <w:rFonts w:ascii="Times New Roman" w:eastAsia="Times New Roman" w:hAnsi="Times New Roman" w:cs="Times New Roman"/>
                      <w:sz w:val="16"/>
                      <w:szCs w:val="16"/>
                    </w:rPr>
                  </w:pPr>
                </w:p>
                <w:p w:rsidR="002D138E" w:rsidRPr="002D138E" w:rsidRDefault="002D138E" w:rsidP="00313983">
                  <w:pPr>
                    <w:spacing w:after="0" w:line="240" w:lineRule="auto"/>
                    <w:jc w:val="both"/>
                    <w:rPr>
                      <w:rFonts w:ascii="Times New Roman" w:eastAsia="Times New Roman" w:hAnsi="Times New Roman" w:cs="Times New Roman"/>
                      <w:sz w:val="16"/>
                      <w:szCs w:val="16"/>
                    </w:rPr>
                  </w:pP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4785" w:type="dxa"/>
                  <w:hideMark/>
                </w:tcPr>
                <w:p w:rsidR="002D138E" w:rsidRPr="002D138E" w:rsidRDefault="002D138E" w:rsidP="00313983">
                  <w:pPr>
                    <w:spacing w:after="0" w:line="240" w:lineRule="auto"/>
                    <w:ind w:firstLine="46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Приложение 1 </w:t>
                  </w:r>
                </w:p>
                <w:p w:rsidR="002D138E" w:rsidRPr="002D138E" w:rsidRDefault="002D138E" w:rsidP="00313983">
                  <w:pPr>
                    <w:spacing w:after="0" w:line="240" w:lineRule="auto"/>
                    <w:ind w:firstLine="46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постановлению администрации</w:t>
                  </w:r>
                </w:p>
                <w:p w:rsidR="002D138E" w:rsidRPr="002D138E" w:rsidRDefault="002D138E" w:rsidP="00313983">
                  <w:pPr>
                    <w:spacing w:after="0" w:line="240" w:lineRule="auto"/>
                    <w:ind w:firstLine="46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Спасского сельсовета </w:t>
                  </w:r>
                </w:p>
                <w:p w:rsidR="002D138E" w:rsidRPr="002D138E" w:rsidRDefault="002D138E" w:rsidP="00313983">
                  <w:pPr>
                    <w:spacing w:after="0" w:line="240" w:lineRule="auto"/>
                    <w:ind w:firstLine="46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Саракташского района </w:t>
                  </w:r>
                </w:p>
                <w:p w:rsidR="002D138E" w:rsidRPr="002D138E" w:rsidRDefault="002D138E" w:rsidP="00313983">
                  <w:pPr>
                    <w:spacing w:after="0" w:line="240" w:lineRule="auto"/>
                    <w:ind w:firstLine="46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от 04.12.2023 № 78-п</w:t>
                  </w:r>
                </w:p>
              </w:tc>
            </w:tr>
          </w:tbl>
          <w:p w:rsidR="002D138E" w:rsidRPr="002D138E" w:rsidRDefault="002D138E" w:rsidP="002D138E">
            <w:pPr>
              <w:spacing w:after="0" w:line="240" w:lineRule="auto"/>
              <w:jc w:val="center"/>
              <w:rPr>
                <w:rFonts w:ascii="Times New Roman" w:eastAsia="Times New Roman" w:hAnsi="Times New Roman" w:cs="Times New Roman"/>
                <w:b/>
                <w:sz w:val="16"/>
                <w:szCs w:val="16"/>
              </w:rPr>
            </w:pPr>
          </w:p>
          <w:p w:rsidR="002D138E" w:rsidRPr="002D138E" w:rsidRDefault="002D138E" w:rsidP="002D138E">
            <w:pPr>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 xml:space="preserve">СОСТАВ </w:t>
            </w:r>
          </w:p>
          <w:p w:rsidR="002D138E" w:rsidRPr="002D138E" w:rsidRDefault="002D138E" w:rsidP="002D138E">
            <w:pPr>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 xml:space="preserve">рабочей группы для проведения рейдов по профилактике возгораний и пожаров в жилом секторе на территории муниципального образования Спасский сельсовет Саракташского района Оренбургской области в осенне-зимний период 2023-2024 годов. </w:t>
            </w:r>
          </w:p>
          <w:p w:rsidR="002D138E" w:rsidRPr="002D138E" w:rsidRDefault="002D138E" w:rsidP="002D138E">
            <w:pPr>
              <w:spacing w:after="0" w:line="240" w:lineRule="auto"/>
              <w:rPr>
                <w:rFonts w:ascii="Times New Roman" w:eastAsia="Times New Roman" w:hAnsi="Times New Roman" w:cs="Times New Roman"/>
                <w:b/>
                <w:sz w:val="16"/>
                <w:szCs w:val="16"/>
              </w:rPr>
            </w:pPr>
          </w:p>
          <w:tbl>
            <w:tblPr>
              <w:tblStyle w:val="a8"/>
              <w:tblW w:w="0" w:type="auto"/>
              <w:tblLook w:val="04A0"/>
            </w:tblPr>
            <w:tblGrid>
              <w:gridCol w:w="675"/>
              <w:gridCol w:w="3828"/>
              <w:gridCol w:w="5067"/>
            </w:tblGrid>
            <w:tr w:rsidR="002D138E" w:rsidRPr="002D138E" w:rsidTr="00313983">
              <w:tc>
                <w:tcPr>
                  <w:tcW w:w="675" w:type="dxa"/>
                </w:tcPr>
                <w:p w:rsidR="002D138E" w:rsidRPr="002D138E" w:rsidRDefault="002D138E" w:rsidP="00313983">
                  <w:pPr>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w:t>
                  </w:r>
                </w:p>
              </w:tc>
              <w:tc>
                <w:tcPr>
                  <w:tcW w:w="3828" w:type="dxa"/>
                </w:tcPr>
                <w:p w:rsidR="002D138E" w:rsidRPr="002D138E" w:rsidRDefault="002D138E" w:rsidP="00313983">
                  <w:pPr>
                    <w:rPr>
                      <w:rFonts w:ascii="Times New Roman" w:eastAsia="Times New Roman" w:hAnsi="Times New Roman" w:cs="Times New Roman"/>
                      <w:b/>
                      <w:sz w:val="16"/>
                      <w:szCs w:val="16"/>
                    </w:rPr>
                  </w:pPr>
                  <w:r w:rsidRPr="002D138E">
                    <w:rPr>
                      <w:rFonts w:ascii="Times New Roman" w:eastAsia="Times New Roman" w:hAnsi="Times New Roman" w:cs="Times New Roman"/>
                      <w:sz w:val="16"/>
                      <w:szCs w:val="16"/>
                    </w:rPr>
                    <w:t>Губанков Анатолий Михайлович</w:t>
                  </w:r>
                </w:p>
              </w:tc>
              <w:tc>
                <w:tcPr>
                  <w:tcW w:w="5067" w:type="dxa"/>
                </w:tcPr>
                <w:p w:rsidR="002D138E" w:rsidRPr="002D138E" w:rsidRDefault="002D138E" w:rsidP="00313983">
                  <w:pPr>
                    <w:rPr>
                      <w:rFonts w:ascii="Times New Roman" w:eastAsia="Times New Roman" w:hAnsi="Times New Roman" w:cs="Times New Roman"/>
                      <w:b/>
                      <w:sz w:val="16"/>
                      <w:szCs w:val="16"/>
                    </w:rPr>
                  </w:pPr>
                  <w:r w:rsidRPr="002D138E">
                    <w:rPr>
                      <w:rFonts w:ascii="Times New Roman" w:eastAsia="Times New Roman" w:hAnsi="Times New Roman" w:cs="Times New Roman"/>
                      <w:sz w:val="16"/>
                      <w:szCs w:val="16"/>
                    </w:rPr>
                    <w:t>председатель рабочей группы, глава муниципального образования Спасский сельсовет</w:t>
                  </w:r>
                </w:p>
              </w:tc>
            </w:tr>
            <w:tr w:rsidR="002D138E" w:rsidRPr="002D138E" w:rsidTr="00313983">
              <w:tc>
                <w:tcPr>
                  <w:tcW w:w="9570" w:type="dxa"/>
                  <w:gridSpan w:val="3"/>
                </w:tcPr>
                <w:p w:rsidR="002D138E" w:rsidRPr="002D138E" w:rsidRDefault="002D138E" w:rsidP="00313983">
                  <w:pPr>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Члены рабочей группы:</w:t>
                  </w:r>
                </w:p>
                <w:p w:rsidR="002D138E" w:rsidRPr="002D138E" w:rsidRDefault="002D138E" w:rsidP="00313983">
                  <w:pPr>
                    <w:rPr>
                      <w:rFonts w:ascii="Times New Roman" w:eastAsia="Times New Roman" w:hAnsi="Times New Roman" w:cs="Times New Roman"/>
                      <w:sz w:val="16"/>
                      <w:szCs w:val="16"/>
                    </w:rPr>
                  </w:pPr>
                </w:p>
              </w:tc>
            </w:tr>
            <w:tr w:rsidR="002D138E" w:rsidRPr="002D138E" w:rsidTr="00313983">
              <w:tc>
                <w:tcPr>
                  <w:tcW w:w="675" w:type="dxa"/>
                </w:tcPr>
                <w:p w:rsidR="002D138E" w:rsidRPr="002D138E" w:rsidRDefault="002D138E" w:rsidP="00313983">
                  <w:pPr>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2.</w:t>
                  </w:r>
                </w:p>
              </w:tc>
              <w:tc>
                <w:tcPr>
                  <w:tcW w:w="3828" w:type="dxa"/>
                </w:tcPr>
                <w:p w:rsidR="002D138E" w:rsidRPr="002D138E" w:rsidRDefault="002D138E" w:rsidP="00313983">
                  <w:pP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Демидова Жанна Николаевна</w:t>
                  </w:r>
                </w:p>
              </w:tc>
              <w:tc>
                <w:tcPr>
                  <w:tcW w:w="5067" w:type="dxa"/>
                </w:tcPr>
                <w:p w:rsidR="002D138E" w:rsidRPr="002D138E" w:rsidRDefault="002D138E" w:rsidP="00313983">
                  <w:pPr>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специалист 1 категории администрации </w:t>
                  </w:r>
                </w:p>
                <w:p w:rsidR="002D138E" w:rsidRPr="002D138E" w:rsidRDefault="002D138E" w:rsidP="00313983">
                  <w:pPr>
                    <w:contextualSpacing/>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Спасского сельсовета</w:t>
                  </w:r>
                </w:p>
                <w:p w:rsidR="002D138E" w:rsidRPr="002D138E" w:rsidRDefault="002D138E" w:rsidP="00313983">
                  <w:pPr>
                    <w:rPr>
                      <w:rFonts w:ascii="Times New Roman" w:eastAsia="Times New Roman" w:hAnsi="Times New Roman" w:cs="Times New Roman"/>
                      <w:sz w:val="16"/>
                      <w:szCs w:val="16"/>
                    </w:rPr>
                  </w:pPr>
                </w:p>
              </w:tc>
            </w:tr>
            <w:tr w:rsidR="002D138E" w:rsidRPr="002D138E" w:rsidTr="00313983">
              <w:tc>
                <w:tcPr>
                  <w:tcW w:w="675" w:type="dxa"/>
                </w:tcPr>
                <w:p w:rsidR="002D138E" w:rsidRPr="002D138E" w:rsidRDefault="002D138E" w:rsidP="00313983">
                  <w:pPr>
                    <w:jc w:val="center"/>
                    <w:rPr>
                      <w:rFonts w:ascii="Times New Roman" w:eastAsia="Times New Roman" w:hAnsi="Times New Roman" w:cs="Times New Roman"/>
                      <w:sz w:val="16"/>
                      <w:szCs w:val="16"/>
                    </w:rPr>
                  </w:pPr>
                </w:p>
                <w:p w:rsidR="002D138E" w:rsidRPr="002D138E" w:rsidRDefault="002D138E" w:rsidP="00313983">
                  <w:pPr>
                    <w:jc w:val="center"/>
                    <w:rPr>
                      <w:rFonts w:ascii="Times New Roman" w:eastAsia="Times New Roman" w:hAnsi="Times New Roman" w:cs="Times New Roman"/>
                      <w:sz w:val="16"/>
                      <w:szCs w:val="16"/>
                    </w:rPr>
                  </w:pPr>
                </w:p>
                <w:p w:rsidR="002D138E" w:rsidRPr="002D138E" w:rsidRDefault="002D138E" w:rsidP="00313983">
                  <w:pPr>
                    <w:jc w:val="center"/>
                    <w:rPr>
                      <w:rFonts w:ascii="Times New Roman" w:eastAsia="Times New Roman" w:hAnsi="Times New Roman" w:cs="Times New Roman"/>
                      <w:sz w:val="16"/>
                      <w:szCs w:val="16"/>
                    </w:rPr>
                  </w:pPr>
                </w:p>
                <w:p w:rsidR="002D138E" w:rsidRPr="002D138E" w:rsidRDefault="002D138E" w:rsidP="00313983">
                  <w:pPr>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4.</w:t>
                  </w:r>
                </w:p>
              </w:tc>
              <w:tc>
                <w:tcPr>
                  <w:tcW w:w="3828" w:type="dxa"/>
                </w:tcPr>
                <w:p w:rsidR="002D138E" w:rsidRPr="002D138E" w:rsidRDefault="002D138E" w:rsidP="00313983">
                  <w:pPr>
                    <w:rPr>
                      <w:rFonts w:ascii="Times New Roman" w:eastAsia="Times New Roman" w:hAnsi="Times New Roman" w:cs="Times New Roman"/>
                      <w:sz w:val="16"/>
                      <w:szCs w:val="16"/>
                    </w:rPr>
                  </w:pPr>
                </w:p>
                <w:p w:rsidR="002D138E" w:rsidRPr="002D138E" w:rsidRDefault="002D138E" w:rsidP="00313983">
                  <w:pPr>
                    <w:rPr>
                      <w:rFonts w:ascii="Times New Roman" w:eastAsia="Times New Roman" w:hAnsi="Times New Roman" w:cs="Times New Roman"/>
                      <w:sz w:val="16"/>
                      <w:szCs w:val="16"/>
                    </w:rPr>
                  </w:pPr>
                </w:p>
                <w:p w:rsidR="002D138E" w:rsidRPr="002D138E" w:rsidRDefault="002D138E" w:rsidP="00313983">
                  <w:pPr>
                    <w:rPr>
                      <w:rFonts w:ascii="Times New Roman" w:eastAsia="Times New Roman" w:hAnsi="Times New Roman" w:cs="Times New Roman"/>
                      <w:sz w:val="16"/>
                      <w:szCs w:val="16"/>
                    </w:rPr>
                  </w:pPr>
                </w:p>
                <w:p w:rsidR="002D138E" w:rsidRPr="002D138E" w:rsidRDefault="002D138E" w:rsidP="00313983">
                  <w:pP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Абдулгазизов Рустам Сайфуллович </w:t>
                  </w:r>
                </w:p>
              </w:tc>
              <w:tc>
                <w:tcPr>
                  <w:tcW w:w="5067" w:type="dxa"/>
                </w:tcPr>
                <w:p w:rsidR="002D138E" w:rsidRPr="002D138E" w:rsidRDefault="002D138E" w:rsidP="00313983">
                  <w:pPr>
                    <w:rPr>
                      <w:rFonts w:ascii="Times New Roman" w:eastAsia="Times New Roman" w:hAnsi="Times New Roman" w:cs="Times New Roman"/>
                      <w:sz w:val="16"/>
                      <w:szCs w:val="16"/>
                    </w:rPr>
                  </w:pPr>
                </w:p>
                <w:p w:rsidR="002D138E" w:rsidRPr="002D138E" w:rsidRDefault="002D138E" w:rsidP="00313983">
                  <w:pPr>
                    <w:rPr>
                      <w:rFonts w:ascii="Times New Roman" w:eastAsia="Times New Roman" w:hAnsi="Times New Roman" w:cs="Times New Roman"/>
                      <w:sz w:val="16"/>
                      <w:szCs w:val="16"/>
                    </w:rPr>
                  </w:pPr>
                </w:p>
                <w:p w:rsidR="002D138E" w:rsidRPr="002D138E" w:rsidRDefault="002D138E" w:rsidP="00313983">
                  <w:pPr>
                    <w:rPr>
                      <w:rFonts w:ascii="Times New Roman" w:eastAsia="Times New Roman" w:hAnsi="Times New Roman" w:cs="Times New Roman"/>
                      <w:sz w:val="16"/>
                      <w:szCs w:val="16"/>
                    </w:rPr>
                  </w:pPr>
                </w:p>
                <w:p w:rsidR="002D138E" w:rsidRPr="002D138E" w:rsidRDefault="002D138E" w:rsidP="00313983">
                  <w:pP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УУП ОМВД «Саракташский» / по согласованию</w:t>
                  </w:r>
                </w:p>
                <w:p w:rsidR="002D138E" w:rsidRPr="002D138E" w:rsidRDefault="002D138E" w:rsidP="00313983">
                  <w:pPr>
                    <w:rPr>
                      <w:rFonts w:ascii="Times New Roman" w:eastAsia="Times New Roman" w:hAnsi="Times New Roman" w:cs="Times New Roman"/>
                      <w:sz w:val="16"/>
                      <w:szCs w:val="16"/>
                    </w:rPr>
                  </w:pPr>
                </w:p>
              </w:tc>
            </w:tr>
            <w:tr w:rsidR="002D138E" w:rsidRPr="002D138E" w:rsidTr="00313983">
              <w:tc>
                <w:tcPr>
                  <w:tcW w:w="675" w:type="dxa"/>
                </w:tcPr>
                <w:p w:rsidR="002D138E" w:rsidRPr="002D138E" w:rsidRDefault="002D138E" w:rsidP="00313983">
                  <w:pPr>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lastRenderedPageBreak/>
                    <w:t>5.</w:t>
                  </w:r>
                </w:p>
              </w:tc>
              <w:tc>
                <w:tcPr>
                  <w:tcW w:w="3828" w:type="dxa"/>
                </w:tcPr>
                <w:p w:rsidR="002D138E" w:rsidRPr="002D138E" w:rsidRDefault="002D138E" w:rsidP="00313983">
                  <w:pP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Буханец Александр Николаевич</w:t>
                  </w:r>
                </w:p>
              </w:tc>
              <w:tc>
                <w:tcPr>
                  <w:tcW w:w="5067" w:type="dxa"/>
                </w:tcPr>
                <w:p w:rsidR="002D138E" w:rsidRPr="002D138E" w:rsidRDefault="002D138E" w:rsidP="00313983">
                  <w:pP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староста села Нижнеаскарово</w:t>
                  </w:r>
                </w:p>
              </w:tc>
            </w:tr>
            <w:tr w:rsidR="002D138E" w:rsidRPr="002D138E" w:rsidTr="00313983">
              <w:tc>
                <w:tcPr>
                  <w:tcW w:w="675" w:type="dxa"/>
                </w:tcPr>
                <w:p w:rsidR="002D138E" w:rsidRPr="002D138E" w:rsidRDefault="002D138E" w:rsidP="00313983">
                  <w:pPr>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w:t>
                  </w:r>
                </w:p>
              </w:tc>
              <w:tc>
                <w:tcPr>
                  <w:tcW w:w="3828" w:type="dxa"/>
                </w:tcPr>
                <w:p w:rsidR="002D138E" w:rsidRPr="002D138E" w:rsidRDefault="002D138E" w:rsidP="00313983">
                  <w:pP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Юнусова Зулия Зиннуровна</w:t>
                  </w:r>
                </w:p>
              </w:tc>
              <w:tc>
                <w:tcPr>
                  <w:tcW w:w="5067" w:type="dxa"/>
                </w:tcPr>
                <w:p w:rsidR="002D138E" w:rsidRPr="002D138E" w:rsidRDefault="002D138E" w:rsidP="00313983">
                  <w:pP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староста села Среднеаскарово</w:t>
                  </w:r>
                </w:p>
              </w:tc>
            </w:tr>
          </w:tbl>
          <w:p w:rsidR="002D138E" w:rsidRPr="002D138E" w:rsidRDefault="002D138E" w:rsidP="002D138E">
            <w:pPr>
              <w:spacing w:after="0" w:line="240" w:lineRule="auto"/>
              <w:jc w:val="center"/>
              <w:rPr>
                <w:rFonts w:ascii="Times New Roman" w:eastAsia="Times New Roman" w:hAnsi="Times New Roman" w:cs="Times New Roman"/>
                <w:b/>
                <w:sz w:val="16"/>
                <w:szCs w:val="16"/>
              </w:rPr>
            </w:pPr>
          </w:p>
          <w:p w:rsidR="002D138E" w:rsidRPr="002D138E" w:rsidRDefault="002D138E" w:rsidP="002D138E">
            <w:pPr>
              <w:spacing w:after="0" w:line="240" w:lineRule="auto"/>
              <w:jc w:val="center"/>
              <w:rPr>
                <w:rFonts w:ascii="Times New Roman" w:eastAsia="Times New Roman" w:hAnsi="Times New Roman" w:cs="Times New Roman"/>
                <w:b/>
                <w:sz w:val="16"/>
                <w:szCs w:val="16"/>
              </w:rPr>
            </w:pPr>
          </w:p>
          <w:p w:rsidR="002D138E" w:rsidRPr="002D138E" w:rsidRDefault="002D138E" w:rsidP="002D138E">
            <w:pPr>
              <w:spacing w:after="0" w:line="240" w:lineRule="auto"/>
              <w:rPr>
                <w:rFonts w:ascii="Times New Roman" w:eastAsia="Times New Roman" w:hAnsi="Times New Roman" w:cs="Times New Roman"/>
                <w:sz w:val="16"/>
                <w:szCs w:val="16"/>
              </w:rPr>
            </w:pPr>
          </w:p>
          <w:tbl>
            <w:tblPr>
              <w:tblW w:w="0" w:type="auto"/>
              <w:tblLook w:val="01E0"/>
            </w:tblPr>
            <w:tblGrid>
              <w:gridCol w:w="5028"/>
              <w:gridCol w:w="4680"/>
            </w:tblGrid>
            <w:tr w:rsidR="002D138E" w:rsidRPr="002D138E" w:rsidTr="00313983">
              <w:tc>
                <w:tcPr>
                  <w:tcW w:w="5028" w:type="dxa"/>
                </w:tcPr>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4680" w:type="dxa"/>
                  <w:hideMark/>
                </w:tcPr>
                <w:p w:rsidR="002D138E" w:rsidRPr="002D138E" w:rsidRDefault="002D138E" w:rsidP="00313983">
                  <w:pPr>
                    <w:spacing w:after="0" w:line="240" w:lineRule="auto"/>
                    <w:ind w:firstLine="460"/>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Приложение 2 </w:t>
                  </w:r>
                </w:p>
                <w:p w:rsidR="002D138E" w:rsidRPr="002D138E" w:rsidRDefault="002D138E" w:rsidP="00313983">
                  <w:pPr>
                    <w:spacing w:after="0" w:line="240" w:lineRule="auto"/>
                    <w:ind w:firstLine="460"/>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к постановлению администрации</w:t>
                  </w:r>
                </w:p>
                <w:p w:rsidR="002D138E" w:rsidRPr="002D138E" w:rsidRDefault="002D138E" w:rsidP="00313983">
                  <w:pPr>
                    <w:spacing w:after="0" w:line="240" w:lineRule="auto"/>
                    <w:ind w:firstLine="460"/>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Спасского сельсовета  </w:t>
                  </w:r>
                </w:p>
                <w:p w:rsidR="002D138E" w:rsidRPr="002D138E" w:rsidRDefault="002D138E" w:rsidP="00313983">
                  <w:pPr>
                    <w:spacing w:after="0" w:line="240" w:lineRule="auto"/>
                    <w:ind w:firstLine="460"/>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Саракташского района               </w:t>
                  </w:r>
                </w:p>
                <w:p w:rsidR="002D138E" w:rsidRPr="002D138E" w:rsidRDefault="002D138E" w:rsidP="00313983">
                  <w:pPr>
                    <w:spacing w:after="0" w:line="240" w:lineRule="auto"/>
                    <w:jc w:val="right"/>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от 04.12.2023 № 78-п</w:t>
                  </w:r>
                </w:p>
              </w:tc>
            </w:tr>
          </w:tbl>
          <w:p w:rsidR="002D138E" w:rsidRPr="002D138E" w:rsidRDefault="002D138E" w:rsidP="002D138E">
            <w:pPr>
              <w:spacing w:after="0" w:line="240" w:lineRule="auto"/>
              <w:jc w:val="center"/>
              <w:rPr>
                <w:rFonts w:ascii="Times New Roman" w:eastAsia="Times New Roman" w:hAnsi="Times New Roman" w:cs="Times New Roman"/>
                <w:b/>
                <w:sz w:val="16"/>
                <w:szCs w:val="16"/>
              </w:rPr>
            </w:pPr>
          </w:p>
          <w:p w:rsidR="002D138E" w:rsidRPr="002D138E" w:rsidRDefault="002D138E" w:rsidP="002D138E">
            <w:pPr>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 xml:space="preserve">ПЛАН  </w:t>
            </w:r>
          </w:p>
          <w:p w:rsidR="002D138E" w:rsidRPr="002D138E" w:rsidRDefault="002D138E" w:rsidP="002D138E">
            <w:pPr>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 xml:space="preserve">мероприятий по обеспечению пожарной безопасности на территории </w:t>
            </w:r>
          </w:p>
          <w:p w:rsidR="002D138E" w:rsidRPr="002D138E" w:rsidRDefault="002D138E" w:rsidP="002D138E">
            <w:pPr>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 xml:space="preserve">муниципального образования Спасский сельсовет Саракташского района Оренбургской области  в осенне-зимний период 2023-2024 годов </w:t>
            </w:r>
          </w:p>
          <w:p w:rsidR="002D138E" w:rsidRPr="002D138E" w:rsidRDefault="002D138E" w:rsidP="002D138E">
            <w:pPr>
              <w:spacing w:after="0" w:line="240" w:lineRule="auto"/>
              <w:jc w:val="center"/>
              <w:rPr>
                <w:rFonts w:ascii="Times New Roman" w:eastAsia="Times New Roman" w:hAnsi="Times New Roman" w:cs="Times New Roman"/>
                <w:b/>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680"/>
              <w:gridCol w:w="2551"/>
              <w:gridCol w:w="2551"/>
            </w:tblGrid>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п/п</w:t>
                  </w:r>
                </w:p>
              </w:tc>
              <w:tc>
                <w:tcPr>
                  <w:tcW w:w="368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Наименование мероприятий</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Срок исполнения</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Ответственные за проведение мероприятия</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Проводить сходы граждан по обучению правилам пожарной безопасности в населенных пунктах </w:t>
                  </w: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при организации собраний в населённых пунктах</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 старосты сел</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2</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Организовать распространение листовок и памяток на противопожарную тематику среди жителей поселения</w:t>
                  </w: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 течение всего периода</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 старосты сел.</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Произвести ревизию источников наружного противопожарного водоснабжения и их утепление в населённых пунктах</w:t>
                  </w: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 ноябрь</w:t>
                  </w:r>
                </w:p>
                <w:p w:rsidR="002D138E" w:rsidRPr="002D138E" w:rsidRDefault="002D138E" w:rsidP="00313983">
                  <w:pPr>
                    <w:spacing w:after="0" w:line="240" w:lineRule="auto"/>
                    <w:rPr>
                      <w:rFonts w:ascii="Times New Roman" w:eastAsia="Times New Roman" w:hAnsi="Times New Roman" w:cs="Times New Roman"/>
                      <w:sz w:val="16"/>
                      <w:szCs w:val="16"/>
                    </w:rPr>
                  </w:pPr>
                </w:p>
                <w:p w:rsidR="002D138E" w:rsidRPr="002D138E" w:rsidRDefault="002D138E" w:rsidP="00313983">
                  <w:pPr>
                    <w:spacing w:after="0" w:line="240" w:lineRule="auto"/>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 старосты сел.</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4</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Рекомендовать проверять исправность средств пожаротушения в зданиях муниципальных учреждений</w:t>
                  </w: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ежеквартально</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 руководители учреждений и организаций.</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5</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Организовать очистку дорог и подъездных путей в населенных пунктах к  ИНППВ  от снега в зимнее время</w:t>
                  </w: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 течение зимнего периода</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6</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Проверять ИНППВ на предмет замерзания</w:t>
                  </w: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ноябрь-март</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7</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Обеспечить  в населенных пунктах наличие и исправность сигнальных устройств оповещения людей в случае пожара</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ноябрь</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8</w:t>
                  </w:r>
                </w:p>
              </w:tc>
              <w:tc>
                <w:tcPr>
                  <w:tcW w:w="368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Организовать дежурство ответственных должностных лиц во время  новогодних праздников.</w:t>
                  </w:r>
                </w:p>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Декабрь, январь</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Администрация, муниципальные учреждения, предприятия и организации </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9</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ind w:right="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Организовать разъяснительную работу</w:t>
                  </w:r>
                </w:p>
                <w:p w:rsidR="002D138E" w:rsidRPr="002D138E" w:rsidRDefault="002D138E" w:rsidP="00313983">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среди учащихся общеобразовательных школ о правилах пожарной безопасности в период новогодних праздников и правилах пользования пиротехническими изделиями. Разместить противопожарную наглядную агитацию на стендах в образовательных учреждениях.</w:t>
                  </w:r>
                </w:p>
                <w:p w:rsidR="002D138E" w:rsidRPr="002D138E" w:rsidRDefault="002D138E" w:rsidP="00313983">
                  <w:pPr>
                    <w:spacing w:after="0" w:line="240" w:lineRule="auto"/>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декабрь</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 муниципальные учреждения, предприятия и организации</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10</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ind w:right="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Содержание дорог местного значения в границах сельского поселения, в т.ч. для беспрепятственного проезда пожарной техники к месту пожара и ИНППВ</w:t>
                  </w:r>
                </w:p>
                <w:p w:rsidR="002D138E" w:rsidRPr="002D138E" w:rsidRDefault="002D138E" w:rsidP="00313983">
                  <w:pPr>
                    <w:spacing w:after="0" w:line="240" w:lineRule="auto"/>
                    <w:ind w:right="9"/>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в течение зимнего периода</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Администрация сельсовета</w:t>
                  </w:r>
                </w:p>
              </w:tc>
            </w:tr>
            <w:tr w:rsidR="002D138E" w:rsidRPr="002D138E" w:rsidTr="00313983">
              <w:tc>
                <w:tcPr>
                  <w:tcW w:w="540"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11</w:t>
                  </w:r>
                </w:p>
              </w:tc>
              <w:tc>
                <w:tcPr>
                  <w:tcW w:w="3680" w:type="dxa"/>
                  <w:tcBorders>
                    <w:top w:val="single" w:sz="4" w:space="0" w:color="000000"/>
                    <w:left w:val="single" w:sz="4" w:space="0" w:color="000000"/>
                    <w:bottom w:val="single" w:sz="4" w:space="0" w:color="000000"/>
                    <w:right w:val="single" w:sz="4" w:space="0" w:color="000000"/>
                  </w:tcBorders>
                </w:tcPr>
                <w:p w:rsidR="002D138E" w:rsidRPr="002D138E" w:rsidRDefault="002D138E" w:rsidP="00313983">
                  <w:pPr>
                    <w:spacing w:after="0" w:line="240" w:lineRule="auto"/>
                    <w:ind w:right="9"/>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Провести рейды по профилактике возгораний и пожаров в жилом секторе</w:t>
                  </w:r>
                </w:p>
                <w:p w:rsidR="002D138E" w:rsidRPr="002D138E" w:rsidRDefault="002D138E" w:rsidP="00313983">
                  <w:pPr>
                    <w:spacing w:after="0" w:line="240" w:lineRule="auto"/>
                    <w:ind w:right="9"/>
                    <w:jc w:val="both"/>
                    <w:rPr>
                      <w:rFonts w:ascii="Times New Roman" w:eastAsia="Times New Roman" w:hAnsi="Times New Roman" w:cs="Times New Roman"/>
                      <w:sz w:val="16"/>
                      <w:szCs w:val="16"/>
                    </w:rPr>
                  </w:pP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декабрь, январь</w:t>
                  </w:r>
                </w:p>
              </w:tc>
              <w:tc>
                <w:tcPr>
                  <w:tcW w:w="2551" w:type="dxa"/>
                  <w:tcBorders>
                    <w:top w:val="single" w:sz="4" w:space="0" w:color="000000"/>
                    <w:left w:val="single" w:sz="4" w:space="0" w:color="000000"/>
                    <w:bottom w:val="single" w:sz="4" w:space="0" w:color="000000"/>
                    <w:right w:val="single" w:sz="4" w:space="0" w:color="000000"/>
                  </w:tcBorders>
                  <w:hideMark/>
                </w:tcPr>
                <w:p w:rsidR="002D138E" w:rsidRPr="002D138E" w:rsidRDefault="002D138E" w:rsidP="00313983">
                  <w:pPr>
                    <w:spacing w:after="0" w:line="240" w:lineRule="auto"/>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Рабочая группа</w:t>
                  </w:r>
                </w:p>
              </w:tc>
            </w:tr>
          </w:tbl>
          <w:p w:rsidR="002D138E" w:rsidRPr="002D138E" w:rsidRDefault="002D138E" w:rsidP="002D138E">
            <w:pPr>
              <w:spacing w:after="0" w:line="240" w:lineRule="auto"/>
              <w:ind w:firstLine="540"/>
              <w:rPr>
                <w:rFonts w:ascii="Times New Roman" w:eastAsia="Times New Roman" w:hAnsi="Times New Roman" w:cs="Times New Roman"/>
                <w:b/>
                <w:sz w:val="16"/>
                <w:szCs w:val="16"/>
              </w:rPr>
            </w:pPr>
          </w:p>
          <w:p w:rsidR="002D138E" w:rsidRPr="002D138E" w:rsidRDefault="002D138E" w:rsidP="002D138E">
            <w:pPr>
              <w:spacing w:after="0" w:line="240" w:lineRule="auto"/>
              <w:ind w:firstLine="540"/>
              <w:rPr>
                <w:rFonts w:ascii="Times New Roman" w:eastAsia="Times New Roman" w:hAnsi="Times New Roman" w:cs="Times New Roman"/>
                <w:b/>
                <w:sz w:val="16"/>
                <w:szCs w:val="16"/>
              </w:rPr>
            </w:pPr>
          </w:p>
          <w:tbl>
            <w:tblPr>
              <w:tblW w:w="9760" w:type="dxa"/>
              <w:jc w:val="center"/>
              <w:tblBorders>
                <w:insideH w:val="single" w:sz="4" w:space="0" w:color="auto"/>
              </w:tblBorders>
              <w:tblLook w:val="01E0"/>
            </w:tblPr>
            <w:tblGrid>
              <w:gridCol w:w="3321"/>
              <w:gridCol w:w="2977"/>
              <w:gridCol w:w="3462"/>
            </w:tblGrid>
            <w:tr w:rsidR="002D138E" w:rsidRPr="002D138E" w:rsidTr="00313983">
              <w:trPr>
                <w:trHeight w:val="1187"/>
                <w:jc w:val="center"/>
              </w:trPr>
              <w:tc>
                <w:tcPr>
                  <w:tcW w:w="3321" w:type="dxa"/>
                </w:tcPr>
                <w:p w:rsidR="002D138E" w:rsidRPr="002D138E" w:rsidRDefault="002D138E" w:rsidP="00313983">
                  <w:pPr>
                    <w:widowControl w:val="0"/>
                    <w:autoSpaceDE w:val="0"/>
                    <w:autoSpaceDN w:val="0"/>
                    <w:adjustRightInd w:val="0"/>
                    <w:spacing w:after="0" w:line="240" w:lineRule="auto"/>
                    <w:ind w:right="-142"/>
                    <w:jc w:val="center"/>
                    <w:rPr>
                      <w:rFonts w:ascii="Times New Roman" w:eastAsia="Times New Roman" w:hAnsi="Times New Roman" w:cs="Times New Roman"/>
                      <w:b/>
                      <w:sz w:val="16"/>
                      <w:szCs w:val="16"/>
                    </w:rPr>
                  </w:pPr>
                </w:p>
              </w:tc>
              <w:tc>
                <w:tcPr>
                  <w:tcW w:w="2977" w:type="dxa"/>
                </w:tcPr>
                <w:p w:rsidR="002D138E" w:rsidRPr="002D138E" w:rsidRDefault="002D138E" w:rsidP="00313983">
                  <w:pPr>
                    <w:widowControl w:val="0"/>
                    <w:autoSpaceDE w:val="0"/>
                    <w:autoSpaceDN w:val="0"/>
                    <w:adjustRightInd w:val="0"/>
                    <w:spacing w:after="0" w:line="240" w:lineRule="auto"/>
                    <w:ind w:right="-142"/>
                    <w:jc w:val="center"/>
                    <w:rPr>
                      <w:rFonts w:ascii="Times New Roman" w:eastAsia="Times New Roman" w:hAnsi="Times New Roman" w:cs="Times New Roman"/>
                      <w:b/>
                      <w:sz w:val="16"/>
                      <w:szCs w:val="16"/>
                    </w:rPr>
                  </w:pPr>
                </w:p>
                <w:p w:rsidR="002D138E" w:rsidRPr="002D138E" w:rsidRDefault="002D138E" w:rsidP="00313983">
                  <w:pPr>
                    <w:widowControl w:val="0"/>
                    <w:autoSpaceDE w:val="0"/>
                    <w:autoSpaceDN w:val="0"/>
                    <w:adjustRightInd w:val="0"/>
                    <w:spacing w:after="0" w:line="240" w:lineRule="auto"/>
                    <w:ind w:right="-142"/>
                    <w:jc w:val="center"/>
                    <w:rPr>
                      <w:rFonts w:ascii="Times New Roman" w:eastAsia="Times New Roman" w:hAnsi="Times New Roman" w:cs="Times New Roman"/>
                      <w:b/>
                      <w:sz w:val="16"/>
                      <w:szCs w:val="16"/>
                    </w:rPr>
                  </w:pPr>
                  <w:r w:rsidRPr="002D138E">
                    <w:rPr>
                      <w:rFonts w:ascii="Times New Roman" w:hAnsi="Times New Roman" w:cs="Times New Roman"/>
                      <w:noProof/>
                      <w:sz w:val="16"/>
                      <w:szCs w:val="16"/>
                    </w:rPr>
                    <w:drawing>
                      <wp:inline distT="0" distB="0" distL="0" distR="0">
                        <wp:extent cx="409195" cy="511493"/>
                        <wp:effectExtent l="0" t="0" r="0" b="3175"/>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1858" cy="514821"/>
                                </a:xfrm>
                                <a:prstGeom prst="rect">
                                  <a:avLst/>
                                </a:prstGeom>
                                <a:noFill/>
                                <a:ln w="9525">
                                  <a:noFill/>
                                  <a:miter lim="800000"/>
                                  <a:headEnd/>
                                  <a:tailEnd/>
                                </a:ln>
                              </pic:spPr>
                            </pic:pic>
                          </a:graphicData>
                        </a:graphic>
                      </wp:inline>
                    </w:drawing>
                  </w:r>
                </w:p>
              </w:tc>
              <w:tc>
                <w:tcPr>
                  <w:tcW w:w="3462" w:type="dxa"/>
                </w:tcPr>
                <w:p w:rsidR="002D138E" w:rsidRPr="002D138E" w:rsidRDefault="002D138E" w:rsidP="00313983">
                  <w:pPr>
                    <w:widowControl w:val="0"/>
                    <w:autoSpaceDE w:val="0"/>
                    <w:autoSpaceDN w:val="0"/>
                    <w:adjustRightInd w:val="0"/>
                    <w:spacing w:after="0" w:line="240" w:lineRule="auto"/>
                    <w:ind w:right="-142"/>
                    <w:jc w:val="right"/>
                    <w:rPr>
                      <w:rFonts w:ascii="Times New Roman" w:eastAsia="Times New Roman" w:hAnsi="Times New Roman" w:cs="Times New Roman"/>
                      <w:b/>
                      <w:sz w:val="16"/>
                      <w:szCs w:val="16"/>
                      <w:u w:val="single"/>
                    </w:rPr>
                  </w:pPr>
                </w:p>
                <w:p w:rsidR="002D138E" w:rsidRPr="002D138E" w:rsidRDefault="002D138E" w:rsidP="00313983">
                  <w:pPr>
                    <w:widowControl w:val="0"/>
                    <w:autoSpaceDE w:val="0"/>
                    <w:autoSpaceDN w:val="0"/>
                    <w:adjustRightInd w:val="0"/>
                    <w:spacing w:after="0" w:line="240" w:lineRule="auto"/>
                    <w:jc w:val="right"/>
                    <w:rPr>
                      <w:rFonts w:ascii="Times New Roman" w:eastAsia="Times New Roman" w:hAnsi="Times New Roman" w:cs="Times New Roman"/>
                      <w:b/>
                      <w:sz w:val="16"/>
                      <w:szCs w:val="16"/>
                      <w:u w:val="single"/>
                    </w:rPr>
                  </w:pPr>
                </w:p>
              </w:tc>
            </w:tr>
          </w:tbl>
          <w:p w:rsidR="002D138E" w:rsidRPr="002D138E" w:rsidRDefault="002D138E" w:rsidP="002D138E">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bCs/>
                <w:sz w:val="16"/>
                <w:szCs w:val="16"/>
              </w:rPr>
            </w:pPr>
          </w:p>
          <w:p w:rsidR="002D138E" w:rsidRPr="002D138E" w:rsidRDefault="002D138E" w:rsidP="002D138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16"/>
                <w:szCs w:val="16"/>
              </w:rPr>
            </w:pPr>
          </w:p>
          <w:p w:rsidR="002D138E" w:rsidRPr="002D138E" w:rsidRDefault="002D138E" w:rsidP="002D138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16"/>
                <w:szCs w:val="16"/>
              </w:rPr>
            </w:pPr>
            <w:r w:rsidRPr="002D138E">
              <w:rPr>
                <w:rFonts w:ascii="Times New Roman" w:eastAsia="Times New Roman" w:hAnsi="Times New Roman" w:cs="Times New Roman"/>
                <w:b/>
                <w:bCs/>
                <w:sz w:val="16"/>
                <w:szCs w:val="16"/>
              </w:rPr>
              <w:t>АДМИНИСТРАЦИЯ СПАССКОГО СЕЛЬСОВЕТА САРАКТАШСКОГО РАЙОНА ОРЕНБУРГСКОЙ ОБЛАСТИ</w:t>
            </w: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П О С Т А Н О В Л Е Н И Е</w:t>
            </w:r>
          </w:p>
          <w:p w:rsidR="002D138E" w:rsidRPr="002D138E" w:rsidRDefault="002D138E" w:rsidP="002D138E">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2D138E">
              <w:rPr>
                <w:rFonts w:ascii="Times New Roman" w:eastAsia="Times New Roman" w:hAnsi="Times New Roman" w:cs="Times New Roman"/>
                <w:b/>
                <w:sz w:val="16"/>
                <w:szCs w:val="16"/>
              </w:rPr>
              <w:t>____________________________________________________________________</w:t>
            </w: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sz w:val="16"/>
                <w:szCs w:val="16"/>
                <w:u w:val="single"/>
              </w:rPr>
            </w:pP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06.12.2023 г. </w:t>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t>с. Спасское</w:t>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t xml:space="preserve">        № 79-п</w:t>
            </w: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2D138E" w:rsidRPr="002D138E" w:rsidRDefault="002D138E" w:rsidP="002D138E">
            <w:pPr>
              <w:widowControl w:val="0"/>
              <w:autoSpaceDE w:val="0"/>
              <w:autoSpaceDN w:val="0"/>
              <w:adjustRightInd w:val="0"/>
              <w:spacing w:after="0" w:line="240" w:lineRule="auto"/>
              <w:rPr>
                <w:rFonts w:ascii="Times New Roman" w:eastAsia="Times New Roman" w:hAnsi="Times New Roman" w:cs="Times New Roman"/>
                <w:sz w:val="16"/>
                <w:szCs w:val="16"/>
              </w:rPr>
            </w:pPr>
          </w:p>
          <w:p w:rsidR="002D138E" w:rsidRPr="002D138E" w:rsidRDefault="002D138E" w:rsidP="002D138E">
            <w:pPr>
              <w:widowControl w:val="0"/>
              <w:autoSpaceDE w:val="0"/>
              <w:autoSpaceDN w:val="0"/>
              <w:adjustRightInd w:val="0"/>
              <w:spacing w:after="0" w:line="240" w:lineRule="auto"/>
              <w:rPr>
                <w:rFonts w:ascii="Times New Roman" w:eastAsia="Times New Roman" w:hAnsi="Times New Roman" w:cs="Times New Roman"/>
                <w:sz w:val="16"/>
                <w:szCs w:val="16"/>
              </w:rPr>
            </w:pPr>
          </w:p>
          <w:p w:rsidR="002D138E" w:rsidRPr="002D138E" w:rsidRDefault="002D138E" w:rsidP="002D138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16"/>
                <w:szCs w:val="16"/>
              </w:rPr>
            </w:pPr>
            <w:r w:rsidRPr="002D138E">
              <w:rPr>
                <w:rFonts w:ascii="Times New Roman" w:eastAsia="Times New Roman" w:hAnsi="Times New Roman" w:cs="Times New Roman"/>
                <w:bCs/>
                <w:sz w:val="16"/>
                <w:szCs w:val="16"/>
              </w:rPr>
              <w:lastRenderedPageBreak/>
              <w:t>О признании утратившим силу постановления администрации муниципального образования Спасский сельсоветСаракташского района Оренбургской области  от 20.04.2009 г. № 6-п</w:t>
            </w:r>
          </w:p>
          <w:p w:rsidR="002D138E" w:rsidRPr="002D138E" w:rsidRDefault="002D138E" w:rsidP="002D138E">
            <w:pPr>
              <w:widowControl w:val="0"/>
              <w:shd w:val="clear" w:color="auto" w:fill="FFFFFF"/>
              <w:autoSpaceDE w:val="0"/>
              <w:autoSpaceDN w:val="0"/>
              <w:adjustRightInd w:val="0"/>
              <w:spacing w:after="0" w:line="240" w:lineRule="auto"/>
              <w:rPr>
                <w:rFonts w:ascii="Times New Roman" w:eastAsia="Times New Roman" w:hAnsi="Times New Roman" w:cs="Times New Roman"/>
                <w:bCs/>
                <w:sz w:val="16"/>
                <w:szCs w:val="16"/>
              </w:rPr>
            </w:pPr>
          </w:p>
          <w:p w:rsidR="002D138E" w:rsidRPr="002D138E" w:rsidRDefault="002D138E" w:rsidP="002D138E">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 В соответствии со ст. 1Федерального закона от 14.07.2022 N 276-ФЗ «О внесении изменений в Федеральный закон «Технический регламент о требованиях пожарной безопасности»,Федеральным законом от 22.07.2008 N 123-ФЗ «Технический регламент о требованиях пожарной безопасности»,руководствуясь Уставом муниципального образования </w:t>
            </w:r>
            <w:r w:rsidRPr="002D138E">
              <w:rPr>
                <w:rFonts w:ascii="Times New Roman" w:eastAsia="Times New Roman" w:hAnsi="Times New Roman" w:cs="Times New Roman"/>
                <w:bCs/>
                <w:sz w:val="16"/>
                <w:szCs w:val="16"/>
              </w:rPr>
              <w:t xml:space="preserve">Спасский </w:t>
            </w:r>
            <w:r w:rsidRPr="002D138E">
              <w:rPr>
                <w:rFonts w:ascii="Times New Roman" w:eastAsia="Times New Roman" w:hAnsi="Times New Roman" w:cs="Times New Roman"/>
                <w:sz w:val="16"/>
                <w:szCs w:val="16"/>
              </w:rPr>
              <w:t xml:space="preserve">сельсовет Саракташского района Оренбургской области, Администрация муниципального образования </w:t>
            </w:r>
            <w:r w:rsidRPr="002D138E">
              <w:rPr>
                <w:rFonts w:ascii="Times New Roman" w:eastAsia="Times New Roman" w:hAnsi="Times New Roman" w:cs="Times New Roman"/>
                <w:bCs/>
                <w:sz w:val="16"/>
                <w:szCs w:val="16"/>
              </w:rPr>
              <w:t xml:space="preserve">Спасский </w:t>
            </w:r>
            <w:r w:rsidRPr="002D138E">
              <w:rPr>
                <w:rFonts w:ascii="Times New Roman" w:eastAsia="Times New Roman" w:hAnsi="Times New Roman" w:cs="Times New Roman"/>
                <w:sz w:val="16"/>
                <w:szCs w:val="16"/>
              </w:rPr>
              <w:t>сельсовет Саракташского района Оренбургской области постановляет:</w:t>
            </w:r>
          </w:p>
          <w:p w:rsidR="002D138E" w:rsidRPr="002D138E" w:rsidRDefault="002D138E" w:rsidP="002D138E">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2D138E" w:rsidRPr="002D138E" w:rsidRDefault="002D138E" w:rsidP="002D138E">
            <w:pPr>
              <w:widowControl w:val="0"/>
              <w:autoSpaceDE w:val="0"/>
              <w:autoSpaceDN w:val="0"/>
              <w:adjustRightInd w:val="0"/>
              <w:spacing w:after="0" w:line="240" w:lineRule="auto"/>
              <w:ind w:firstLine="567"/>
              <w:jc w:val="both"/>
              <w:rPr>
                <w:rFonts w:ascii="Times New Roman" w:eastAsia="Times New Roman" w:hAnsi="Times New Roman" w:cs="Times New Roman"/>
                <w:bCs/>
                <w:sz w:val="16"/>
                <w:szCs w:val="16"/>
              </w:rPr>
            </w:pPr>
            <w:r w:rsidRPr="002D138E">
              <w:rPr>
                <w:rFonts w:ascii="Times New Roman" w:eastAsia="Times New Roman" w:hAnsi="Times New Roman" w:cs="Times New Roman"/>
                <w:bCs/>
                <w:sz w:val="16"/>
                <w:szCs w:val="16"/>
              </w:rPr>
              <w:t>1. Постановление администрации муниципального образования Спасский сельсовет от 20.04.2009 г. № 6-п «Об обучении мерам пожарной безопасности» признать утратившим силу.</w:t>
            </w:r>
          </w:p>
          <w:p w:rsidR="002D138E" w:rsidRPr="002D138E" w:rsidRDefault="002D138E" w:rsidP="002D138E">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2.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образованияСпасскийсельсоветСаракташского района Оренбургской области.</w:t>
            </w:r>
          </w:p>
          <w:p w:rsidR="002D138E" w:rsidRPr="002D138E" w:rsidRDefault="002D138E" w:rsidP="002D138E">
            <w:pPr>
              <w:widowControl w:val="0"/>
              <w:tabs>
                <w:tab w:val="left" w:pos="6173"/>
              </w:tabs>
              <w:autoSpaceDE w:val="0"/>
              <w:autoSpaceDN w:val="0"/>
              <w:adjustRightInd w:val="0"/>
              <w:spacing w:after="0" w:line="240" w:lineRule="auto"/>
              <w:ind w:firstLine="567"/>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3. Контроль за исполнением настоящего постановления оставляю за собой.</w:t>
            </w:r>
          </w:p>
          <w:p w:rsidR="002D138E" w:rsidRPr="002D138E" w:rsidRDefault="002D138E" w:rsidP="002D138E">
            <w:pPr>
              <w:widowControl w:val="0"/>
              <w:tabs>
                <w:tab w:val="left" w:pos="6173"/>
              </w:tabs>
              <w:autoSpaceDE w:val="0"/>
              <w:autoSpaceDN w:val="0"/>
              <w:adjustRightInd w:val="0"/>
              <w:spacing w:after="0" w:line="240" w:lineRule="auto"/>
              <w:ind w:firstLine="567"/>
              <w:jc w:val="both"/>
              <w:rPr>
                <w:rFonts w:ascii="Times New Roman" w:eastAsia="Times New Roman" w:hAnsi="Times New Roman" w:cs="Times New Roman"/>
                <w:sz w:val="16"/>
                <w:szCs w:val="16"/>
              </w:rPr>
            </w:pPr>
          </w:p>
          <w:p w:rsidR="002D138E" w:rsidRPr="002D138E" w:rsidRDefault="002D138E" w:rsidP="002D138E">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2D138E" w:rsidRPr="002D138E" w:rsidRDefault="002D138E" w:rsidP="002D138E">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Глава муниципального образования</w:t>
            </w:r>
            <w:r w:rsidRPr="002D138E">
              <w:rPr>
                <w:rFonts w:ascii="Times New Roman" w:eastAsia="Times New Roman" w:hAnsi="Times New Roman" w:cs="Times New Roman"/>
                <w:sz w:val="16"/>
                <w:szCs w:val="16"/>
              </w:rPr>
              <w:tab/>
            </w:r>
          </w:p>
          <w:p w:rsidR="002D138E" w:rsidRPr="002D138E" w:rsidRDefault="002D138E" w:rsidP="002D138E">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Спасский сельсовет             </w:t>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t>А.М. Губанков</w:t>
            </w:r>
          </w:p>
          <w:p w:rsidR="002D138E" w:rsidRPr="002D138E" w:rsidRDefault="002D138E" w:rsidP="002D138E">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2D138E" w:rsidRPr="002D138E" w:rsidRDefault="002D138E" w:rsidP="002D138E">
            <w:pPr>
              <w:spacing w:after="0" w:line="240" w:lineRule="auto"/>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Разослано: членам рабочей группы,  руководителям учреждений, старостам сел, прокурору района,  администрации района, в дело.</w:t>
            </w:r>
          </w:p>
          <w:p w:rsidR="002D138E" w:rsidRPr="002D138E" w:rsidRDefault="002D138E" w:rsidP="002D138E">
            <w:pPr>
              <w:spacing w:after="0" w:line="240" w:lineRule="auto"/>
              <w:jc w:val="both"/>
              <w:rPr>
                <w:rFonts w:ascii="Times New Roman" w:eastAsia="Times New Roman" w:hAnsi="Times New Roman" w:cs="Times New Roman"/>
                <w:sz w:val="16"/>
                <w:szCs w:val="16"/>
              </w:rPr>
            </w:pPr>
          </w:p>
          <w:p w:rsidR="002D138E" w:rsidRPr="002D138E" w:rsidRDefault="002D138E" w:rsidP="002D138E">
            <w:pPr>
              <w:spacing w:after="0" w:line="240" w:lineRule="auto"/>
              <w:jc w:val="both"/>
              <w:rPr>
                <w:rFonts w:ascii="Times New Roman" w:eastAsia="Times New Roman" w:hAnsi="Times New Roman" w:cs="Times New Roman"/>
                <w:sz w:val="16"/>
                <w:szCs w:val="16"/>
              </w:rPr>
            </w:pPr>
          </w:p>
          <w:tbl>
            <w:tblPr>
              <w:tblW w:w="9760" w:type="dxa"/>
              <w:jc w:val="center"/>
              <w:tblBorders>
                <w:insideH w:val="single" w:sz="4" w:space="0" w:color="auto"/>
              </w:tblBorders>
              <w:tblLook w:val="01E0"/>
            </w:tblPr>
            <w:tblGrid>
              <w:gridCol w:w="3321"/>
              <w:gridCol w:w="2977"/>
              <w:gridCol w:w="3462"/>
            </w:tblGrid>
            <w:tr w:rsidR="002D138E" w:rsidRPr="002D138E" w:rsidTr="00313983">
              <w:trPr>
                <w:trHeight w:val="1187"/>
                <w:jc w:val="center"/>
              </w:trPr>
              <w:tc>
                <w:tcPr>
                  <w:tcW w:w="3321" w:type="dxa"/>
                </w:tcPr>
                <w:p w:rsidR="002D138E" w:rsidRPr="002D138E" w:rsidRDefault="002D138E" w:rsidP="00313983">
                  <w:pPr>
                    <w:widowControl w:val="0"/>
                    <w:autoSpaceDE w:val="0"/>
                    <w:autoSpaceDN w:val="0"/>
                    <w:adjustRightInd w:val="0"/>
                    <w:spacing w:after="0" w:line="240" w:lineRule="auto"/>
                    <w:ind w:right="-142"/>
                    <w:jc w:val="center"/>
                    <w:rPr>
                      <w:rFonts w:ascii="Times New Roman" w:eastAsia="Times New Roman" w:hAnsi="Times New Roman" w:cs="Times New Roman"/>
                      <w:b/>
                      <w:sz w:val="16"/>
                      <w:szCs w:val="16"/>
                    </w:rPr>
                  </w:pPr>
                </w:p>
              </w:tc>
              <w:tc>
                <w:tcPr>
                  <w:tcW w:w="2977" w:type="dxa"/>
                </w:tcPr>
                <w:p w:rsidR="002D138E" w:rsidRPr="002D138E" w:rsidRDefault="002D138E" w:rsidP="00313983">
                  <w:pPr>
                    <w:widowControl w:val="0"/>
                    <w:autoSpaceDE w:val="0"/>
                    <w:autoSpaceDN w:val="0"/>
                    <w:adjustRightInd w:val="0"/>
                    <w:spacing w:after="0" w:line="240" w:lineRule="auto"/>
                    <w:ind w:right="-142"/>
                    <w:jc w:val="center"/>
                    <w:rPr>
                      <w:rFonts w:ascii="Times New Roman" w:eastAsia="Times New Roman" w:hAnsi="Times New Roman" w:cs="Times New Roman"/>
                      <w:b/>
                      <w:sz w:val="16"/>
                      <w:szCs w:val="16"/>
                    </w:rPr>
                  </w:pPr>
                  <w:r w:rsidRPr="002D138E">
                    <w:rPr>
                      <w:rFonts w:ascii="Times New Roman" w:hAnsi="Times New Roman" w:cs="Times New Roman"/>
                      <w:noProof/>
                      <w:sz w:val="16"/>
                      <w:szCs w:val="16"/>
                    </w:rPr>
                    <w:drawing>
                      <wp:inline distT="0" distB="0" distL="0" distR="0">
                        <wp:extent cx="333375" cy="428625"/>
                        <wp:effectExtent l="19050" t="0" r="9525"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33375" cy="428625"/>
                                </a:xfrm>
                                <a:prstGeom prst="rect">
                                  <a:avLst/>
                                </a:prstGeom>
                                <a:noFill/>
                                <a:ln w="9525">
                                  <a:noFill/>
                                  <a:miter lim="800000"/>
                                  <a:headEnd/>
                                  <a:tailEnd/>
                                </a:ln>
                              </pic:spPr>
                            </pic:pic>
                          </a:graphicData>
                        </a:graphic>
                      </wp:inline>
                    </w:drawing>
                  </w:r>
                </w:p>
              </w:tc>
              <w:tc>
                <w:tcPr>
                  <w:tcW w:w="3462" w:type="dxa"/>
                </w:tcPr>
                <w:p w:rsidR="002D138E" w:rsidRPr="002D138E" w:rsidRDefault="002D138E" w:rsidP="00313983">
                  <w:pPr>
                    <w:widowControl w:val="0"/>
                    <w:autoSpaceDE w:val="0"/>
                    <w:autoSpaceDN w:val="0"/>
                    <w:adjustRightInd w:val="0"/>
                    <w:spacing w:after="0" w:line="240" w:lineRule="auto"/>
                    <w:ind w:right="-142"/>
                    <w:jc w:val="right"/>
                    <w:rPr>
                      <w:rFonts w:ascii="Times New Roman" w:eastAsia="Times New Roman" w:hAnsi="Times New Roman" w:cs="Times New Roman"/>
                      <w:b/>
                      <w:sz w:val="16"/>
                      <w:szCs w:val="16"/>
                      <w:u w:val="single"/>
                    </w:rPr>
                  </w:pPr>
                </w:p>
                <w:p w:rsidR="002D138E" w:rsidRPr="002D138E" w:rsidRDefault="002D138E" w:rsidP="00313983">
                  <w:pPr>
                    <w:widowControl w:val="0"/>
                    <w:autoSpaceDE w:val="0"/>
                    <w:autoSpaceDN w:val="0"/>
                    <w:adjustRightInd w:val="0"/>
                    <w:spacing w:after="0" w:line="240" w:lineRule="auto"/>
                    <w:jc w:val="right"/>
                    <w:rPr>
                      <w:rFonts w:ascii="Times New Roman" w:eastAsia="Times New Roman" w:hAnsi="Times New Roman" w:cs="Times New Roman"/>
                      <w:b/>
                      <w:sz w:val="16"/>
                      <w:szCs w:val="16"/>
                      <w:u w:val="single"/>
                    </w:rPr>
                  </w:pPr>
                </w:p>
              </w:tc>
            </w:tr>
          </w:tbl>
          <w:p w:rsidR="002D138E" w:rsidRPr="002D138E" w:rsidRDefault="002D138E" w:rsidP="002D138E">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b/>
                <w:bCs/>
                <w:sz w:val="16"/>
                <w:szCs w:val="16"/>
              </w:rPr>
            </w:pPr>
          </w:p>
          <w:p w:rsidR="002D138E" w:rsidRPr="002D138E" w:rsidRDefault="002D138E" w:rsidP="002D138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16"/>
                <w:szCs w:val="16"/>
              </w:rPr>
            </w:pPr>
            <w:r w:rsidRPr="002D138E">
              <w:rPr>
                <w:rFonts w:ascii="Times New Roman" w:eastAsia="Times New Roman" w:hAnsi="Times New Roman" w:cs="Times New Roman"/>
                <w:b/>
                <w:bCs/>
                <w:sz w:val="16"/>
                <w:szCs w:val="16"/>
              </w:rPr>
              <w:t>АДМИНИСТРАЦИЯ СПАССКОГО СЕЛЬСОВЕТА САРАКТАШСКОГО РАЙОНА ОРЕНБУРГСКОЙ ОБЛАСТИ</w:t>
            </w: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2D138E">
              <w:rPr>
                <w:rFonts w:ascii="Times New Roman" w:eastAsia="Times New Roman" w:hAnsi="Times New Roman" w:cs="Times New Roman"/>
                <w:b/>
                <w:sz w:val="16"/>
                <w:szCs w:val="16"/>
              </w:rPr>
              <w:t>П О С Т А Н О В Л Е Н И Е</w:t>
            </w:r>
          </w:p>
          <w:p w:rsidR="002D138E" w:rsidRPr="002D138E" w:rsidRDefault="002D138E" w:rsidP="002D138E">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16"/>
                <w:szCs w:val="16"/>
              </w:rPr>
            </w:pPr>
            <w:r w:rsidRPr="002D138E">
              <w:rPr>
                <w:rFonts w:ascii="Times New Roman" w:eastAsia="Times New Roman" w:hAnsi="Times New Roman" w:cs="Times New Roman"/>
                <w:b/>
                <w:sz w:val="16"/>
                <w:szCs w:val="16"/>
              </w:rPr>
              <w:t>__________________________________________________________</w:t>
            </w: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 xml:space="preserve">06.12.2023 г. </w:t>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t>с. Спасское</w:t>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r>
            <w:r w:rsidRPr="002D138E">
              <w:rPr>
                <w:rFonts w:ascii="Times New Roman" w:eastAsia="Times New Roman" w:hAnsi="Times New Roman" w:cs="Times New Roman"/>
                <w:sz w:val="16"/>
                <w:szCs w:val="16"/>
              </w:rPr>
              <w:tab/>
              <w:t xml:space="preserve">        № 80-п</w:t>
            </w:r>
          </w:p>
          <w:p w:rsidR="002D138E" w:rsidRPr="002D138E" w:rsidRDefault="002D138E" w:rsidP="002D138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2D138E" w:rsidRPr="002D138E" w:rsidRDefault="002D138E" w:rsidP="002D138E">
            <w:pPr>
              <w:pStyle w:val="Default"/>
              <w:rPr>
                <w:sz w:val="16"/>
                <w:szCs w:val="16"/>
              </w:rPr>
            </w:pPr>
          </w:p>
          <w:p w:rsidR="002D138E" w:rsidRPr="002D138E" w:rsidRDefault="002D138E" w:rsidP="002D138E">
            <w:pPr>
              <w:pStyle w:val="Default"/>
              <w:jc w:val="center"/>
              <w:rPr>
                <w:b/>
                <w:bCs/>
                <w:color w:val="111111"/>
                <w:sz w:val="16"/>
                <w:szCs w:val="16"/>
              </w:rPr>
            </w:pPr>
            <w:r w:rsidRPr="002D138E">
              <w:rPr>
                <w:b/>
                <w:bCs/>
                <w:color w:val="111111"/>
                <w:sz w:val="16"/>
                <w:szCs w:val="16"/>
              </w:rPr>
              <w:t>Об утверждении Плана мероприятий</w:t>
            </w:r>
            <w:r w:rsidRPr="002D138E">
              <w:rPr>
                <w:color w:val="111111"/>
                <w:sz w:val="16"/>
                <w:szCs w:val="16"/>
              </w:rPr>
              <w:t xml:space="preserve"> </w:t>
            </w:r>
            <w:r w:rsidRPr="002D138E">
              <w:rPr>
                <w:b/>
                <w:bCs/>
                <w:color w:val="111111"/>
                <w:sz w:val="16"/>
                <w:szCs w:val="16"/>
              </w:rPr>
              <w:t xml:space="preserve">(«Дорожная карта») </w:t>
            </w:r>
          </w:p>
          <w:p w:rsidR="002D138E" w:rsidRPr="002D138E" w:rsidRDefault="002D138E" w:rsidP="002D138E">
            <w:pPr>
              <w:pStyle w:val="Default"/>
              <w:jc w:val="center"/>
              <w:rPr>
                <w:color w:val="111111"/>
                <w:sz w:val="16"/>
                <w:szCs w:val="16"/>
              </w:rPr>
            </w:pPr>
            <w:r w:rsidRPr="002D138E">
              <w:rPr>
                <w:b/>
                <w:bCs/>
                <w:color w:val="111111"/>
                <w:sz w:val="16"/>
                <w:szCs w:val="16"/>
              </w:rPr>
              <w:t>по обеспечению</w:t>
            </w:r>
            <w:r w:rsidRPr="002D138E">
              <w:rPr>
                <w:color w:val="111111"/>
                <w:sz w:val="16"/>
                <w:szCs w:val="16"/>
              </w:rPr>
              <w:t xml:space="preserve"> </w:t>
            </w:r>
            <w:r w:rsidRPr="002D138E">
              <w:rPr>
                <w:b/>
                <w:bCs/>
                <w:color w:val="111111"/>
                <w:sz w:val="16"/>
                <w:szCs w:val="16"/>
              </w:rPr>
              <w:t>противопожарного водоснабжения в</w:t>
            </w:r>
            <w:r w:rsidRPr="002D138E">
              <w:rPr>
                <w:color w:val="111111"/>
                <w:sz w:val="16"/>
                <w:szCs w:val="16"/>
              </w:rPr>
              <w:t xml:space="preserve"> </w:t>
            </w:r>
            <w:r w:rsidRPr="002D138E">
              <w:rPr>
                <w:b/>
                <w:bCs/>
                <w:color w:val="111111"/>
                <w:sz w:val="16"/>
                <w:szCs w:val="16"/>
              </w:rPr>
              <w:t>населенных пунктах с числом жителей более 50 человек на 2024-2025 годы на территории муниципального образования Спасский сельсовет Саракташского района Оренбургской области.</w:t>
            </w:r>
          </w:p>
          <w:p w:rsidR="002D138E" w:rsidRPr="002D138E" w:rsidRDefault="002D138E" w:rsidP="002D138E">
            <w:pPr>
              <w:pStyle w:val="Default"/>
              <w:jc w:val="center"/>
              <w:rPr>
                <w:b/>
                <w:bCs/>
                <w:color w:val="111111"/>
                <w:sz w:val="16"/>
                <w:szCs w:val="16"/>
              </w:rPr>
            </w:pPr>
          </w:p>
          <w:p w:rsidR="002D138E" w:rsidRPr="002D138E" w:rsidRDefault="002D138E" w:rsidP="002D138E">
            <w:pPr>
              <w:pStyle w:val="Default"/>
              <w:rPr>
                <w:sz w:val="16"/>
                <w:szCs w:val="16"/>
              </w:rPr>
            </w:pPr>
          </w:p>
          <w:p w:rsidR="002D138E" w:rsidRPr="002D138E" w:rsidRDefault="002D138E" w:rsidP="002D138E">
            <w:pPr>
              <w:pStyle w:val="Default"/>
              <w:jc w:val="both"/>
              <w:rPr>
                <w:sz w:val="16"/>
                <w:szCs w:val="16"/>
              </w:rPr>
            </w:pPr>
            <w:r w:rsidRPr="002D138E">
              <w:rPr>
                <w:sz w:val="16"/>
                <w:szCs w:val="16"/>
              </w:rPr>
              <w:t xml:space="preserve">         Во исполнение федеральных законов от 21.12.1994 N 69-ФЗ «О пожарной безопасности», от 06.10.2003 N 131-ФЗ «Об общих принципах организации местного самоуправления в Российской Федерации», Правил противопожарного режима в Российской Федерации (утвержденных постановлением Правительства Российской Федерации от 25.04.2012 N 390), в целях улучшения состояния источников противопожарного водоснабжения и обеспечения доступа к источникам водоснабжения, используемым для пожаротушения на территории сельского поселения Спасский сельсовет Саракташского района Оренбургской области:</w:t>
            </w:r>
          </w:p>
          <w:p w:rsidR="002D138E" w:rsidRPr="002D138E" w:rsidRDefault="002D138E" w:rsidP="002D138E">
            <w:pPr>
              <w:pStyle w:val="Default"/>
              <w:jc w:val="both"/>
              <w:rPr>
                <w:sz w:val="16"/>
                <w:szCs w:val="16"/>
              </w:rPr>
            </w:pPr>
            <w:r w:rsidRPr="002D138E">
              <w:rPr>
                <w:sz w:val="16"/>
                <w:szCs w:val="16"/>
              </w:rPr>
              <w:t xml:space="preserve">         1. Утвердить План мероприятий («Дорожная карта») по обеспечению противопожарного водоснабжения в населенных пунктах с числом жителей более 50 человек на 2024-2025 годы на территории сельского поселения Спасский сельсовет Саракташского района Оренбургской области (приложение). </w:t>
            </w:r>
          </w:p>
          <w:p w:rsidR="002D138E" w:rsidRPr="002D138E" w:rsidRDefault="002D138E" w:rsidP="002D138E">
            <w:pPr>
              <w:tabs>
                <w:tab w:val="left" w:pos="6521"/>
              </w:tabs>
              <w:spacing w:after="0" w:line="240" w:lineRule="auto"/>
              <w:ind w:right="-1"/>
              <w:jc w:val="both"/>
              <w:rPr>
                <w:rFonts w:ascii="Times New Roman" w:eastAsia="Times New Roman" w:hAnsi="Times New Roman" w:cs="Times New Roman"/>
                <w:sz w:val="16"/>
                <w:szCs w:val="16"/>
              </w:rPr>
            </w:pPr>
            <w:r w:rsidRPr="002D138E">
              <w:rPr>
                <w:rFonts w:ascii="Times New Roman" w:hAnsi="Times New Roman" w:cs="Times New Roman"/>
                <w:sz w:val="16"/>
                <w:szCs w:val="16"/>
              </w:rPr>
              <w:t xml:space="preserve">        2. </w:t>
            </w:r>
            <w:r w:rsidRPr="002D138E">
              <w:rPr>
                <w:rFonts w:ascii="Times New Roman" w:eastAsia="Times New Roman" w:hAnsi="Times New Roman" w:cs="Times New Roman"/>
                <w:sz w:val="16"/>
                <w:szCs w:val="16"/>
              </w:rPr>
              <w:t xml:space="preserve">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Спасский сельсовет Саракташского района Оренбургской области </w:t>
            </w:r>
            <w:r w:rsidRPr="002D138E">
              <w:rPr>
                <w:rFonts w:ascii="Times New Roman" w:eastAsia="Times New Roman" w:hAnsi="Times New Roman" w:cs="Times New Roman"/>
                <w:color w:val="000000"/>
                <w:sz w:val="16"/>
                <w:szCs w:val="16"/>
              </w:rPr>
              <w:t>в сети «интернет»</w:t>
            </w:r>
            <w:r w:rsidRPr="002D138E">
              <w:rPr>
                <w:rFonts w:ascii="Times New Roman" w:eastAsia="Times New Roman" w:hAnsi="Times New Roman" w:cs="Times New Roman"/>
                <w:sz w:val="16"/>
                <w:szCs w:val="16"/>
              </w:rPr>
              <w:t>.</w:t>
            </w:r>
          </w:p>
          <w:p w:rsidR="002D138E" w:rsidRPr="002D138E" w:rsidRDefault="002D138E" w:rsidP="002D138E">
            <w:pPr>
              <w:pStyle w:val="Default"/>
              <w:jc w:val="both"/>
              <w:rPr>
                <w:sz w:val="16"/>
                <w:szCs w:val="16"/>
              </w:rPr>
            </w:pPr>
            <w:r w:rsidRPr="002D138E">
              <w:rPr>
                <w:sz w:val="16"/>
                <w:szCs w:val="16"/>
              </w:rPr>
              <w:t xml:space="preserve">        3. Контроль за исполнением настоящего постановления оставляю за собой.</w:t>
            </w:r>
          </w:p>
          <w:p w:rsidR="002D138E" w:rsidRPr="002D138E" w:rsidRDefault="002D138E" w:rsidP="002D138E">
            <w:pPr>
              <w:pStyle w:val="Default"/>
              <w:jc w:val="both"/>
              <w:rPr>
                <w:sz w:val="16"/>
                <w:szCs w:val="16"/>
              </w:rPr>
            </w:pPr>
          </w:p>
          <w:p w:rsidR="002D138E" w:rsidRPr="002D138E" w:rsidRDefault="002D138E" w:rsidP="002D138E">
            <w:pPr>
              <w:pStyle w:val="Default"/>
              <w:jc w:val="both"/>
              <w:rPr>
                <w:sz w:val="16"/>
                <w:szCs w:val="16"/>
              </w:rPr>
            </w:pPr>
          </w:p>
          <w:p w:rsidR="002D138E" w:rsidRPr="002D138E" w:rsidRDefault="002D138E" w:rsidP="002D138E">
            <w:pPr>
              <w:spacing w:after="0" w:line="240" w:lineRule="auto"/>
              <w:ind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Глава муниципального образования</w:t>
            </w:r>
          </w:p>
          <w:p w:rsidR="002D138E" w:rsidRPr="002D138E" w:rsidRDefault="002D138E" w:rsidP="002D138E">
            <w:pPr>
              <w:tabs>
                <w:tab w:val="left" w:pos="7695"/>
              </w:tabs>
              <w:spacing w:after="0" w:line="240" w:lineRule="auto"/>
              <w:ind w:right="-143"/>
              <w:jc w:val="both"/>
              <w:rPr>
                <w:rFonts w:ascii="Times New Roman" w:eastAsia="Times New Roman" w:hAnsi="Times New Roman" w:cs="Times New Roman"/>
                <w:sz w:val="16"/>
                <w:szCs w:val="16"/>
              </w:rPr>
            </w:pPr>
            <w:r w:rsidRPr="002D138E">
              <w:rPr>
                <w:rFonts w:ascii="Times New Roman" w:eastAsia="Times New Roman" w:hAnsi="Times New Roman" w:cs="Times New Roman"/>
                <w:sz w:val="16"/>
                <w:szCs w:val="16"/>
              </w:rPr>
              <w:t>Спасский сельсовет                                   _________________ А.М. Губанков</w:t>
            </w:r>
          </w:p>
          <w:p w:rsidR="002D138E" w:rsidRPr="002D138E" w:rsidRDefault="002D138E" w:rsidP="002D138E">
            <w:pPr>
              <w:ind w:right="-5"/>
              <w:jc w:val="both"/>
              <w:rPr>
                <w:rFonts w:ascii="Times New Roman" w:hAnsi="Times New Roman" w:cs="Times New Roman"/>
                <w:sz w:val="16"/>
                <w:szCs w:val="16"/>
              </w:rPr>
            </w:pPr>
            <w:r w:rsidRPr="002D138E">
              <w:rPr>
                <w:rFonts w:ascii="Times New Roman" w:eastAsia="Times New Roman" w:hAnsi="Times New Roman" w:cs="Times New Roman"/>
                <w:sz w:val="16"/>
                <w:szCs w:val="16"/>
              </w:rPr>
              <w:t xml:space="preserve">Разослано: </w:t>
            </w:r>
            <w:r w:rsidRPr="002D138E">
              <w:rPr>
                <w:rFonts w:ascii="Times New Roman" w:hAnsi="Times New Roman" w:cs="Times New Roman"/>
                <w:sz w:val="16"/>
                <w:szCs w:val="16"/>
              </w:rPr>
              <w:t>прокуратуре района, официальный сайт сельсовета, места для обнародования НПА, в дело</w:t>
            </w:r>
          </w:p>
          <w:p w:rsidR="002D138E" w:rsidRPr="002D138E" w:rsidRDefault="002D138E" w:rsidP="002D138E">
            <w:pPr>
              <w:pStyle w:val="Default"/>
              <w:jc w:val="both"/>
              <w:rPr>
                <w:color w:val="111111"/>
                <w:sz w:val="16"/>
                <w:szCs w:val="16"/>
              </w:rPr>
            </w:pPr>
          </w:p>
          <w:p w:rsidR="002D138E" w:rsidRPr="002D138E" w:rsidRDefault="002D138E" w:rsidP="002D138E">
            <w:pPr>
              <w:pStyle w:val="Default"/>
              <w:jc w:val="both"/>
              <w:rPr>
                <w:color w:val="111111"/>
                <w:sz w:val="16"/>
                <w:szCs w:val="16"/>
              </w:rPr>
            </w:pPr>
          </w:p>
          <w:p w:rsidR="002D138E" w:rsidRPr="002D138E" w:rsidRDefault="002D138E" w:rsidP="002D138E">
            <w:pPr>
              <w:pStyle w:val="Default"/>
              <w:jc w:val="both"/>
              <w:rPr>
                <w:color w:val="111111"/>
                <w:sz w:val="16"/>
                <w:szCs w:val="16"/>
              </w:rPr>
            </w:pPr>
          </w:p>
          <w:p w:rsidR="002D138E" w:rsidRPr="002D138E" w:rsidRDefault="002D138E" w:rsidP="002D138E">
            <w:pPr>
              <w:pStyle w:val="Default"/>
              <w:jc w:val="right"/>
              <w:rPr>
                <w:color w:val="111111"/>
                <w:sz w:val="16"/>
                <w:szCs w:val="16"/>
              </w:rPr>
            </w:pPr>
            <w:r w:rsidRPr="002D138E">
              <w:rPr>
                <w:color w:val="111111"/>
                <w:sz w:val="16"/>
                <w:szCs w:val="16"/>
              </w:rPr>
              <w:t xml:space="preserve">Приложение </w:t>
            </w:r>
          </w:p>
          <w:p w:rsidR="002D138E" w:rsidRPr="002D138E" w:rsidRDefault="002D138E" w:rsidP="002D138E">
            <w:pPr>
              <w:pStyle w:val="Default"/>
              <w:jc w:val="right"/>
              <w:rPr>
                <w:color w:val="111111"/>
                <w:sz w:val="16"/>
                <w:szCs w:val="16"/>
              </w:rPr>
            </w:pPr>
            <w:r w:rsidRPr="002D138E">
              <w:rPr>
                <w:color w:val="111111"/>
                <w:sz w:val="16"/>
                <w:szCs w:val="16"/>
              </w:rPr>
              <w:t xml:space="preserve">к постановлению администрации </w:t>
            </w:r>
          </w:p>
          <w:p w:rsidR="002D138E" w:rsidRPr="002D138E" w:rsidRDefault="002D138E" w:rsidP="002D138E">
            <w:pPr>
              <w:pStyle w:val="Default"/>
              <w:jc w:val="right"/>
              <w:rPr>
                <w:color w:val="111111"/>
                <w:sz w:val="16"/>
                <w:szCs w:val="16"/>
              </w:rPr>
            </w:pPr>
            <w:r w:rsidRPr="002D138E">
              <w:rPr>
                <w:color w:val="111111"/>
                <w:sz w:val="16"/>
                <w:szCs w:val="16"/>
              </w:rPr>
              <w:t>Спасского сельсовета</w:t>
            </w:r>
          </w:p>
          <w:p w:rsidR="002D138E" w:rsidRPr="002D138E" w:rsidRDefault="002D138E" w:rsidP="002D138E">
            <w:pPr>
              <w:pStyle w:val="Default"/>
              <w:jc w:val="right"/>
              <w:rPr>
                <w:color w:val="111111"/>
                <w:sz w:val="16"/>
                <w:szCs w:val="16"/>
              </w:rPr>
            </w:pPr>
            <w:r w:rsidRPr="002D138E">
              <w:rPr>
                <w:color w:val="111111"/>
                <w:sz w:val="16"/>
                <w:szCs w:val="16"/>
              </w:rPr>
              <w:t>от 06.12.2023 №80-п</w:t>
            </w:r>
          </w:p>
          <w:p w:rsidR="002D138E" w:rsidRPr="002D138E" w:rsidRDefault="002D138E" w:rsidP="002D138E">
            <w:pPr>
              <w:pStyle w:val="Default"/>
              <w:jc w:val="right"/>
              <w:rPr>
                <w:color w:val="111111"/>
                <w:sz w:val="16"/>
                <w:szCs w:val="16"/>
              </w:rPr>
            </w:pPr>
          </w:p>
          <w:p w:rsidR="002D138E" w:rsidRPr="002D138E" w:rsidRDefault="002D138E" w:rsidP="002D138E">
            <w:pPr>
              <w:pStyle w:val="Default"/>
              <w:jc w:val="center"/>
              <w:rPr>
                <w:sz w:val="16"/>
                <w:szCs w:val="16"/>
              </w:rPr>
            </w:pPr>
            <w:r w:rsidRPr="002D138E">
              <w:rPr>
                <w:sz w:val="16"/>
                <w:szCs w:val="16"/>
              </w:rPr>
              <w:t xml:space="preserve">План мероприятий </w:t>
            </w:r>
            <w:r w:rsidRPr="002D138E">
              <w:rPr>
                <w:b/>
                <w:bCs/>
                <w:sz w:val="16"/>
                <w:szCs w:val="16"/>
              </w:rPr>
              <w:t>«Дорожная карта»</w:t>
            </w:r>
          </w:p>
          <w:p w:rsidR="002D138E" w:rsidRPr="002D138E" w:rsidRDefault="002D138E" w:rsidP="002D138E">
            <w:pPr>
              <w:pStyle w:val="Default"/>
              <w:jc w:val="center"/>
              <w:rPr>
                <w:bCs/>
                <w:color w:val="111111"/>
                <w:sz w:val="16"/>
                <w:szCs w:val="16"/>
              </w:rPr>
            </w:pPr>
            <w:r w:rsidRPr="002D138E">
              <w:rPr>
                <w:sz w:val="16"/>
                <w:szCs w:val="16"/>
              </w:rPr>
              <w:t xml:space="preserve">по обеспечению противопожарного водоснабжения в населенных пунктах с числом жителей более 50 человек </w:t>
            </w:r>
            <w:r w:rsidRPr="002D138E">
              <w:rPr>
                <w:bCs/>
                <w:color w:val="111111"/>
                <w:sz w:val="16"/>
                <w:szCs w:val="16"/>
              </w:rPr>
              <w:t>муниципального образования Спасский сельсовет Саракташского района Оренбургской области.</w:t>
            </w:r>
          </w:p>
          <w:p w:rsidR="002D138E" w:rsidRPr="002D138E" w:rsidRDefault="002D138E" w:rsidP="002D138E">
            <w:pPr>
              <w:pStyle w:val="Default"/>
              <w:jc w:val="center"/>
              <w:rPr>
                <w:sz w:val="16"/>
                <w:szCs w:val="16"/>
              </w:rPr>
            </w:pPr>
          </w:p>
          <w:tbl>
            <w:tblPr>
              <w:tblStyle w:val="a8"/>
              <w:tblW w:w="0" w:type="auto"/>
              <w:tblLook w:val="04A0"/>
            </w:tblPr>
            <w:tblGrid>
              <w:gridCol w:w="585"/>
              <w:gridCol w:w="2268"/>
              <w:gridCol w:w="2126"/>
              <w:gridCol w:w="1417"/>
              <w:gridCol w:w="1843"/>
              <w:gridCol w:w="1383"/>
            </w:tblGrid>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№п/п</w:t>
                  </w:r>
                </w:p>
              </w:tc>
              <w:tc>
                <w:tcPr>
                  <w:tcW w:w="2268" w:type="dxa"/>
                </w:tcPr>
                <w:p w:rsidR="002D138E" w:rsidRPr="002D138E" w:rsidRDefault="002D138E" w:rsidP="00313983">
                  <w:pPr>
                    <w:pStyle w:val="Default"/>
                    <w:jc w:val="center"/>
                    <w:rPr>
                      <w:sz w:val="16"/>
                      <w:szCs w:val="16"/>
                    </w:rPr>
                  </w:pPr>
                  <w:r w:rsidRPr="002D138E">
                    <w:rPr>
                      <w:sz w:val="16"/>
                      <w:szCs w:val="16"/>
                    </w:rPr>
                    <w:t xml:space="preserve">Проводимые мероприятия </w:t>
                  </w:r>
                </w:p>
              </w:tc>
              <w:tc>
                <w:tcPr>
                  <w:tcW w:w="2126" w:type="dxa"/>
                </w:tcPr>
                <w:p w:rsidR="002D138E" w:rsidRPr="002D138E" w:rsidRDefault="002D138E" w:rsidP="00313983">
                  <w:pPr>
                    <w:pStyle w:val="Default"/>
                    <w:rPr>
                      <w:sz w:val="16"/>
                      <w:szCs w:val="16"/>
                    </w:rPr>
                  </w:pPr>
                  <w:r w:rsidRPr="002D138E">
                    <w:rPr>
                      <w:sz w:val="16"/>
                      <w:szCs w:val="16"/>
                    </w:rPr>
                    <w:t xml:space="preserve">Название населенного пункта </w:t>
                  </w:r>
                </w:p>
              </w:tc>
              <w:tc>
                <w:tcPr>
                  <w:tcW w:w="1417" w:type="dxa"/>
                </w:tcPr>
                <w:p w:rsidR="002D138E" w:rsidRPr="002D138E" w:rsidRDefault="002D138E" w:rsidP="00313983">
                  <w:pPr>
                    <w:pStyle w:val="Default"/>
                    <w:jc w:val="center"/>
                    <w:rPr>
                      <w:sz w:val="16"/>
                      <w:szCs w:val="16"/>
                    </w:rPr>
                  </w:pPr>
                  <w:r w:rsidRPr="002D138E">
                    <w:rPr>
                      <w:sz w:val="16"/>
                      <w:szCs w:val="16"/>
                    </w:rPr>
                    <w:t xml:space="preserve">Срок выполнения </w:t>
                  </w:r>
                </w:p>
                <w:p w:rsidR="002D138E" w:rsidRPr="002D138E" w:rsidRDefault="002D138E" w:rsidP="00313983">
                  <w:pPr>
                    <w:pStyle w:val="Default"/>
                    <w:jc w:val="center"/>
                    <w:rPr>
                      <w:color w:val="111111"/>
                      <w:sz w:val="16"/>
                      <w:szCs w:val="16"/>
                    </w:rPr>
                  </w:pPr>
                </w:p>
              </w:tc>
              <w:tc>
                <w:tcPr>
                  <w:tcW w:w="1843" w:type="dxa"/>
                </w:tcPr>
                <w:p w:rsidR="002D138E" w:rsidRPr="002D138E" w:rsidRDefault="002D138E" w:rsidP="00313983">
                  <w:pPr>
                    <w:pStyle w:val="Default"/>
                    <w:rPr>
                      <w:sz w:val="16"/>
                      <w:szCs w:val="16"/>
                    </w:rPr>
                  </w:pPr>
                  <w:r w:rsidRPr="002D138E">
                    <w:rPr>
                      <w:sz w:val="16"/>
                      <w:szCs w:val="16"/>
                    </w:rPr>
                    <w:t xml:space="preserve">Ответственный исполнитель </w:t>
                  </w:r>
                </w:p>
              </w:tc>
              <w:tc>
                <w:tcPr>
                  <w:tcW w:w="1383" w:type="dxa"/>
                </w:tcPr>
                <w:p w:rsidR="002D138E" w:rsidRPr="002D138E" w:rsidRDefault="002D138E" w:rsidP="00313983">
                  <w:pPr>
                    <w:pStyle w:val="Default"/>
                    <w:rPr>
                      <w:sz w:val="16"/>
                      <w:szCs w:val="16"/>
                    </w:rPr>
                  </w:pPr>
                  <w:r w:rsidRPr="002D138E">
                    <w:rPr>
                      <w:sz w:val="16"/>
                      <w:szCs w:val="16"/>
                    </w:rPr>
                    <w:t xml:space="preserve">Необходимо финансовых средств, руб </w:t>
                  </w: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1</w:t>
                  </w:r>
                </w:p>
              </w:tc>
              <w:tc>
                <w:tcPr>
                  <w:tcW w:w="2268" w:type="dxa"/>
                </w:tcPr>
                <w:p w:rsidR="002D138E" w:rsidRPr="002D138E" w:rsidRDefault="002D138E" w:rsidP="00313983">
                  <w:pPr>
                    <w:pStyle w:val="Default"/>
                    <w:rPr>
                      <w:sz w:val="16"/>
                      <w:szCs w:val="16"/>
                    </w:rPr>
                  </w:pPr>
                  <w:r w:rsidRPr="002D138E">
                    <w:rPr>
                      <w:bCs/>
                      <w:sz w:val="16"/>
                      <w:szCs w:val="16"/>
                    </w:rPr>
                    <w:t xml:space="preserve">Проведение проверки технического состояния источников наружного водоснабжения для обеспечения пожаротушения </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p w:rsidR="002D138E" w:rsidRPr="002D138E" w:rsidRDefault="002D138E" w:rsidP="00313983">
                  <w:pPr>
                    <w:pStyle w:val="Default"/>
                    <w:jc w:val="center"/>
                    <w:rPr>
                      <w:color w:val="111111"/>
                      <w:sz w:val="16"/>
                      <w:szCs w:val="16"/>
                    </w:rPr>
                  </w:pPr>
                </w:p>
              </w:tc>
              <w:tc>
                <w:tcPr>
                  <w:tcW w:w="1417" w:type="dxa"/>
                </w:tcPr>
                <w:p w:rsidR="002D138E" w:rsidRPr="002D138E" w:rsidRDefault="002D138E" w:rsidP="00313983">
                  <w:pPr>
                    <w:pStyle w:val="Default"/>
                    <w:jc w:val="center"/>
                    <w:rPr>
                      <w:sz w:val="16"/>
                      <w:szCs w:val="16"/>
                    </w:rPr>
                  </w:pPr>
                  <w:r w:rsidRPr="002D138E">
                    <w:rPr>
                      <w:sz w:val="16"/>
                      <w:szCs w:val="16"/>
                    </w:rPr>
                    <w:t xml:space="preserve">2 раза в год </w:t>
                  </w:r>
                </w:p>
                <w:p w:rsidR="002D138E" w:rsidRPr="002D138E" w:rsidRDefault="002D138E" w:rsidP="00313983">
                  <w:pPr>
                    <w:pStyle w:val="Default"/>
                    <w:jc w:val="center"/>
                    <w:rPr>
                      <w:color w:val="111111"/>
                      <w:sz w:val="16"/>
                      <w:szCs w:val="16"/>
                    </w:rPr>
                  </w:pPr>
                </w:p>
              </w:tc>
              <w:tc>
                <w:tcPr>
                  <w:tcW w:w="1843" w:type="dxa"/>
                </w:tcPr>
                <w:p w:rsidR="002D138E" w:rsidRPr="002D138E" w:rsidRDefault="002D138E" w:rsidP="00313983">
                  <w:pPr>
                    <w:pStyle w:val="Default"/>
                    <w:jc w:val="center"/>
                    <w:rPr>
                      <w:color w:val="111111"/>
                      <w:sz w:val="16"/>
                      <w:szCs w:val="16"/>
                    </w:rPr>
                  </w:pPr>
                  <w:r w:rsidRPr="002D138E">
                    <w:rPr>
                      <w:color w:val="111111"/>
                      <w:sz w:val="16"/>
                      <w:szCs w:val="16"/>
                    </w:rPr>
                    <w:t>Глава муниципального образования</w:t>
                  </w:r>
                </w:p>
              </w:tc>
              <w:tc>
                <w:tcPr>
                  <w:tcW w:w="1383" w:type="dxa"/>
                </w:tcPr>
                <w:p w:rsidR="002D138E" w:rsidRPr="002D138E" w:rsidRDefault="002D138E" w:rsidP="00313983">
                  <w:pPr>
                    <w:pStyle w:val="Default"/>
                    <w:jc w:val="center"/>
                    <w:rPr>
                      <w:color w:val="111111"/>
                      <w:sz w:val="16"/>
                      <w:szCs w:val="16"/>
                    </w:rPr>
                  </w:pP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2</w:t>
                  </w:r>
                </w:p>
              </w:tc>
              <w:tc>
                <w:tcPr>
                  <w:tcW w:w="2268" w:type="dxa"/>
                </w:tcPr>
                <w:p w:rsidR="002D138E" w:rsidRPr="002D138E" w:rsidRDefault="002D138E" w:rsidP="00313983">
                  <w:pPr>
                    <w:pStyle w:val="Default"/>
                    <w:rPr>
                      <w:sz w:val="16"/>
                      <w:szCs w:val="16"/>
                    </w:rPr>
                  </w:pPr>
                  <w:r w:rsidRPr="002D138E">
                    <w:rPr>
                      <w:bCs/>
                      <w:sz w:val="16"/>
                      <w:szCs w:val="16"/>
                    </w:rPr>
                    <w:t xml:space="preserve">Установка, замена информационных указателей у источников наружного водоснабжения для обеспечения пожаротушения </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p w:rsidR="002D138E" w:rsidRPr="002D138E" w:rsidRDefault="002D138E" w:rsidP="00313983">
                  <w:pPr>
                    <w:pStyle w:val="Default"/>
                    <w:jc w:val="center"/>
                    <w:rPr>
                      <w:color w:val="111111"/>
                      <w:sz w:val="16"/>
                      <w:szCs w:val="16"/>
                    </w:rPr>
                  </w:pPr>
                </w:p>
              </w:tc>
              <w:tc>
                <w:tcPr>
                  <w:tcW w:w="1417" w:type="dxa"/>
                </w:tcPr>
                <w:p w:rsidR="002D138E" w:rsidRPr="002D138E" w:rsidRDefault="002D138E" w:rsidP="00313983">
                  <w:pPr>
                    <w:pStyle w:val="Default"/>
                    <w:jc w:val="center"/>
                    <w:rPr>
                      <w:color w:val="111111"/>
                      <w:sz w:val="16"/>
                      <w:szCs w:val="16"/>
                    </w:rPr>
                  </w:pPr>
                  <w:r w:rsidRPr="002D138E">
                    <w:rPr>
                      <w:color w:val="111111"/>
                      <w:sz w:val="16"/>
                      <w:szCs w:val="16"/>
                    </w:rPr>
                    <w:t>ежеквартально</w:t>
                  </w:r>
                </w:p>
              </w:tc>
              <w:tc>
                <w:tcPr>
                  <w:tcW w:w="1843" w:type="dxa"/>
                </w:tcPr>
                <w:p w:rsidR="002D138E" w:rsidRPr="002D138E" w:rsidRDefault="002D138E" w:rsidP="00313983">
                  <w:pPr>
                    <w:rPr>
                      <w:rFonts w:ascii="Times New Roman" w:hAnsi="Times New Roman" w:cs="Times New Roman"/>
                      <w:sz w:val="16"/>
                      <w:szCs w:val="16"/>
                    </w:rPr>
                  </w:pPr>
                  <w:r w:rsidRPr="002D138E">
                    <w:rPr>
                      <w:rFonts w:ascii="Times New Roman" w:hAnsi="Times New Roman" w:cs="Times New Roman"/>
                      <w:color w:val="111111"/>
                      <w:sz w:val="16"/>
                      <w:szCs w:val="16"/>
                    </w:rPr>
                    <w:t>Глава муниципального образован</w:t>
                  </w:r>
                </w:p>
              </w:tc>
              <w:tc>
                <w:tcPr>
                  <w:tcW w:w="1383" w:type="dxa"/>
                </w:tcPr>
                <w:p w:rsidR="002D138E" w:rsidRPr="002D138E" w:rsidRDefault="002D138E" w:rsidP="00313983">
                  <w:pPr>
                    <w:pStyle w:val="Default"/>
                    <w:jc w:val="center"/>
                    <w:rPr>
                      <w:color w:val="111111"/>
                      <w:sz w:val="16"/>
                      <w:szCs w:val="16"/>
                    </w:rPr>
                  </w:pPr>
                  <w:r w:rsidRPr="002D138E">
                    <w:rPr>
                      <w:color w:val="111111"/>
                      <w:sz w:val="16"/>
                      <w:szCs w:val="16"/>
                    </w:rPr>
                    <w:t>10000</w:t>
                  </w:r>
                </w:p>
                <w:p w:rsidR="002D138E" w:rsidRPr="002D138E" w:rsidRDefault="002D138E" w:rsidP="00313983">
                  <w:pPr>
                    <w:pStyle w:val="Default"/>
                    <w:jc w:val="center"/>
                    <w:rPr>
                      <w:color w:val="111111"/>
                      <w:sz w:val="16"/>
                      <w:szCs w:val="16"/>
                    </w:rPr>
                  </w:pPr>
                  <w:r w:rsidRPr="002D138E">
                    <w:rPr>
                      <w:color w:val="111111"/>
                      <w:sz w:val="16"/>
                      <w:szCs w:val="16"/>
                    </w:rPr>
                    <w:t>1500</w:t>
                  </w:r>
                </w:p>
                <w:p w:rsidR="002D138E" w:rsidRPr="002D138E" w:rsidRDefault="002D138E" w:rsidP="00313983">
                  <w:pPr>
                    <w:pStyle w:val="Default"/>
                    <w:jc w:val="center"/>
                    <w:rPr>
                      <w:color w:val="111111"/>
                      <w:sz w:val="16"/>
                      <w:szCs w:val="16"/>
                    </w:rPr>
                  </w:pPr>
                  <w:r w:rsidRPr="002D138E">
                    <w:rPr>
                      <w:color w:val="111111"/>
                      <w:sz w:val="16"/>
                      <w:szCs w:val="16"/>
                    </w:rPr>
                    <w:t>1500</w:t>
                  </w: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3</w:t>
                  </w:r>
                </w:p>
              </w:tc>
              <w:tc>
                <w:tcPr>
                  <w:tcW w:w="2268" w:type="dxa"/>
                </w:tcPr>
                <w:p w:rsidR="008E61E8" w:rsidRDefault="002D138E" w:rsidP="00313983">
                  <w:pPr>
                    <w:pStyle w:val="Default"/>
                    <w:rPr>
                      <w:bCs/>
                      <w:sz w:val="16"/>
                      <w:szCs w:val="16"/>
                    </w:rPr>
                  </w:pPr>
                  <w:r w:rsidRPr="002D138E">
                    <w:rPr>
                      <w:bCs/>
                      <w:sz w:val="16"/>
                      <w:szCs w:val="16"/>
                    </w:rPr>
                    <w:t xml:space="preserve">Заключение договоров по </w:t>
                  </w:r>
                </w:p>
                <w:p w:rsidR="008E61E8" w:rsidRDefault="008E61E8" w:rsidP="00313983">
                  <w:pPr>
                    <w:pStyle w:val="Default"/>
                    <w:rPr>
                      <w:bCs/>
                      <w:sz w:val="16"/>
                      <w:szCs w:val="16"/>
                    </w:rPr>
                  </w:pPr>
                </w:p>
                <w:p w:rsidR="008E61E8" w:rsidRDefault="008E61E8" w:rsidP="00313983">
                  <w:pPr>
                    <w:pStyle w:val="Default"/>
                    <w:rPr>
                      <w:bCs/>
                      <w:sz w:val="16"/>
                      <w:szCs w:val="16"/>
                    </w:rPr>
                  </w:pPr>
                </w:p>
                <w:p w:rsidR="008E61E8" w:rsidRDefault="008E61E8" w:rsidP="00313983">
                  <w:pPr>
                    <w:pStyle w:val="Default"/>
                    <w:rPr>
                      <w:bCs/>
                      <w:sz w:val="16"/>
                      <w:szCs w:val="16"/>
                    </w:rPr>
                  </w:pPr>
                </w:p>
                <w:p w:rsidR="002D138E" w:rsidRPr="002D138E" w:rsidRDefault="002D138E" w:rsidP="00313983">
                  <w:pPr>
                    <w:pStyle w:val="Default"/>
                    <w:rPr>
                      <w:sz w:val="16"/>
                      <w:szCs w:val="16"/>
                    </w:rPr>
                  </w:pPr>
                  <w:r w:rsidRPr="002D138E">
                    <w:rPr>
                      <w:bCs/>
                      <w:sz w:val="16"/>
                      <w:szCs w:val="16"/>
                    </w:rPr>
                    <w:lastRenderedPageBreak/>
                    <w:t xml:space="preserve">обслуживанию и наладке пожарной </w:t>
                  </w:r>
                </w:p>
                <w:p w:rsidR="002D138E" w:rsidRPr="002D138E" w:rsidRDefault="002D138E" w:rsidP="00313983">
                  <w:pPr>
                    <w:pStyle w:val="Default"/>
                    <w:rPr>
                      <w:color w:val="111111"/>
                      <w:sz w:val="16"/>
                      <w:szCs w:val="16"/>
                    </w:rPr>
                  </w:pPr>
                  <w:r w:rsidRPr="002D138E">
                    <w:rPr>
                      <w:color w:val="111111"/>
                      <w:sz w:val="16"/>
                      <w:szCs w:val="16"/>
                    </w:rPr>
                    <w:t>помпы</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lastRenderedPageBreak/>
                    <w:t>с. Спасское</w:t>
                  </w:r>
                </w:p>
                <w:p w:rsidR="002D138E" w:rsidRPr="002D138E" w:rsidRDefault="002D138E" w:rsidP="00313983">
                  <w:pPr>
                    <w:pStyle w:val="Default"/>
                    <w:jc w:val="center"/>
                    <w:rPr>
                      <w:color w:val="111111"/>
                      <w:sz w:val="16"/>
                      <w:szCs w:val="16"/>
                    </w:rPr>
                  </w:pPr>
                </w:p>
              </w:tc>
              <w:tc>
                <w:tcPr>
                  <w:tcW w:w="1417" w:type="dxa"/>
                </w:tcPr>
                <w:p w:rsidR="008E61E8" w:rsidRDefault="002D138E" w:rsidP="00313983">
                  <w:pPr>
                    <w:pStyle w:val="Default"/>
                    <w:jc w:val="center"/>
                    <w:rPr>
                      <w:color w:val="111111"/>
                      <w:sz w:val="16"/>
                      <w:szCs w:val="16"/>
                    </w:rPr>
                  </w:pPr>
                  <w:r w:rsidRPr="002D138E">
                    <w:rPr>
                      <w:color w:val="111111"/>
                      <w:sz w:val="16"/>
                      <w:szCs w:val="16"/>
                    </w:rPr>
                    <w:t xml:space="preserve">По мере </w:t>
                  </w:r>
                </w:p>
                <w:p w:rsidR="008E61E8" w:rsidRDefault="008E61E8" w:rsidP="00313983">
                  <w:pPr>
                    <w:pStyle w:val="Default"/>
                    <w:jc w:val="center"/>
                    <w:rPr>
                      <w:color w:val="111111"/>
                      <w:sz w:val="16"/>
                      <w:szCs w:val="16"/>
                    </w:rPr>
                  </w:pPr>
                </w:p>
                <w:p w:rsidR="008E61E8" w:rsidRDefault="008E61E8" w:rsidP="00313983">
                  <w:pPr>
                    <w:pStyle w:val="Default"/>
                    <w:jc w:val="center"/>
                    <w:rPr>
                      <w:color w:val="111111"/>
                      <w:sz w:val="16"/>
                      <w:szCs w:val="16"/>
                    </w:rPr>
                  </w:pPr>
                </w:p>
                <w:p w:rsidR="008E61E8" w:rsidRDefault="008E61E8" w:rsidP="00313983">
                  <w:pPr>
                    <w:pStyle w:val="Default"/>
                    <w:jc w:val="center"/>
                    <w:rPr>
                      <w:color w:val="111111"/>
                      <w:sz w:val="16"/>
                      <w:szCs w:val="16"/>
                    </w:rPr>
                  </w:pPr>
                </w:p>
                <w:p w:rsidR="002D138E" w:rsidRPr="002D138E" w:rsidRDefault="002D138E" w:rsidP="00313983">
                  <w:pPr>
                    <w:pStyle w:val="Default"/>
                    <w:jc w:val="center"/>
                    <w:rPr>
                      <w:color w:val="111111"/>
                      <w:sz w:val="16"/>
                      <w:szCs w:val="16"/>
                    </w:rPr>
                  </w:pPr>
                  <w:r w:rsidRPr="002D138E">
                    <w:rPr>
                      <w:color w:val="111111"/>
                      <w:sz w:val="16"/>
                      <w:szCs w:val="16"/>
                    </w:rPr>
                    <w:lastRenderedPageBreak/>
                    <w:t>надобности</w:t>
                  </w:r>
                </w:p>
              </w:tc>
              <w:tc>
                <w:tcPr>
                  <w:tcW w:w="1843" w:type="dxa"/>
                </w:tcPr>
                <w:p w:rsidR="008E61E8" w:rsidRDefault="002D138E" w:rsidP="00313983">
                  <w:pPr>
                    <w:rPr>
                      <w:rFonts w:ascii="Times New Roman" w:hAnsi="Times New Roman" w:cs="Times New Roman"/>
                      <w:color w:val="111111"/>
                      <w:sz w:val="16"/>
                      <w:szCs w:val="16"/>
                    </w:rPr>
                  </w:pPr>
                  <w:r w:rsidRPr="002D138E">
                    <w:rPr>
                      <w:rFonts w:ascii="Times New Roman" w:hAnsi="Times New Roman" w:cs="Times New Roman"/>
                      <w:color w:val="111111"/>
                      <w:sz w:val="16"/>
                      <w:szCs w:val="16"/>
                    </w:rPr>
                    <w:lastRenderedPageBreak/>
                    <w:t xml:space="preserve">Глава муниципального </w:t>
                  </w:r>
                </w:p>
                <w:p w:rsidR="008E61E8" w:rsidRDefault="008E61E8" w:rsidP="00313983">
                  <w:pPr>
                    <w:rPr>
                      <w:rFonts w:ascii="Times New Roman" w:hAnsi="Times New Roman" w:cs="Times New Roman"/>
                      <w:color w:val="111111"/>
                      <w:sz w:val="16"/>
                      <w:szCs w:val="16"/>
                    </w:rPr>
                  </w:pPr>
                </w:p>
                <w:p w:rsidR="008E61E8" w:rsidRDefault="008E61E8" w:rsidP="00313983">
                  <w:pPr>
                    <w:rPr>
                      <w:rFonts w:ascii="Times New Roman" w:hAnsi="Times New Roman" w:cs="Times New Roman"/>
                      <w:color w:val="111111"/>
                      <w:sz w:val="16"/>
                      <w:szCs w:val="16"/>
                    </w:rPr>
                  </w:pPr>
                </w:p>
                <w:p w:rsidR="002D138E" w:rsidRPr="002D138E" w:rsidRDefault="002D138E" w:rsidP="00313983">
                  <w:pPr>
                    <w:rPr>
                      <w:rFonts w:ascii="Times New Roman" w:hAnsi="Times New Roman" w:cs="Times New Roman"/>
                      <w:sz w:val="16"/>
                      <w:szCs w:val="16"/>
                    </w:rPr>
                  </w:pPr>
                  <w:r w:rsidRPr="002D138E">
                    <w:rPr>
                      <w:rFonts w:ascii="Times New Roman" w:hAnsi="Times New Roman" w:cs="Times New Roman"/>
                      <w:color w:val="111111"/>
                      <w:sz w:val="16"/>
                      <w:szCs w:val="16"/>
                    </w:rPr>
                    <w:t>образован</w:t>
                  </w:r>
                </w:p>
              </w:tc>
              <w:tc>
                <w:tcPr>
                  <w:tcW w:w="1383" w:type="dxa"/>
                </w:tcPr>
                <w:p w:rsidR="002D138E" w:rsidRDefault="002D138E" w:rsidP="00313983">
                  <w:pPr>
                    <w:pStyle w:val="Default"/>
                    <w:jc w:val="center"/>
                    <w:rPr>
                      <w:color w:val="111111"/>
                      <w:sz w:val="16"/>
                      <w:szCs w:val="16"/>
                    </w:rPr>
                  </w:pPr>
                  <w:r w:rsidRPr="002D138E">
                    <w:rPr>
                      <w:color w:val="111111"/>
                      <w:sz w:val="16"/>
                      <w:szCs w:val="16"/>
                    </w:rPr>
                    <w:t>30000</w:t>
                  </w:r>
                </w:p>
                <w:p w:rsidR="002D138E" w:rsidRDefault="002D138E" w:rsidP="00313983">
                  <w:pPr>
                    <w:pStyle w:val="Default"/>
                    <w:jc w:val="center"/>
                    <w:rPr>
                      <w:color w:val="111111"/>
                      <w:sz w:val="16"/>
                      <w:szCs w:val="16"/>
                    </w:rPr>
                  </w:pPr>
                </w:p>
                <w:p w:rsidR="002D138E" w:rsidRDefault="002D138E" w:rsidP="00313983">
                  <w:pPr>
                    <w:pStyle w:val="Default"/>
                    <w:jc w:val="center"/>
                    <w:rPr>
                      <w:color w:val="111111"/>
                      <w:sz w:val="16"/>
                      <w:szCs w:val="16"/>
                    </w:rPr>
                  </w:pPr>
                </w:p>
                <w:p w:rsidR="002D138E" w:rsidRPr="002D138E" w:rsidRDefault="002D138E" w:rsidP="00313983">
                  <w:pPr>
                    <w:pStyle w:val="Default"/>
                    <w:jc w:val="center"/>
                    <w:rPr>
                      <w:color w:val="111111"/>
                      <w:sz w:val="16"/>
                      <w:szCs w:val="16"/>
                    </w:rPr>
                  </w:pP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lastRenderedPageBreak/>
                    <w:t>4</w:t>
                  </w:r>
                </w:p>
              </w:tc>
              <w:tc>
                <w:tcPr>
                  <w:tcW w:w="2268" w:type="dxa"/>
                </w:tcPr>
                <w:p w:rsidR="002D138E" w:rsidRPr="002D138E" w:rsidRDefault="002D138E" w:rsidP="00313983">
                  <w:pPr>
                    <w:pStyle w:val="Default"/>
                    <w:tabs>
                      <w:tab w:val="left" w:pos="210"/>
                    </w:tabs>
                    <w:rPr>
                      <w:color w:val="111111"/>
                      <w:sz w:val="16"/>
                      <w:szCs w:val="16"/>
                    </w:rPr>
                  </w:pPr>
                </w:p>
                <w:p w:rsidR="002D138E" w:rsidRPr="002D138E" w:rsidRDefault="002D138E" w:rsidP="00313983">
                  <w:pPr>
                    <w:pStyle w:val="Default"/>
                    <w:rPr>
                      <w:color w:val="323232"/>
                      <w:sz w:val="16"/>
                      <w:szCs w:val="16"/>
                    </w:rPr>
                  </w:pPr>
                  <w:r w:rsidRPr="002D138E">
                    <w:rPr>
                      <w:bCs/>
                      <w:color w:val="323232"/>
                      <w:sz w:val="16"/>
                      <w:szCs w:val="16"/>
                    </w:rPr>
                    <w:t xml:space="preserve">Приобретение и распространение печатных материалов по пожарной безопасности, а также действиям при возникновении пожара. </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p w:rsidR="002D138E" w:rsidRPr="002D138E" w:rsidRDefault="002D138E" w:rsidP="00313983">
                  <w:pPr>
                    <w:pStyle w:val="Default"/>
                    <w:jc w:val="center"/>
                    <w:rPr>
                      <w:color w:val="111111"/>
                      <w:sz w:val="16"/>
                      <w:szCs w:val="16"/>
                    </w:rPr>
                  </w:pPr>
                </w:p>
              </w:tc>
              <w:tc>
                <w:tcPr>
                  <w:tcW w:w="1417" w:type="dxa"/>
                </w:tcPr>
                <w:p w:rsidR="002D138E" w:rsidRPr="002D138E" w:rsidRDefault="002D138E" w:rsidP="00313983">
                  <w:pPr>
                    <w:pStyle w:val="Default"/>
                    <w:jc w:val="center"/>
                    <w:rPr>
                      <w:color w:val="111111"/>
                      <w:sz w:val="16"/>
                      <w:szCs w:val="16"/>
                    </w:rPr>
                  </w:pPr>
                  <w:r w:rsidRPr="002D138E">
                    <w:rPr>
                      <w:color w:val="111111"/>
                      <w:sz w:val="16"/>
                      <w:szCs w:val="16"/>
                    </w:rPr>
                    <w:t>В течение года</w:t>
                  </w:r>
                </w:p>
              </w:tc>
              <w:tc>
                <w:tcPr>
                  <w:tcW w:w="1843" w:type="dxa"/>
                </w:tcPr>
                <w:p w:rsidR="002D138E" w:rsidRPr="002D138E" w:rsidRDefault="002D138E" w:rsidP="00313983">
                  <w:pPr>
                    <w:pStyle w:val="Default"/>
                    <w:jc w:val="center"/>
                    <w:rPr>
                      <w:color w:val="111111"/>
                      <w:sz w:val="16"/>
                      <w:szCs w:val="16"/>
                    </w:rPr>
                  </w:pPr>
                  <w:r w:rsidRPr="002D138E">
                    <w:rPr>
                      <w:color w:val="111111"/>
                      <w:sz w:val="16"/>
                      <w:szCs w:val="16"/>
                    </w:rPr>
                    <w:t>Специалист 1 категории</w:t>
                  </w:r>
                </w:p>
              </w:tc>
              <w:tc>
                <w:tcPr>
                  <w:tcW w:w="1383" w:type="dxa"/>
                </w:tcPr>
                <w:p w:rsidR="002D138E" w:rsidRPr="002D138E" w:rsidRDefault="002D138E" w:rsidP="00313983">
                  <w:pPr>
                    <w:pStyle w:val="Default"/>
                    <w:jc w:val="center"/>
                    <w:rPr>
                      <w:color w:val="111111"/>
                      <w:sz w:val="16"/>
                      <w:szCs w:val="16"/>
                    </w:rPr>
                  </w:pPr>
                  <w:r w:rsidRPr="002D138E">
                    <w:rPr>
                      <w:color w:val="111111"/>
                      <w:sz w:val="16"/>
                      <w:szCs w:val="16"/>
                    </w:rPr>
                    <w:t>5000</w:t>
                  </w: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5</w:t>
                  </w:r>
                </w:p>
              </w:tc>
              <w:tc>
                <w:tcPr>
                  <w:tcW w:w="2268" w:type="dxa"/>
                </w:tcPr>
                <w:p w:rsidR="002D138E" w:rsidRPr="002D138E" w:rsidRDefault="002D138E" w:rsidP="00313983">
                  <w:pPr>
                    <w:pStyle w:val="Default"/>
                    <w:rPr>
                      <w:sz w:val="16"/>
                      <w:szCs w:val="16"/>
                    </w:rPr>
                  </w:pPr>
                  <w:r w:rsidRPr="002D138E">
                    <w:rPr>
                      <w:bCs/>
                      <w:sz w:val="16"/>
                      <w:szCs w:val="16"/>
                    </w:rPr>
                    <w:t xml:space="preserve">устройство незамерзающих прорубей </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tc>
              <w:tc>
                <w:tcPr>
                  <w:tcW w:w="1417" w:type="dxa"/>
                </w:tcPr>
                <w:p w:rsidR="002D138E" w:rsidRPr="002D138E" w:rsidRDefault="002D138E" w:rsidP="00313983">
                  <w:pPr>
                    <w:pStyle w:val="Default"/>
                    <w:jc w:val="center"/>
                    <w:rPr>
                      <w:color w:val="111111"/>
                      <w:sz w:val="16"/>
                      <w:szCs w:val="16"/>
                    </w:rPr>
                  </w:pPr>
                  <w:r w:rsidRPr="002D138E">
                    <w:rPr>
                      <w:color w:val="111111"/>
                      <w:sz w:val="16"/>
                      <w:szCs w:val="16"/>
                    </w:rPr>
                    <w:t>В зимний период</w:t>
                  </w:r>
                </w:p>
              </w:tc>
              <w:tc>
                <w:tcPr>
                  <w:tcW w:w="1843" w:type="dxa"/>
                </w:tcPr>
                <w:p w:rsidR="002D138E" w:rsidRPr="002D138E" w:rsidRDefault="002D138E" w:rsidP="00313983">
                  <w:pPr>
                    <w:pStyle w:val="Default"/>
                    <w:jc w:val="center"/>
                    <w:rPr>
                      <w:color w:val="111111"/>
                      <w:sz w:val="16"/>
                      <w:szCs w:val="16"/>
                    </w:rPr>
                  </w:pPr>
                  <w:r w:rsidRPr="002D138E">
                    <w:rPr>
                      <w:color w:val="111111"/>
                      <w:sz w:val="16"/>
                      <w:szCs w:val="16"/>
                    </w:rPr>
                    <w:t>Глава муниципального образован</w:t>
                  </w:r>
                </w:p>
              </w:tc>
              <w:tc>
                <w:tcPr>
                  <w:tcW w:w="1383" w:type="dxa"/>
                </w:tcPr>
                <w:p w:rsidR="002D138E" w:rsidRPr="002D138E" w:rsidRDefault="002D138E" w:rsidP="00313983">
                  <w:pPr>
                    <w:pStyle w:val="Default"/>
                    <w:jc w:val="center"/>
                    <w:rPr>
                      <w:color w:val="111111"/>
                      <w:sz w:val="16"/>
                      <w:szCs w:val="16"/>
                    </w:rPr>
                  </w:pPr>
                  <w:r w:rsidRPr="002D138E">
                    <w:rPr>
                      <w:color w:val="111111"/>
                      <w:sz w:val="16"/>
                      <w:szCs w:val="16"/>
                    </w:rPr>
                    <w:t>20000</w:t>
                  </w: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6</w:t>
                  </w:r>
                </w:p>
              </w:tc>
              <w:tc>
                <w:tcPr>
                  <w:tcW w:w="2268" w:type="dxa"/>
                </w:tcPr>
                <w:p w:rsidR="002D138E" w:rsidRPr="002D138E" w:rsidRDefault="002D138E" w:rsidP="00313983">
                  <w:pPr>
                    <w:pStyle w:val="Default"/>
                    <w:rPr>
                      <w:sz w:val="16"/>
                      <w:szCs w:val="16"/>
                    </w:rPr>
                  </w:pPr>
                  <w:r w:rsidRPr="002D138E">
                    <w:rPr>
                      <w:bCs/>
                      <w:sz w:val="16"/>
                      <w:szCs w:val="16"/>
                    </w:rPr>
                    <w:t xml:space="preserve">Разработка сметной документации по оборудованию пожарных подъездов к источникам наружного водоснабжения для обеспечения пожаротушения </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p w:rsidR="002D138E" w:rsidRPr="002D138E" w:rsidRDefault="002D138E" w:rsidP="00313983">
                  <w:pPr>
                    <w:pStyle w:val="Default"/>
                    <w:jc w:val="center"/>
                    <w:rPr>
                      <w:color w:val="111111"/>
                      <w:sz w:val="16"/>
                      <w:szCs w:val="16"/>
                    </w:rPr>
                  </w:pPr>
                </w:p>
              </w:tc>
              <w:tc>
                <w:tcPr>
                  <w:tcW w:w="1417" w:type="dxa"/>
                </w:tcPr>
                <w:p w:rsidR="002D138E" w:rsidRPr="002D138E" w:rsidRDefault="002D138E" w:rsidP="00313983">
                  <w:pPr>
                    <w:pStyle w:val="Default"/>
                    <w:jc w:val="center"/>
                    <w:rPr>
                      <w:color w:val="111111"/>
                      <w:sz w:val="16"/>
                      <w:szCs w:val="16"/>
                    </w:rPr>
                  </w:pPr>
                  <w:r w:rsidRPr="002D138E">
                    <w:rPr>
                      <w:color w:val="111111"/>
                      <w:sz w:val="16"/>
                      <w:szCs w:val="16"/>
                    </w:rPr>
                    <w:t>Март-июнь</w:t>
                  </w:r>
                </w:p>
              </w:tc>
              <w:tc>
                <w:tcPr>
                  <w:tcW w:w="1843" w:type="dxa"/>
                </w:tcPr>
                <w:p w:rsidR="002D138E" w:rsidRPr="002D138E" w:rsidRDefault="002D138E" w:rsidP="00313983">
                  <w:pPr>
                    <w:pStyle w:val="Default"/>
                    <w:jc w:val="center"/>
                    <w:rPr>
                      <w:color w:val="111111"/>
                      <w:sz w:val="16"/>
                      <w:szCs w:val="16"/>
                    </w:rPr>
                  </w:pPr>
                  <w:r w:rsidRPr="002D138E">
                    <w:rPr>
                      <w:color w:val="111111"/>
                      <w:sz w:val="16"/>
                      <w:szCs w:val="16"/>
                    </w:rPr>
                    <w:t>Глава муниципального образован</w:t>
                  </w:r>
                </w:p>
              </w:tc>
              <w:tc>
                <w:tcPr>
                  <w:tcW w:w="1383" w:type="dxa"/>
                </w:tcPr>
                <w:p w:rsidR="002D138E" w:rsidRPr="002D138E" w:rsidRDefault="002D138E" w:rsidP="00313983">
                  <w:pPr>
                    <w:pStyle w:val="Default"/>
                    <w:jc w:val="center"/>
                    <w:rPr>
                      <w:color w:val="111111"/>
                      <w:sz w:val="16"/>
                      <w:szCs w:val="16"/>
                    </w:rPr>
                  </w:pPr>
                  <w:r w:rsidRPr="002D138E">
                    <w:rPr>
                      <w:color w:val="111111"/>
                      <w:sz w:val="16"/>
                      <w:szCs w:val="16"/>
                    </w:rPr>
                    <w:t>20000</w:t>
                  </w: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7</w:t>
                  </w:r>
                </w:p>
              </w:tc>
              <w:tc>
                <w:tcPr>
                  <w:tcW w:w="2268" w:type="dxa"/>
                </w:tcPr>
                <w:tbl>
                  <w:tblPr>
                    <w:tblW w:w="0" w:type="auto"/>
                    <w:tblBorders>
                      <w:top w:val="nil"/>
                      <w:left w:val="nil"/>
                      <w:bottom w:val="nil"/>
                      <w:right w:val="nil"/>
                    </w:tblBorders>
                    <w:tblLook w:val="0000"/>
                  </w:tblPr>
                  <w:tblGrid>
                    <w:gridCol w:w="1282"/>
                    <w:gridCol w:w="770"/>
                  </w:tblGrid>
                  <w:tr w:rsidR="002D138E" w:rsidRPr="002D138E" w:rsidTr="00313983">
                    <w:trPr>
                      <w:trHeight w:val="389"/>
                    </w:trPr>
                    <w:tc>
                      <w:tcPr>
                        <w:tcW w:w="2719" w:type="dxa"/>
                      </w:tcPr>
                      <w:p w:rsidR="002D138E" w:rsidRPr="002D138E" w:rsidRDefault="002D138E" w:rsidP="00313983">
                        <w:pPr>
                          <w:pStyle w:val="Default"/>
                          <w:rPr>
                            <w:sz w:val="16"/>
                            <w:szCs w:val="16"/>
                          </w:rPr>
                        </w:pPr>
                        <w:r w:rsidRPr="002D138E">
                          <w:rPr>
                            <w:bCs/>
                            <w:sz w:val="16"/>
                            <w:szCs w:val="16"/>
                          </w:rPr>
                          <w:t xml:space="preserve">Расчистка подъезда к пожарным водоемам в зимнее время </w:t>
                        </w:r>
                      </w:p>
                    </w:tc>
                    <w:tc>
                      <w:tcPr>
                        <w:tcW w:w="2719" w:type="dxa"/>
                      </w:tcPr>
                      <w:p w:rsidR="002D138E" w:rsidRPr="002D138E" w:rsidRDefault="002D138E" w:rsidP="00313983">
                        <w:pPr>
                          <w:pStyle w:val="Default"/>
                          <w:rPr>
                            <w:sz w:val="16"/>
                            <w:szCs w:val="16"/>
                          </w:rPr>
                        </w:pPr>
                        <w:r w:rsidRPr="002D138E">
                          <w:rPr>
                            <w:sz w:val="16"/>
                            <w:szCs w:val="16"/>
                          </w:rPr>
                          <w:t xml:space="preserve">п </w:t>
                        </w:r>
                      </w:p>
                    </w:tc>
                  </w:tr>
                </w:tbl>
                <w:p w:rsidR="002D138E" w:rsidRPr="002D138E" w:rsidRDefault="002D138E" w:rsidP="00313983">
                  <w:pPr>
                    <w:pStyle w:val="Default"/>
                    <w:rPr>
                      <w:bCs/>
                      <w:sz w:val="16"/>
                      <w:szCs w:val="16"/>
                    </w:rPr>
                  </w:pP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tc>
              <w:tc>
                <w:tcPr>
                  <w:tcW w:w="1417" w:type="dxa"/>
                </w:tcPr>
                <w:p w:rsidR="002D138E" w:rsidRPr="002D138E" w:rsidRDefault="002D138E" w:rsidP="00313983">
                  <w:pPr>
                    <w:pStyle w:val="Default"/>
                    <w:jc w:val="center"/>
                    <w:rPr>
                      <w:sz w:val="16"/>
                      <w:szCs w:val="16"/>
                    </w:rPr>
                  </w:pPr>
                  <w:r w:rsidRPr="002D138E">
                    <w:rPr>
                      <w:sz w:val="16"/>
                      <w:szCs w:val="16"/>
                    </w:rPr>
                    <w:t xml:space="preserve">Декабрь-март </w:t>
                  </w:r>
                </w:p>
                <w:p w:rsidR="002D138E" w:rsidRPr="002D138E" w:rsidRDefault="002D138E" w:rsidP="00313983">
                  <w:pPr>
                    <w:pStyle w:val="Default"/>
                    <w:jc w:val="center"/>
                    <w:rPr>
                      <w:color w:val="111111"/>
                      <w:sz w:val="16"/>
                      <w:szCs w:val="16"/>
                    </w:rPr>
                  </w:pPr>
                </w:p>
              </w:tc>
              <w:tc>
                <w:tcPr>
                  <w:tcW w:w="1843" w:type="dxa"/>
                </w:tcPr>
                <w:p w:rsidR="002D138E" w:rsidRPr="002D138E" w:rsidRDefault="002D138E" w:rsidP="00313983">
                  <w:pPr>
                    <w:pStyle w:val="Default"/>
                    <w:jc w:val="center"/>
                    <w:rPr>
                      <w:color w:val="111111"/>
                      <w:sz w:val="16"/>
                      <w:szCs w:val="16"/>
                    </w:rPr>
                  </w:pPr>
                  <w:r w:rsidRPr="002D138E">
                    <w:rPr>
                      <w:color w:val="111111"/>
                      <w:sz w:val="16"/>
                      <w:szCs w:val="16"/>
                    </w:rPr>
                    <w:t>Глава муниципального образован</w:t>
                  </w:r>
                </w:p>
              </w:tc>
              <w:tc>
                <w:tcPr>
                  <w:tcW w:w="1383" w:type="dxa"/>
                </w:tcPr>
                <w:p w:rsidR="002D138E" w:rsidRPr="002D138E" w:rsidRDefault="002D138E" w:rsidP="00313983">
                  <w:pPr>
                    <w:pStyle w:val="Default"/>
                    <w:jc w:val="center"/>
                    <w:rPr>
                      <w:color w:val="111111"/>
                      <w:sz w:val="16"/>
                      <w:szCs w:val="16"/>
                    </w:rPr>
                  </w:pP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8</w:t>
                  </w:r>
                </w:p>
              </w:tc>
              <w:tc>
                <w:tcPr>
                  <w:tcW w:w="2268" w:type="dxa"/>
                </w:tcPr>
                <w:p w:rsidR="002D138E" w:rsidRPr="002D138E" w:rsidRDefault="002D138E" w:rsidP="00313983">
                  <w:pPr>
                    <w:pStyle w:val="Default"/>
                    <w:rPr>
                      <w:bCs/>
                      <w:sz w:val="16"/>
                      <w:szCs w:val="16"/>
                    </w:rPr>
                  </w:pPr>
                  <w:r w:rsidRPr="002D138E">
                    <w:rPr>
                      <w:bCs/>
                      <w:sz w:val="16"/>
                      <w:szCs w:val="16"/>
                    </w:rPr>
                    <w:t>Разработка сметной документации по обустройству дополнительных источников наружного водоснабжения</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 – 16 шт.</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 – 3шт.</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p w:rsidR="002D138E" w:rsidRPr="002D138E" w:rsidRDefault="002D138E" w:rsidP="00313983">
                  <w:pPr>
                    <w:pStyle w:val="Default"/>
                    <w:jc w:val="center"/>
                    <w:rPr>
                      <w:color w:val="111111"/>
                      <w:sz w:val="16"/>
                      <w:szCs w:val="16"/>
                    </w:rPr>
                  </w:pPr>
                  <w:r w:rsidRPr="002D138E">
                    <w:rPr>
                      <w:color w:val="111111"/>
                      <w:sz w:val="16"/>
                      <w:szCs w:val="16"/>
                    </w:rPr>
                    <w:t>3 шт.</w:t>
                  </w:r>
                </w:p>
                <w:p w:rsidR="002D138E" w:rsidRPr="002D138E" w:rsidRDefault="002D138E" w:rsidP="00313983">
                  <w:pPr>
                    <w:pStyle w:val="Default"/>
                    <w:jc w:val="center"/>
                    <w:rPr>
                      <w:color w:val="111111"/>
                      <w:sz w:val="16"/>
                      <w:szCs w:val="16"/>
                    </w:rPr>
                  </w:pPr>
                </w:p>
              </w:tc>
              <w:tc>
                <w:tcPr>
                  <w:tcW w:w="1417" w:type="dxa"/>
                </w:tcPr>
                <w:p w:rsidR="002D138E" w:rsidRPr="002D138E" w:rsidRDefault="002D138E" w:rsidP="00313983">
                  <w:pPr>
                    <w:pStyle w:val="Default"/>
                    <w:jc w:val="center"/>
                    <w:rPr>
                      <w:sz w:val="16"/>
                      <w:szCs w:val="16"/>
                    </w:rPr>
                  </w:pPr>
                  <w:r w:rsidRPr="002D138E">
                    <w:rPr>
                      <w:sz w:val="16"/>
                      <w:szCs w:val="16"/>
                    </w:rPr>
                    <w:t>2024</w:t>
                  </w:r>
                </w:p>
              </w:tc>
              <w:tc>
                <w:tcPr>
                  <w:tcW w:w="1843" w:type="dxa"/>
                </w:tcPr>
                <w:p w:rsidR="002D138E" w:rsidRPr="002D138E" w:rsidRDefault="002D138E" w:rsidP="00313983">
                  <w:pPr>
                    <w:pStyle w:val="Default"/>
                    <w:jc w:val="center"/>
                    <w:rPr>
                      <w:color w:val="111111"/>
                      <w:sz w:val="16"/>
                      <w:szCs w:val="16"/>
                    </w:rPr>
                  </w:pPr>
                  <w:r w:rsidRPr="002D138E">
                    <w:rPr>
                      <w:color w:val="111111"/>
                      <w:sz w:val="16"/>
                      <w:szCs w:val="16"/>
                    </w:rPr>
                    <w:t>Глава муниципального образован</w:t>
                  </w:r>
                </w:p>
              </w:tc>
              <w:tc>
                <w:tcPr>
                  <w:tcW w:w="1383" w:type="dxa"/>
                </w:tcPr>
                <w:p w:rsidR="002D138E" w:rsidRPr="002D138E" w:rsidRDefault="002D138E" w:rsidP="00313983">
                  <w:pPr>
                    <w:pStyle w:val="Default"/>
                    <w:jc w:val="center"/>
                    <w:rPr>
                      <w:color w:val="111111"/>
                      <w:sz w:val="16"/>
                      <w:szCs w:val="16"/>
                    </w:rPr>
                  </w:pPr>
                  <w:r w:rsidRPr="002D138E">
                    <w:rPr>
                      <w:color w:val="111111"/>
                      <w:sz w:val="16"/>
                      <w:szCs w:val="16"/>
                    </w:rPr>
                    <w:t>20000</w:t>
                  </w:r>
                </w:p>
              </w:tc>
            </w:tr>
            <w:tr w:rsidR="002D138E" w:rsidRPr="002D138E" w:rsidTr="00313983">
              <w:tc>
                <w:tcPr>
                  <w:tcW w:w="534" w:type="dxa"/>
                </w:tcPr>
                <w:p w:rsidR="002D138E" w:rsidRPr="002D138E" w:rsidRDefault="002D138E" w:rsidP="00313983">
                  <w:pPr>
                    <w:pStyle w:val="Default"/>
                    <w:jc w:val="center"/>
                    <w:rPr>
                      <w:color w:val="111111"/>
                      <w:sz w:val="16"/>
                      <w:szCs w:val="16"/>
                    </w:rPr>
                  </w:pPr>
                  <w:r w:rsidRPr="002D138E">
                    <w:rPr>
                      <w:color w:val="111111"/>
                      <w:sz w:val="16"/>
                      <w:szCs w:val="16"/>
                    </w:rPr>
                    <w:t>9</w:t>
                  </w:r>
                </w:p>
              </w:tc>
              <w:tc>
                <w:tcPr>
                  <w:tcW w:w="2268" w:type="dxa"/>
                </w:tcPr>
                <w:p w:rsidR="002D138E" w:rsidRPr="002D138E" w:rsidRDefault="002D138E" w:rsidP="00313983">
                  <w:pPr>
                    <w:pStyle w:val="Default"/>
                    <w:rPr>
                      <w:bCs/>
                      <w:sz w:val="16"/>
                      <w:szCs w:val="16"/>
                    </w:rPr>
                  </w:pPr>
                  <w:r w:rsidRPr="002D138E">
                    <w:rPr>
                      <w:bCs/>
                      <w:sz w:val="16"/>
                      <w:szCs w:val="16"/>
                    </w:rPr>
                    <w:t>Обустройство дополнительных источников наружного водоснабжения</w:t>
                  </w:r>
                </w:p>
              </w:tc>
              <w:tc>
                <w:tcPr>
                  <w:tcW w:w="2126" w:type="dxa"/>
                </w:tcPr>
                <w:p w:rsidR="002D138E" w:rsidRPr="002D138E" w:rsidRDefault="002D138E" w:rsidP="00313983">
                  <w:pPr>
                    <w:pStyle w:val="Default"/>
                    <w:jc w:val="center"/>
                    <w:rPr>
                      <w:color w:val="111111"/>
                      <w:sz w:val="16"/>
                      <w:szCs w:val="16"/>
                    </w:rPr>
                  </w:pPr>
                  <w:r w:rsidRPr="002D138E">
                    <w:rPr>
                      <w:color w:val="111111"/>
                      <w:sz w:val="16"/>
                      <w:szCs w:val="16"/>
                    </w:rPr>
                    <w:t>с. Спасское – 16 шт.</w:t>
                  </w:r>
                </w:p>
                <w:p w:rsidR="002D138E" w:rsidRPr="002D138E" w:rsidRDefault="002D138E" w:rsidP="00313983">
                  <w:pPr>
                    <w:pStyle w:val="Default"/>
                    <w:jc w:val="center"/>
                    <w:rPr>
                      <w:color w:val="111111"/>
                      <w:sz w:val="16"/>
                      <w:szCs w:val="16"/>
                    </w:rPr>
                  </w:pPr>
                  <w:r w:rsidRPr="002D138E">
                    <w:rPr>
                      <w:color w:val="111111"/>
                      <w:sz w:val="16"/>
                      <w:szCs w:val="16"/>
                    </w:rPr>
                    <w:t>с. Нижнеаскарово – 3шт.</w:t>
                  </w:r>
                </w:p>
                <w:p w:rsidR="002D138E" w:rsidRPr="002D138E" w:rsidRDefault="002D138E" w:rsidP="00313983">
                  <w:pPr>
                    <w:pStyle w:val="Default"/>
                    <w:jc w:val="center"/>
                    <w:rPr>
                      <w:color w:val="111111"/>
                      <w:sz w:val="16"/>
                      <w:szCs w:val="16"/>
                    </w:rPr>
                  </w:pPr>
                  <w:r w:rsidRPr="002D138E">
                    <w:rPr>
                      <w:color w:val="111111"/>
                      <w:sz w:val="16"/>
                      <w:szCs w:val="16"/>
                    </w:rPr>
                    <w:t>с. Среднеаскарово</w:t>
                  </w:r>
                </w:p>
                <w:p w:rsidR="002D138E" w:rsidRPr="002D138E" w:rsidRDefault="002D138E" w:rsidP="00313983">
                  <w:pPr>
                    <w:pStyle w:val="Default"/>
                    <w:jc w:val="center"/>
                    <w:rPr>
                      <w:color w:val="111111"/>
                      <w:sz w:val="16"/>
                      <w:szCs w:val="16"/>
                    </w:rPr>
                  </w:pPr>
                  <w:r w:rsidRPr="002D138E">
                    <w:rPr>
                      <w:color w:val="111111"/>
                      <w:sz w:val="16"/>
                      <w:szCs w:val="16"/>
                    </w:rPr>
                    <w:t>3 шт.</w:t>
                  </w:r>
                </w:p>
                <w:p w:rsidR="002D138E" w:rsidRPr="002D138E" w:rsidRDefault="002D138E" w:rsidP="00313983">
                  <w:pPr>
                    <w:pStyle w:val="Default"/>
                    <w:jc w:val="center"/>
                    <w:rPr>
                      <w:color w:val="111111"/>
                      <w:sz w:val="16"/>
                      <w:szCs w:val="16"/>
                    </w:rPr>
                  </w:pPr>
                </w:p>
              </w:tc>
              <w:tc>
                <w:tcPr>
                  <w:tcW w:w="1417" w:type="dxa"/>
                </w:tcPr>
                <w:p w:rsidR="002D138E" w:rsidRPr="002D138E" w:rsidRDefault="002D138E" w:rsidP="00313983">
                  <w:pPr>
                    <w:pStyle w:val="Default"/>
                    <w:jc w:val="center"/>
                    <w:rPr>
                      <w:sz w:val="16"/>
                      <w:szCs w:val="16"/>
                    </w:rPr>
                  </w:pPr>
                  <w:r w:rsidRPr="002D138E">
                    <w:rPr>
                      <w:sz w:val="16"/>
                      <w:szCs w:val="16"/>
                    </w:rPr>
                    <w:t>2025</w:t>
                  </w:r>
                </w:p>
              </w:tc>
              <w:tc>
                <w:tcPr>
                  <w:tcW w:w="1843" w:type="dxa"/>
                </w:tcPr>
                <w:p w:rsidR="002D138E" w:rsidRPr="002D138E" w:rsidRDefault="002D138E" w:rsidP="00313983">
                  <w:pPr>
                    <w:pStyle w:val="Default"/>
                    <w:jc w:val="center"/>
                    <w:rPr>
                      <w:color w:val="111111"/>
                      <w:sz w:val="16"/>
                      <w:szCs w:val="16"/>
                    </w:rPr>
                  </w:pPr>
                  <w:r w:rsidRPr="002D138E">
                    <w:rPr>
                      <w:color w:val="111111"/>
                      <w:sz w:val="16"/>
                      <w:szCs w:val="16"/>
                    </w:rPr>
                    <w:t>Глава муниципального образован</w:t>
                  </w:r>
                </w:p>
              </w:tc>
              <w:tc>
                <w:tcPr>
                  <w:tcW w:w="1383" w:type="dxa"/>
                </w:tcPr>
                <w:p w:rsidR="002D138E" w:rsidRPr="002D138E" w:rsidRDefault="002D138E" w:rsidP="00313983">
                  <w:pPr>
                    <w:pStyle w:val="Default"/>
                    <w:jc w:val="center"/>
                    <w:rPr>
                      <w:color w:val="111111"/>
                      <w:sz w:val="16"/>
                      <w:szCs w:val="16"/>
                    </w:rPr>
                  </w:pPr>
                </w:p>
              </w:tc>
            </w:tr>
            <w:tr w:rsidR="002D138E" w:rsidRPr="002D138E" w:rsidTr="00313983">
              <w:tc>
                <w:tcPr>
                  <w:tcW w:w="8188" w:type="dxa"/>
                  <w:gridSpan w:val="5"/>
                </w:tcPr>
                <w:p w:rsidR="002D138E" w:rsidRPr="002D138E" w:rsidRDefault="002D138E" w:rsidP="00313983">
                  <w:pPr>
                    <w:pStyle w:val="Default"/>
                    <w:jc w:val="center"/>
                    <w:rPr>
                      <w:color w:val="111111"/>
                      <w:sz w:val="16"/>
                      <w:szCs w:val="16"/>
                    </w:rPr>
                  </w:pPr>
                  <w:r w:rsidRPr="002D138E">
                    <w:rPr>
                      <w:color w:val="111111"/>
                      <w:sz w:val="16"/>
                      <w:szCs w:val="16"/>
                    </w:rPr>
                    <w:t>ИТОГО</w:t>
                  </w:r>
                </w:p>
              </w:tc>
              <w:tc>
                <w:tcPr>
                  <w:tcW w:w="1383" w:type="dxa"/>
                </w:tcPr>
                <w:p w:rsidR="002D138E" w:rsidRPr="002D138E" w:rsidRDefault="002D138E" w:rsidP="00313983">
                  <w:pPr>
                    <w:pStyle w:val="Default"/>
                    <w:jc w:val="center"/>
                    <w:rPr>
                      <w:color w:val="111111"/>
                      <w:sz w:val="16"/>
                      <w:szCs w:val="16"/>
                    </w:rPr>
                  </w:pPr>
                  <w:r w:rsidRPr="002D138E">
                    <w:rPr>
                      <w:color w:val="111111"/>
                      <w:sz w:val="16"/>
                      <w:szCs w:val="16"/>
                    </w:rPr>
                    <w:t>88000</w:t>
                  </w:r>
                </w:p>
              </w:tc>
            </w:tr>
          </w:tbl>
          <w:p w:rsidR="002D138E" w:rsidRPr="002D138E" w:rsidRDefault="002D138E" w:rsidP="002D138E">
            <w:pPr>
              <w:pStyle w:val="Default"/>
              <w:jc w:val="center"/>
              <w:rPr>
                <w:color w:val="111111"/>
                <w:sz w:val="16"/>
                <w:szCs w:val="16"/>
              </w:rPr>
            </w:pPr>
          </w:p>
          <w:p w:rsidR="002D138E" w:rsidRDefault="002D138E" w:rsidP="002D138E">
            <w:pPr>
              <w:spacing w:after="0" w:line="240" w:lineRule="auto"/>
              <w:jc w:val="both"/>
              <w:rPr>
                <w:rFonts w:ascii="Times New Roman" w:eastAsia="Times New Roman" w:hAnsi="Times New Roman" w:cs="Times New Roman"/>
                <w:sz w:val="16"/>
                <w:szCs w:val="16"/>
              </w:rPr>
            </w:pPr>
          </w:p>
          <w:p w:rsidR="006B2F7E" w:rsidRDefault="006B2F7E" w:rsidP="002D138E">
            <w:pPr>
              <w:spacing w:after="0" w:line="240" w:lineRule="auto"/>
              <w:jc w:val="both"/>
              <w:rPr>
                <w:rFonts w:ascii="Times New Roman" w:eastAsia="Times New Roman" w:hAnsi="Times New Roman" w:cs="Times New Roman"/>
                <w:sz w:val="16"/>
                <w:szCs w:val="16"/>
              </w:rPr>
            </w:pPr>
          </w:p>
          <w:p w:rsidR="006B2F7E" w:rsidRPr="002D138E" w:rsidRDefault="006B2F7E" w:rsidP="002D138E">
            <w:pPr>
              <w:spacing w:after="0" w:line="240" w:lineRule="auto"/>
              <w:jc w:val="both"/>
              <w:rPr>
                <w:rFonts w:ascii="Times New Roman" w:eastAsia="Times New Roman" w:hAnsi="Times New Roman" w:cs="Times New Roman"/>
                <w:sz w:val="16"/>
                <w:szCs w:val="16"/>
              </w:rPr>
            </w:pPr>
          </w:p>
          <w:tbl>
            <w:tblPr>
              <w:tblW w:w="9760" w:type="dxa"/>
              <w:jc w:val="center"/>
              <w:tblBorders>
                <w:insideH w:val="single" w:sz="4" w:space="0" w:color="auto"/>
              </w:tblBorders>
              <w:tblLook w:val="01E0"/>
            </w:tblPr>
            <w:tblGrid>
              <w:gridCol w:w="3321"/>
              <w:gridCol w:w="2977"/>
              <w:gridCol w:w="3462"/>
            </w:tblGrid>
            <w:tr w:rsidR="006B2F7E" w:rsidRPr="006B2F7E" w:rsidTr="00313983">
              <w:trPr>
                <w:trHeight w:val="1187"/>
                <w:jc w:val="center"/>
              </w:trPr>
              <w:tc>
                <w:tcPr>
                  <w:tcW w:w="3321" w:type="dxa"/>
                </w:tcPr>
                <w:p w:rsidR="006B2F7E" w:rsidRPr="006B2F7E" w:rsidRDefault="006B2F7E" w:rsidP="006B2F7E">
                  <w:pPr>
                    <w:widowControl w:val="0"/>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6B2F7E" w:rsidRPr="006B2F7E" w:rsidRDefault="006B2F7E" w:rsidP="006B2F7E">
                  <w:pPr>
                    <w:widowControl w:val="0"/>
                    <w:autoSpaceDE w:val="0"/>
                    <w:autoSpaceDN w:val="0"/>
                    <w:adjustRightInd w:val="0"/>
                    <w:spacing w:after="0" w:line="240" w:lineRule="auto"/>
                    <w:ind w:right="-142"/>
                    <w:jc w:val="center"/>
                    <w:rPr>
                      <w:rFonts w:ascii="Times New Roman" w:hAnsi="Times New Roman" w:cs="Times New Roman"/>
                      <w:b/>
                      <w:sz w:val="16"/>
                      <w:szCs w:val="16"/>
                    </w:rPr>
                  </w:pPr>
                  <w:r w:rsidRPr="006B2F7E">
                    <w:rPr>
                      <w:rFonts w:ascii="Times New Roman" w:hAnsi="Times New Roman" w:cs="Times New Roman"/>
                      <w:noProof/>
                      <w:sz w:val="16"/>
                      <w:szCs w:val="16"/>
                    </w:rPr>
                    <w:drawing>
                      <wp:inline distT="0" distB="0" distL="0" distR="0">
                        <wp:extent cx="409575" cy="476250"/>
                        <wp:effectExtent l="19050" t="0" r="9525"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09575" cy="476250"/>
                                </a:xfrm>
                                <a:prstGeom prst="rect">
                                  <a:avLst/>
                                </a:prstGeom>
                                <a:noFill/>
                                <a:ln w="9525">
                                  <a:noFill/>
                                  <a:miter lim="800000"/>
                                  <a:headEnd/>
                                  <a:tailEnd/>
                                </a:ln>
                              </pic:spPr>
                            </pic:pic>
                          </a:graphicData>
                        </a:graphic>
                      </wp:inline>
                    </w:drawing>
                  </w:r>
                </w:p>
              </w:tc>
              <w:tc>
                <w:tcPr>
                  <w:tcW w:w="3462" w:type="dxa"/>
                </w:tcPr>
                <w:p w:rsidR="006B2F7E" w:rsidRPr="006B2F7E" w:rsidRDefault="006B2F7E" w:rsidP="006B2F7E">
                  <w:pPr>
                    <w:widowControl w:val="0"/>
                    <w:autoSpaceDE w:val="0"/>
                    <w:autoSpaceDN w:val="0"/>
                    <w:adjustRightInd w:val="0"/>
                    <w:spacing w:after="0" w:line="240" w:lineRule="auto"/>
                    <w:ind w:right="-142"/>
                    <w:jc w:val="right"/>
                    <w:rPr>
                      <w:rFonts w:ascii="Times New Roman" w:hAnsi="Times New Roman" w:cs="Times New Roman"/>
                      <w:b/>
                      <w:sz w:val="16"/>
                      <w:szCs w:val="16"/>
                      <w:u w:val="single"/>
                    </w:rPr>
                  </w:pPr>
                </w:p>
                <w:p w:rsidR="006B2F7E" w:rsidRPr="006B2F7E" w:rsidRDefault="006B2F7E" w:rsidP="006B2F7E">
                  <w:pPr>
                    <w:widowControl w:val="0"/>
                    <w:autoSpaceDE w:val="0"/>
                    <w:autoSpaceDN w:val="0"/>
                    <w:adjustRightInd w:val="0"/>
                    <w:spacing w:after="0" w:line="240" w:lineRule="auto"/>
                    <w:jc w:val="right"/>
                    <w:rPr>
                      <w:rFonts w:ascii="Times New Roman" w:hAnsi="Times New Roman" w:cs="Times New Roman"/>
                      <w:b/>
                      <w:sz w:val="16"/>
                      <w:szCs w:val="16"/>
                      <w:u w:val="single"/>
                    </w:rPr>
                  </w:pPr>
                </w:p>
              </w:tc>
            </w:tr>
          </w:tbl>
          <w:p w:rsidR="006B2F7E" w:rsidRPr="006B2F7E" w:rsidRDefault="006B2F7E" w:rsidP="006B2F7E">
            <w:pPr>
              <w:keepNext/>
              <w:overflowPunct w:val="0"/>
              <w:autoSpaceDE w:val="0"/>
              <w:autoSpaceDN w:val="0"/>
              <w:adjustRightInd w:val="0"/>
              <w:spacing w:after="0" w:line="240" w:lineRule="auto"/>
              <w:textAlignment w:val="baseline"/>
              <w:outlineLvl w:val="1"/>
              <w:rPr>
                <w:rFonts w:ascii="Times New Roman" w:hAnsi="Times New Roman" w:cs="Times New Roman"/>
                <w:b/>
                <w:bCs/>
                <w:sz w:val="16"/>
                <w:szCs w:val="16"/>
              </w:rPr>
            </w:pPr>
          </w:p>
          <w:p w:rsidR="006B2F7E" w:rsidRPr="006B2F7E" w:rsidRDefault="006B2F7E" w:rsidP="006B2F7E">
            <w:pPr>
              <w:keepNext/>
              <w:overflowPunct w:val="0"/>
              <w:autoSpaceDE w:val="0"/>
              <w:autoSpaceDN w:val="0"/>
              <w:adjustRightInd w:val="0"/>
              <w:spacing w:after="0" w:line="240" w:lineRule="auto"/>
              <w:jc w:val="center"/>
              <w:textAlignment w:val="baseline"/>
              <w:outlineLvl w:val="1"/>
              <w:rPr>
                <w:rFonts w:ascii="Times New Roman" w:hAnsi="Times New Roman" w:cs="Times New Roman"/>
                <w:b/>
                <w:bCs/>
                <w:sz w:val="16"/>
                <w:szCs w:val="16"/>
              </w:rPr>
            </w:pPr>
            <w:r w:rsidRPr="006B2F7E">
              <w:rPr>
                <w:rFonts w:ascii="Times New Roman" w:hAnsi="Times New Roman" w:cs="Times New Roman"/>
                <w:b/>
                <w:bCs/>
                <w:sz w:val="16"/>
                <w:szCs w:val="16"/>
              </w:rPr>
              <w:t>АДМИНИСТРАЦИЯ СПАССКОГО СЕЛЬСОВЕТА САРАКТАШСКОГО РАЙОНА ОРЕНБУРГСКОЙ ОБЛАСТИ</w:t>
            </w:r>
          </w:p>
          <w:p w:rsidR="006B2F7E" w:rsidRPr="006B2F7E" w:rsidRDefault="006B2F7E" w:rsidP="006B2F7E">
            <w:pPr>
              <w:widowControl w:val="0"/>
              <w:autoSpaceDE w:val="0"/>
              <w:autoSpaceDN w:val="0"/>
              <w:adjustRightInd w:val="0"/>
              <w:spacing w:after="0" w:line="240" w:lineRule="auto"/>
              <w:jc w:val="center"/>
              <w:rPr>
                <w:rFonts w:ascii="Times New Roman" w:hAnsi="Times New Roman" w:cs="Times New Roman"/>
                <w:b/>
                <w:sz w:val="16"/>
                <w:szCs w:val="16"/>
              </w:rPr>
            </w:pPr>
          </w:p>
          <w:p w:rsidR="006B2F7E" w:rsidRPr="006B2F7E" w:rsidRDefault="006B2F7E" w:rsidP="006B2F7E">
            <w:pPr>
              <w:widowControl w:val="0"/>
              <w:autoSpaceDE w:val="0"/>
              <w:autoSpaceDN w:val="0"/>
              <w:adjustRightInd w:val="0"/>
              <w:spacing w:after="0" w:line="240" w:lineRule="auto"/>
              <w:jc w:val="center"/>
              <w:rPr>
                <w:rFonts w:ascii="Times New Roman" w:hAnsi="Times New Roman" w:cs="Times New Roman"/>
                <w:b/>
                <w:sz w:val="16"/>
                <w:szCs w:val="16"/>
              </w:rPr>
            </w:pPr>
            <w:r w:rsidRPr="006B2F7E">
              <w:rPr>
                <w:rFonts w:ascii="Times New Roman" w:hAnsi="Times New Roman" w:cs="Times New Roman"/>
                <w:b/>
                <w:sz w:val="16"/>
                <w:szCs w:val="16"/>
              </w:rPr>
              <w:t>П О С Т А Н О В Л Е Н И Е</w:t>
            </w:r>
          </w:p>
          <w:p w:rsidR="006B2F7E" w:rsidRPr="006B2F7E" w:rsidRDefault="006B2F7E" w:rsidP="006B2F7E">
            <w:pPr>
              <w:widowControl w:val="0"/>
              <w:pBdr>
                <w:bottom w:val="single" w:sz="18" w:space="1" w:color="auto"/>
              </w:pBdr>
              <w:autoSpaceDE w:val="0"/>
              <w:autoSpaceDN w:val="0"/>
              <w:adjustRightInd w:val="0"/>
              <w:spacing w:after="0" w:line="240" w:lineRule="auto"/>
              <w:ind w:right="-284"/>
              <w:jc w:val="center"/>
              <w:rPr>
                <w:rFonts w:ascii="Times New Roman" w:hAnsi="Times New Roman" w:cs="Times New Roman"/>
                <w:sz w:val="16"/>
                <w:szCs w:val="16"/>
              </w:rPr>
            </w:pPr>
            <w:r w:rsidRPr="006B2F7E">
              <w:rPr>
                <w:rFonts w:ascii="Times New Roman" w:hAnsi="Times New Roman" w:cs="Times New Roman"/>
                <w:b/>
                <w:sz w:val="16"/>
                <w:szCs w:val="16"/>
              </w:rPr>
              <w:t>__________________________________________________________</w:t>
            </w:r>
          </w:p>
          <w:p w:rsidR="006B2F7E" w:rsidRPr="006B2F7E" w:rsidRDefault="006B2F7E" w:rsidP="006B2F7E">
            <w:pPr>
              <w:widowControl w:val="0"/>
              <w:autoSpaceDE w:val="0"/>
              <w:autoSpaceDN w:val="0"/>
              <w:adjustRightInd w:val="0"/>
              <w:spacing w:after="0" w:line="240" w:lineRule="auto"/>
              <w:jc w:val="center"/>
              <w:rPr>
                <w:rFonts w:ascii="Times New Roman" w:hAnsi="Times New Roman" w:cs="Times New Roman"/>
                <w:sz w:val="16"/>
                <w:szCs w:val="16"/>
              </w:rPr>
            </w:pPr>
            <w:r w:rsidRPr="006B2F7E">
              <w:rPr>
                <w:rFonts w:ascii="Times New Roman" w:hAnsi="Times New Roman" w:cs="Times New Roman"/>
                <w:sz w:val="16"/>
                <w:szCs w:val="16"/>
              </w:rPr>
              <w:t xml:space="preserve">06.12.2023 г. </w:t>
            </w:r>
            <w:r w:rsidRPr="006B2F7E">
              <w:rPr>
                <w:rFonts w:ascii="Times New Roman" w:hAnsi="Times New Roman" w:cs="Times New Roman"/>
                <w:sz w:val="16"/>
                <w:szCs w:val="16"/>
              </w:rPr>
              <w:tab/>
            </w:r>
            <w:r w:rsidRPr="006B2F7E">
              <w:rPr>
                <w:rFonts w:ascii="Times New Roman" w:hAnsi="Times New Roman" w:cs="Times New Roman"/>
                <w:sz w:val="16"/>
                <w:szCs w:val="16"/>
              </w:rPr>
              <w:tab/>
            </w:r>
            <w:r w:rsidRPr="006B2F7E">
              <w:rPr>
                <w:rFonts w:ascii="Times New Roman" w:hAnsi="Times New Roman" w:cs="Times New Roman"/>
                <w:sz w:val="16"/>
                <w:szCs w:val="16"/>
              </w:rPr>
              <w:tab/>
              <w:t>с. Спасское</w:t>
            </w:r>
            <w:r w:rsidRPr="006B2F7E">
              <w:rPr>
                <w:rFonts w:ascii="Times New Roman" w:hAnsi="Times New Roman" w:cs="Times New Roman"/>
                <w:sz w:val="16"/>
                <w:szCs w:val="16"/>
              </w:rPr>
              <w:tab/>
            </w:r>
            <w:r w:rsidRPr="006B2F7E">
              <w:rPr>
                <w:rFonts w:ascii="Times New Roman" w:hAnsi="Times New Roman" w:cs="Times New Roman"/>
                <w:sz w:val="16"/>
                <w:szCs w:val="16"/>
              </w:rPr>
              <w:tab/>
            </w:r>
            <w:r w:rsidRPr="006B2F7E">
              <w:rPr>
                <w:rFonts w:ascii="Times New Roman" w:hAnsi="Times New Roman" w:cs="Times New Roman"/>
                <w:sz w:val="16"/>
                <w:szCs w:val="16"/>
              </w:rPr>
              <w:tab/>
            </w:r>
            <w:r w:rsidRPr="006B2F7E">
              <w:rPr>
                <w:rFonts w:ascii="Times New Roman" w:hAnsi="Times New Roman" w:cs="Times New Roman"/>
                <w:sz w:val="16"/>
                <w:szCs w:val="16"/>
              </w:rPr>
              <w:tab/>
              <w:t xml:space="preserve">        № 81-п</w:t>
            </w:r>
          </w:p>
          <w:p w:rsidR="006B2F7E" w:rsidRPr="006B2F7E" w:rsidRDefault="006B2F7E" w:rsidP="006B2F7E">
            <w:pPr>
              <w:widowControl w:val="0"/>
              <w:autoSpaceDE w:val="0"/>
              <w:autoSpaceDN w:val="0"/>
              <w:adjustRightInd w:val="0"/>
              <w:spacing w:after="0" w:line="240" w:lineRule="auto"/>
              <w:jc w:val="center"/>
              <w:rPr>
                <w:rFonts w:ascii="Times New Roman" w:hAnsi="Times New Roman" w:cs="Times New Roman"/>
                <w:sz w:val="16"/>
                <w:szCs w:val="16"/>
              </w:rPr>
            </w:pPr>
          </w:p>
          <w:p w:rsidR="006B2F7E" w:rsidRPr="006B2F7E" w:rsidRDefault="006B2F7E" w:rsidP="006B2F7E">
            <w:pPr>
              <w:spacing w:after="0" w:line="240" w:lineRule="auto"/>
              <w:rPr>
                <w:rFonts w:ascii="Times New Roman" w:hAnsi="Times New Roman" w:cs="Times New Roman"/>
                <w:sz w:val="16"/>
                <w:szCs w:val="16"/>
              </w:rPr>
            </w:pPr>
          </w:p>
          <w:p w:rsidR="006B2F7E" w:rsidRPr="006B2F7E" w:rsidRDefault="006B2F7E" w:rsidP="006B2F7E">
            <w:pPr>
              <w:spacing w:after="0" w:line="240" w:lineRule="auto"/>
              <w:ind w:left="709"/>
              <w:jc w:val="center"/>
              <w:rPr>
                <w:rFonts w:ascii="Times New Roman" w:hAnsi="Times New Roman" w:cs="Times New Roman"/>
                <w:color w:val="000000"/>
                <w:sz w:val="16"/>
                <w:szCs w:val="16"/>
              </w:rPr>
            </w:pPr>
            <w:r w:rsidRPr="006B2F7E">
              <w:rPr>
                <w:rFonts w:ascii="Times New Roman" w:hAnsi="Times New Roman" w:cs="Times New Roman"/>
                <w:bCs/>
                <w:color w:val="000000"/>
                <w:sz w:val="16"/>
                <w:szCs w:val="16"/>
              </w:rPr>
              <w:t xml:space="preserve">Об утверждении Положения о порядке установления причин нарушения законодательства о градостроительной деятельности  в </w:t>
            </w:r>
            <w:r w:rsidRPr="006B2F7E">
              <w:rPr>
                <w:rStyle w:val="affb"/>
                <w:rFonts w:ascii="Times New Roman" w:hAnsi="Times New Roman" w:cs="Times New Roman"/>
                <w:b w:val="0"/>
                <w:sz w:val="16"/>
                <w:szCs w:val="16"/>
              </w:rPr>
              <w:t>сельском поселении Спасский сельсовет Саракташского района Оренбургской области</w:t>
            </w:r>
          </w:p>
          <w:p w:rsidR="006B2F7E" w:rsidRPr="006B2F7E" w:rsidRDefault="006B2F7E" w:rsidP="006B2F7E">
            <w:pPr>
              <w:autoSpaceDE w:val="0"/>
              <w:autoSpaceDN w:val="0"/>
              <w:adjustRightInd w:val="0"/>
              <w:spacing w:after="0" w:line="240" w:lineRule="auto"/>
              <w:jc w:val="center"/>
              <w:rPr>
                <w:rFonts w:ascii="Times New Roman" w:hAnsi="Times New Roman" w:cs="Times New Roman"/>
                <w:sz w:val="16"/>
                <w:szCs w:val="16"/>
              </w:rPr>
            </w:pPr>
          </w:p>
          <w:p w:rsidR="006B2F7E" w:rsidRPr="006B2F7E" w:rsidRDefault="006B2F7E" w:rsidP="006B2F7E">
            <w:pPr>
              <w:spacing w:after="0" w:line="240" w:lineRule="auto"/>
              <w:ind w:firstLine="720"/>
              <w:jc w:val="both"/>
              <w:rPr>
                <w:rFonts w:ascii="Times New Roman" w:hAnsi="Times New Roman" w:cs="Times New Roman"/>
                <w:sz w:val="16"/>
                <w:szCs w:val="16"/>
              </w:rPr>
            </w:pPr>
            <w:r w:rsidRPr="006B2F7E">
              <w:rPr>
                <w:rFonts w:ascii="Times New Roman" w:hAnsi="Times New Roman" w:cs="Times New Roman"/>
                <w:color w:val="000000"/>
                <w:sz w:val="16"/>
                <w:szCs w:val="16"/>
              </w:rPr>
              <w:t xml:space="preserve">В целях реализации </w:t>
            </w:r>
            <w:hyperlink r:id="rId16" w:history="1">
              <w:r w:rsidRPr="006B2F7E">
                <w:rPr>
                  <w:rFonts w:ascii="Times New Roman" w:hAnsi="Times New Roman" w:cs="Times New Roman"/>
                  <w:color w:val="000000"/>
                  <w:sz w:val="16"/>
                  <w:szCs w:val="16"/>
                </w:rPr>
                <w:t>статьи 62</w:t>
              </w:r>
            </w:hyperlink>
            <w:r w:rsidRPr="006B2F7E">
              <w:rPr>
                <w:rFonts w:ascii="Times New Roman" w:hAnsi="Times New Roman" w:cs="Times New Roman"/>
                <w:color w:val="000000"/>
                <w:sz w:val="16"/>
                <w:szCs w:val="16"/>
              </w:rPr>
              <w:t xml:space="preserve"> </w:t>
            </w:r>
            <w:r w:rsidRPr="006B2F7E">
              <w:rPr>
                <w:rFonts w:ascii="Times New Roman" w:hAnsi="Times New Roman" w:cs="Times New Roman"/>
                <w:sz w:val="16"/>
                <w:szCs w:val="16"/>
              </w:rPr>
              <w:t xml:space="preserve">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самоуправления в Российской Федерации», </w:t>
            </w:r>
            <w:hyperlink r:id="rId17" w:history="1">
              <w:r w:rsidRPr="006B2F7E">
                <w:rPr>
                  <w:rStyle w:val="af0"/>
                  <w:rFonts w:ascii="Times New Roman" w:hAnsi="Times New Roman" w:cs="Times New Roman"/>
                  <w:sz w:val="16"/>
                  <w:szCs w:val="16"/>
                </w:rPr>
                <w:t>Уставом</w:t>
              </w:r>
            </w:hyperlink>
            <w:r w:rsidRPr="006B2F7E">
              <w:rPr>
                <w:rFonts w:ascii="Times New Roman" w:hAnsi="Times New Roman" w:cs="Times New Roman"/>
                <w:sz w:val="16"/>
                <w:szCs w:val="16"/>
              </w:rPr>
              <w:t xml:space="preserve"> муниципального образования Спасский сельсовет Саракташского района Оренбургской области</w:t>
            </w:r>
          </w:p>
          <w:p w:rsidR="006B2F7E" w:rsidRPr="006B2F7E" w:rsidRDefault="006B2F7E" w:rsidP="006B2F7E">
            <w:pPr>
              <w:spacing w:after="0" w:line="240" w:lineRule="auto"/>
              <w:ind w:firstLine="567"/>
              <w:jc w:val="both"/>
              <w:rPr>
                <w:rFonts w:ascii="Times New Roman" w:hAnsi="Times New Roman" w:cs="Times New Roman"/>
                <w:sz w:val="16"/>
                <w:szCs w:val="16"/>
              </w:rPr>
            </w:pPr>
          </w:p>
          <w:p w:rsidR="006B2F7E" w:rsidRPr="006B2F7E" w:rsidRDefault="006B2F7E" w:rsidP="006B2F7E">
            <w:pPr>
              <w:spacing w:after="0" w:line="240" w:lineRule="auto"/>
              <w:jc w:val="both"/>
              <w:rPr>
                <w:rFonts w:ascii="Times New Roman" w:hAnsi="Times New Roman" w:cs="Times New Roman"/>
                <w:color w:val="000000"/>
                <w:sz w:val="16"/>
                <w:szCs w:val="16"/>
              </w:rPr>
            </w:pPr>
            <w:bookmarkStart w:id="4" w:name="sub_1"/>
            <w:r w:rsidRPr="006B2F7E">
              <w:rPr>
                <w:rFonts w:ascii="Times New Roman" w:hAnsi="Times New Roman" w:cs="Times New Roman"/>
                <w:sz w:val="16"/>
                <w:szCs w:val="16"/>
              </w:rPr>
              <w:tab/>
              <w:t>1</w:t>
            </w:r>
            <w:bookmarkEnd w:id="4"/>
            <w:r w:rsidRPr="006B2F7E">
              <w:rPr>
                <w:rFonts w:ascii="Times New Roman" w:hAnsi="Times New Roman" w:cs="Times New Roman"/>
                <w:sz w:val="16"/>
                <w:szCs w:val="16"/>
              </w:rPr>
              <w:t xml:space="preserve">. Утвердить </w:t>
            </w:r>
            <w:r w:rsidRPr="006B2F7E">
              <w:rPr>
                <w:rFonts w:ascii="Times New Roman" w:hAnsi="Times New Roman" w:cs="Times New Roman"/>
                <w:color w:val="000000"/>
                <w:sz w:val="16"/>
                <w:szCs w:val="16"/>
              </w:rPr>
              <w:t xml:space="preserve">Положение о порядке установления причин нарушения законодательства о градостроительной деятельности </w:t>
            </w:r>
            <w:r w:rsidRPr="006B2F7E">
              <w:rPr>
                <w:rFonts w:ascii="Times New Roman" w:hAnsi="Times New Roman" w:cs="Times New Roman"/>
                <w:bCs/>
                <w:color w:val="000000"/>
                <w:sz w:val="16"/>
                <w:szCs w:val="16"/>
              </w:rPr>
              <w:t xml:space="preserve">в </w:t>
            </w:r>
            <w:r w:rsidRPr="006B2F7E">
              <w:rPr>
                <w:rStyle w:val="affb"/>
                <w:rFonts w:ascii="Times New Roman" w:hAnsi="Times New Roman" w:cs="Times New Roman"/>
                <w:b w:val="0"/>
                <w:sz w:val="16"/>
                <w:szCs w:val="16"/>
              </w:rPr>
              <w:t>сельском поселении Спасский сельсовет Саракташского района Оренбургской области</w:t>
            </w:r>
            <w:r w:rsidRPr="006B2F7E">
              <w:rPr>
                <w:rFonts w:ascii="Times New Roman" w:hAnsi="Times New Roman" w:cs="Times New Roman"/>
                <w:bCs/>
                <w:color w:val="000000"/>
                <w:sz w:val="16"/>
                <w:szCs w:val="16"/>
              </w:rPr>
              <w:t xml:space="preserve"> </w:t>
            </w:r>
            <w:r w:rsidRPr="006B2F7E">
              <w:rPr>
                <w:rFonts w:ascii="Times New Roman" w:hAnsi="Times New Roman" w:cs="Times New Roman"/>
                <w:color w:val="000000"/>
                <w:sz w:val="16"/>
                <w:szCs w:val="16"/>
              </w:rPr>
              <w:t>согласно приложению к настоящему постановлению.</w:t>
            </w:r>
          </w:p>
          <w:p w:rsidR="006B2F7E" w:rsidRPr="006B2F7E" w:rsidRDefault="006B2F7E" w:rsidP="006B2F7E">
            <w:pPr>
              <w:spacing w:after="0" w:line="240" w:lineRule="auto"/>
              <w:jc w:val="both"/>
              <w:rPr>
                <w:rFonts w:ascii="Times New Roman" w:hAnsi="Times New Roman" w:cs="Times New Roman"/>
                <w:color w:val="000000"/>
                <w:sz w:val="16"/>
                <w:szCs w:val="16"/>
              </w:rPr>
            </w:pPr>
          </w:p>
          <w:p w:rsidR="006B2F7E" w:rsidRPr="006B2F7E" w:rsidRDefault="006B2F7E" w:rsidP="006B2F7E">
            <w:pPr>
              <w:spacing w:after="0" w:line="240" w:lineRule="auto"/>
              <w:ind w:right="-55" w:firstLine="567"/>
              <w:jc w:val="both"/>
              <w:rPr>
                <w:rFonts w:ascii="Times New Roman" w:hAnsi="Times New Roman" w:cs="Times New Roman"/>
                <w:sz w:val="16"/>
                <w:szCs w:val="16"/>
                <w:lang w:eastAsia="ar-SA"/>
              </w:rPr>
            </w:pPr>
            <w:r w:rsidRPr="006B2F7E">
              <w:rPr>
                <w:rFonts w:ascii="Times New Roman" w:hAnsi="Times New Roman" w:cs="Times New Roman"/>
                <w:bCs/>
                <w:sz w:val="16"/>
                <w:szCs w:val="16"/>
              </w:rPr>
              <w:t xml:space="preserve">2. </w:t>
            </w:r>
            <w:r w:rsidRPr="006B2F7E">
              <w:rPr>
                <w:rFonts w:ascii="Times New Roman" w:hAnsi="Times New Roman" w:cs="Times New Roman"/>
                <w:sz w:val="16"/>
                <w:szCs w:val="16"/>
                <w:lang w:eastAsia="ar-SA"/>
              </w:rPr>
              <w:t xml:space="preserve">Контроль за выполнением настоящего постановления оставляю за собой. </w:t>
            </w:r>
          </w:p>
          <w:p w:rsidR="006B2F7E" w:rsidRPr="006B2F7E" w:rsidRDefault="006B2F7E" w:rsidP="006B2F7E">
            <w:pPr>
              <w:spacing w:after="0" w:line="240" w:lineRule="auto"/>
              <w:ind w:right="-55" w:firstLine="567"/>
              <w:jc w:val="both"/>
              <w:rPr>
                <w:rFonts w:ascii="Times New Roman" w:hAnsi="Times New Roman" w:cs="Times New Roman"/>
                <w:sz w:val="16"/>
                <w:szCs w:val="16"/>
                <w:lang w:eastAsia="ar-SA"/>
              </w:rPr>
            </w:pPr>
          </w:p>
          <w:p w:rsidR="006B2F7E" w:rsidRPr="006B2F7E" w:rsidRDefault="006B2F7E" w:rsidP="006B2F7E">
            <w:pPr>
              <w:numPr>
                <w:ilvl w:val="0"/>
                <w:numId w:val="25"/>
              </w:numPr>
              <w:suppressAutoHyphens/>
              <w:spacing w:after="0" w:line="240" w:lineRule="auto"/>
              <w:ind w:left="0" w:firstLine="567"/>
              <w:jc w:val="both"/>
              <w:rPr>
                <w:rFonts w:ascii="Times New Roman" w:hAnsi="Times New Roman" w:cs="Times New Roman"/>
                <w:sz w:val="16"/>
                <w:szCs w:val="16"/>
                <w:lang w:eastAsia="ar-SA"/>
              </w:rPr>
            </w:pPr>
            <w:bookmarkStart w:id="5" w:name="sub_3"/>
            <w:r w:rsidRPr="006B2F7E">
              <w:rPr>
                <w:rFonts w:ascii="Times New Roman" w:hAnsi="Times New Roman" w:cs="Times New Roman"/>
                <w:sz w:val="16"/>
                <w:szCs w:val="16"/>
              </w:rPr>
              <w:t xml:space="preserve">Настоящее постановление вступает в силу после дня его обнародования и подлежит размещению на официальном сайте муниципального образования Спасский сельсовет Саракташского района Оренбургской области. </w:t>
            </w:r>
            <w:bookmarkEnd w:id="5"/>
          </w:p>
          <w:p w:rsidR="006B2F7E" w:rsidRPr="006B2F7E" w:rsidRDefault="006B2F7E" w:rsidP="006B2F7E">
            <w:pPr>
              <w:suppressAutoHyphens/>
              <w:spacing w:after="0" w:line="240" w:lineRule="auto"/>
              <w:rPr>
                <w:rFonts w:ascii="Times New Roman" w:hAnsi="Times New Roman" w:cs="Times New Roman"/>
                <w:sz w:val="16"/>
                <w:szCs w:val="16"/>
                <w:lang w:eastAsia="ar-SA"/>
              </w:rPr>
            </w:pPr>
          </w:p>
          <w:p w:rsidR="006B2F7E" w:rsidRPr="006B2F7E" w:rsidRDefault="006B2F7E" w:rsidP="006B2F7E">
            <w:pPr>
              <w:suppressAutoHyphens/>
              <w:spacing w:after="0" w:line="240" w:lineRule="auto"/>
              <w:rPr>
                <w:rFonts w:ascii="Times New Roman" w:hAnsi="Times New Roman" w:cs="Times New Roman"/>
                <w:sz w:val="16"/>
                <w:szCs w:val="16"/>
                <w:lang w:eastAsia="ar-SA"/>
              </w:rPr>
            </w:pPr>
          </w:p>
          <w:p w:rsidR="006B2F7E" w:rsidRPr="006B2F7E" w:rsidRDefault="006B2F7E" w:rsidP="006B2F7E">
            <w:pPr>
              <w:suppressAutoHyphens/>
              <w:spacing w:after="0" w:line="240" w:lineRule="auto"/>
              <w:rPr>
                <w:rFonts w:ascii="Times New Roman" w:hAnsi="Times New Roman" w:cs="Times New Roman"/>
                <w:sz w:val="16"/>
                <w:szCs w:val="16"/>
                <w:lang w:eastAsia="ar-SA"/>
              </w:rPr>
            </w:pPr>
          </w:p>
          <w:p w:rsidR="006B2F7E" w:rsidRPr="006B2F7E" w:rsidRDefault="006B2F7E" w:rsidP="006B2F7E">
            <w:pPr>
              <w:suppressAutoHyphens/>
              <w:spacing w:after="0" w:line="240" w:lineRule="auto"/>
              <w:rPr>
                <w:rFonts w:ascii="Times New Roman" w:hAnsi="Times New Roman" w:cs="Times New Roman"/>
                <w:sz w:val="16"/>
                <w:szCs w:val="16"/>
                <w:lang w:eastAsia="ar-SA"/>
              </w:rPr>
            </w:pPr>
            <w:r w:rsidRPr="006B2F7E">
              <w:rPr>
                <w:rFonts w:ascii="Times New Roman" w:hAnsi="Times New Roman" w:cs="Times New Roman"/>
                <w:sz w:val="16"/>
                <w:szCs w:val="16"/>
                <w:lang w:eastAsia="ar-SA"/>
              </w:rPr>
              <w:t>Глава муниципального образования                                            А.М. Губанков</w:t>
            </w:r>
          </w:p>
          <w:p w:rsidR="006B2F7E" w:rsidRPr="006B2F7E" w:rsidRDefault="006B2F7E" w:rsidP="006B2F7E">
            <w:pPr>
              <w:suppressAutoHyphens/>
              <w:spacing w:after="0" w:line="240" w:lineRule="auto"/>
              <w:rPr>
                <w:rFonts w:ascii="Times New Roman" w:hAnsi="Times New Roman" w:cs="Times New Roman"/>
                <w:sz w:val="16"/>
                <w:szCs w:val="16"/>
                <w:lang w:eastAsia="ar-SA"/>
              </w:rPr>
            </w:pPr>
          </w:p>
          <w:p w:rsidR="006B2F7E" w:rsidRPr="006B2F7E" w:rsidRDefault="006B2F7E" w:rsidP="006B2F7E">
            <w:pPr>
              <w:suppressAutoHyphens/>
              <w:spacing w:after="0" w:line="240" w:lineRule="auto"/>
              <w:rPr>
                <w:rFonts w:ascii="Times New Roman" w:hAnsi="Times New Roman" w:cs="Times New Roman"/>
                <w:sz w:val="16"/>
                <w:szCs w:val="16"/>
                <w:lang w:eastAsia="ar-SA"/>
              </w:rPr>
            </w:pPr>
          </w:p>
          <w:p w:rsidR="006B2F7E" w:rsidRPr="006B2F7E" w:rsidRDefault="006B2F7E" w:rsidP="006B2F7E">
            <w:pPr>
              <w:tabs>
                <w:tab w:val="left" w:pos="7248"/>
                <w:tab w:val="left" w:leader="dot" w:pos="7512"/>
              </w:tabs>
              <w:suppressAutoHyphens/>
              <w:spacing w:after="0" w:line="240" w:lineRule="auto"/>
              <w:rPr>
                <w:rFonts w:ascii="Times New Roman" w:hAnsi="Times New Roman" w:cs="Times New Roman"/>
                <w:color w:val="000000"/>
                <w:sz w:val="16"/>
                <w:szCs w:val="16"/>
                <w:lang w:eastAsia="ar-SA"/>
              </w:rPr>
            </w:pPr>
          </w:p>
          <w:p w:rsidR="006B2F7E" w:rsidRDefault="006B2F7E" w:rsidP="006B2F7E">
            <w:pPr>
              <w:tabs>
                <w:tab w:val="left" w:pos="7248"/>
                <w:tab w:val="left" w:leader="dot" w:pos="7512"/>
              </w:tabs>
              <w:suppressAutoHyphens/>
              <w:spacing w:after="0" w:line="240" w:lineRule="auto"/>
              <w:rPr>
                <w:rFonts w:ascii="Times New Roman" w:hAnsi="Times New Roman" w:cs="Times New Roman"/>
                <w:color w:val="000000"/>
                <w:sz w:val="16"/>
                <w:szCs w:val="16"/>
                <w:lang w:eastAsia="ar-SA"/>
              </w:rPr>
            </w:pPr>
            <w:r w:rsidRPr="006B2F7E">
              <w:rPr>
                <w:rFonts w:ascii="Times New Roman" w:hAnsi="Times New Roman" w:cs="Times New Roman"/>
                <w:color w:val="000000"/>
                <w:sz w:val="16"/>
                <w:szCs w:val="16"/>
                <w:lang w:eastAsia="ar-SA"/>
              </w:rPr>
              <w:t>Разослано: прокуратуре района, в дело</w:t>
            </w:r>
          </w:p>
          <w:p w:rsidR="006B2F7E" w:rsidRPr="006B2F7E" w:rsidRDefault="006B2F7E" w:rsidP="006B2F7E">
            <w:pPr>
              <w:tabs>
                <w:tab w:val="left" w:pos="7248"/>
                <w:tab w:val="left" w:leader="dot" w:pos="7512"/>
              </w:tabs>
              <w:suppressAutoHyphens/>
              <w:spacing w:after="0" w:line="240" w:lineRule="auto"/>
              <w:rPr>
                <w:rFonts w:ascii="Times New Roman" w:hAnsi="Times New Roman" w:cs="Times New Roman"/>
                <w:color w:val="000000"/>
                <w:sz w:val="16"/>
                <w:szCs w:val="16"/>
                <w:lang w:eastAsia="ar-SA"/>
              </w:rPr>
            </w:pPr>
          </w:p>
          <w:p w:rsidR="006B2F7E" w:rsidRPr="006B2F7E" w:rsidRDefault="006B2F7E" w:rsidP="006B2F7E">
            <w:pPr>
              <w:tabs>
                <w:tab w:val="left" w:pos="7248"/>
                <w:tab w:val="left" w:leader="dot" w:pos="7512"/>
              </w:tabs>
              <w:suppressAutoHyphens/>
              <w:spacing w:after="0" w:line="240" w:lineRule="auto"/>
              <w:rPr>
                <w:rFonts w:ascii="Times New Roman" w:hAnsi="Times New Roman" w:cs="Times New Roman"/>
                <w:color w:val="000000"/>
                <w:sz w:val="16"/>
                <w:szCs w:val="16"/>
                <w:lang w:eastAsia="ar-SA"/>
              </w:rPr>
            </w:pPr>
          </w:p>
          <w:p w:rsidR="006B2F7E" w:rsidRPr="006B2F7E" w:rsidRDefault="006B2F7E" w:rsidP="006B2F7E">
            <w:pPr>
              <w:spacing w:after="0" w:line="240" w:lineRule="auto"/>
              <w:ind w:left="4956"/>
              <w:jc w:val="both"/>
              <w:rPr>
                <w:rFonts w:ascii="Times New Roman" w:hAnsi="Times New Roman" w:cs="Times New Roman"/>
                <w:bCs/>
                <w:color w:val="26282F"/>
                <w:sz w:val="16"/>
                <w:szCs w:val="16"/>
              </w:rPr>
            </w:pPr>
            <w:bookmarkStart w:id="6" w:name="sub_1000"/>
            <w:r w:rsidRPr="006B2F7E">
              <w:rPr>
                <w:rFonts w:ascii="Times New Roman" w:hAnsi="Times New Roman" w:cs="Times New Roman"/>
                <w:bCs/>
                <w:color w:val="26282F"/>
                <w:sz w:val="16"/>
                <w:szCs w:val="16"/>
              </w:rPr>
              <w:t xml:space="preserve">Приложение </w:t>
            </w:r>
          </w:p>
          <w:p w:rsidR="006B2F7E" w:rsidRPr="006B2F7E" w:rsidRDefault="006B2F7E" w:rsidP="006B2F7E">
            <w:pPr>
              <w:spacing w:after="0" w:line="240" w:lineRule="auto"/>
              <w:ind w:left="4956"/>
              <w:jc w:val="both"/>
              <w:rPr>
                <w:rFonts w:ascii="Times New Roman" w:hAnsi="Times New Roman" w:cs="Times New Roman"/>
                <w:bCs/>
                <w:color w:val="26282F"/>
                <w:sz w:val="16"/>
                <w:szCs w:val="16"/>
              </w:rPr>
            </w:pPr>
            <w:r w:rsidRPr="006B2F7E">
              <w:rPr>
                <w:rFonts w:ascii="Times New Roman" w:hAnsi="Times New Roman" w:cs="Times New Roman"/>
                <w:bCs/>
                <w:color w:val="000000"/>
                <w:sz w:val="16"/>
                <w:szCs w:val="16"/>
              </w:rPr>
              <w:t>к постановлению</w:t>
            </w:r>
            <w:r w:rsidRPr="006B2F7E">
              <w:rPr>
                <w:rFonts w:ascii="Times New Roman" w:hAnsi="Times New Roman" w:cs="Times New Roman"/>
                <w:bCs/>
                <w:color w:val="26282F"/>
                <w:sz w:val="16"/>
                <w:szCs w:val="16"/>
              </w:rPr>
              <w:t xml:space="preserve"> администрации</w:t>
            </w:r>
          </w:p>
          <w:p w:rsidR="006B2F7E" w:rsidRPr="006B2F7E" w:rsidRDefault="006B2F7E" w:rsidP="006B2F7E">
            <w:pPr>
              <w:spacing w:after="0" w:line="240" w:lineRule="auto"/>
              <w:ind w:left="4956"/>
              <w:jc w:val="both"/>
              <w:rPr>
                <w:rFonts w:ascii="Times New Roman" w:hAnsi="Times New Roman" w:cs="Times New Roman"/>
                <w:sz w:val="16"/>
                <w:szCs w:val="16"/>
              </w:rPr>
            </w:pPr>
            <w:r w:rsidRPr="006B2F7E">
              <w:rPr>
                <w:rFonts w:ascii="Times New Roman" w:hAnsi="Times New Roman" w:cs="Times New Roman"/>
                <w:sz w:val="16"/>
                <w:szCs w:val="16"/>
              </w:rPr>
              <w:t>Спасского сельсовета</w:t>
            </w:r>
          </w:p>
          <w:p w:rsidR="006B2F7E" w:rsidRDefault="006B2F7E" w:rsidP="006B2F7E">
            <w:pPr>
              <w:spacing w:after="0" w:line="240" w:lineRule="auto"/>
              <w:ind w:left="4956"/>
              <w:jc w:val="both"/>
              <w:rPr>
                <w:rFonts w:ascii="Times New Roman" w:hAnsi="Times New Roman" w:cs="Times New Roman"/>
                <w:bCs/>
                <w:color w:val="26282F"/>
                <w:sz w:val="16"/>
                <w:szCs w:val="16"/>
              </w:rPr>
            </w:pPr>
            <w:r w:rsidRPr="006B2F7E">
              <w:rPr>
                <w:rFonts w:ascii="Times New Roman" w:hAnsi="Times New Roman" w:cs="Times New Roman"/>
                <w:bCs/>
                <w:color w:val="26282F"/>
                <w:sz w:val="16"/>
                <w:szCs w:val="16"/>
              </w:rPr>
              <w:t>от 06.12.2023 № 81-п</w:t>
            </w:r>
          </w:p>
          <w:p w:rsidR="00484B37" w:rsidRDefault="00484B37" w:rsidP="006B2F7E">
            <w:pPr>
              <w:spacing w:after="0" w:line="240" w:lineRule="auto"/>
              <w:ind w:left="4956"/>
              <w:jc w:val="both"/>
              <w:rPr>
                <w:rFonts w:ascii="Times New Roman" w:hAnsi="Times New Roman" w:cs="Times New Roman"/>
                <w:bCs/>
                <w:color w:val="26282F"/>
                <w:sz w:val="16"/>
                <w:szCs w:val="16"/>
              </w:rPr>
            </w:pPr>
          </w:p>
          <w:p w:rsidR="00484B37" w:rsidRDefault="00484B37" w:rsidP="006B2F7E">
            <w:pPr>
              <w:spacing w:after="0" w:line="240" w:lineRule="auto"/>
              <w:ind w:left="4956"/>
              <w:jc w:val="both"/>
              <w:rPr>
                <w:rFonts w:ascii="Times New Roman" w:hAnsi="Times New Roman" w:cs="Times New Roman"/>
                <w:bCs/>
                <w:color w:val="26282F"/>
                <w:sz w:val="16"/>
                <w:szCs w:val="16"/>
              </w:rPr>
            </w:pPr>
          </w:p>
          <w:p w:rsidR="00484B37" w:rsidRPr="006B2F7E" w:rsidRDefault="00484B37" w:rsidP="006B2F7E">
            <w:pPr>
              <w:spacing w:after="0" w:line="240" w:lineRule="auto"/>
              <w:ind w:left="4956"/>
              <w:jc w:val="both"/>
              <w:rPr>
                <w:rFonts w:ascii="Times New Roman" w:hAnsi="Times New Roman" w:cs="Times New Roman"/>
                <w:bCs/>
                <w:color w:val="26282F"/>
                <w:sz w:val="16"/>
                <w:szCs w:val="16"/>
              </w:rPr>
            </w:pPr>
          </w:p>
          <w:bookmarkEnd w:id="6"/>
          <w:p w:rsidR="006B2F7E" w:rsidRPr="006B2F7E" w:rsidRDefault="006B2F7E" w:rsidP="006B2F7E">
            <w:pPr>
              <w:spacing w:after="0" w:line="240" w:lineRule="auto"/>
              <w:jc w:val="center"/>
              <w:rPr>
                <w:rFonts w:ascii="Times New Roman" w:hAnsi="Times New Roman" w:cs="Times New Roman"/>
                <w:b/>
                <w:sz w:val="16"/>
                <w:szCs w:val="16"/>
              </w:rPr>
            </w:pPr>
          </w:p>
          <w:p w:rsidR="006B2F7E" w:rsidRPr="006B2F7E" w:rsidRDefault="006B2F7E" w:rsidP="006B2F7E">
            <w:pPr>
              <w:spacing w:after="0" w:line="240" w:lineRule="auto"/>
              <w:jc w:val="center"/>
              <w:rPr>
                <w:rFonts w:ascii="Times New Roman" w:hAnsi="Times New Roman" w:cs="Times New Roman"/>
                <w:sz w:val="16"/>
                <w:szCs w:val="16"/>
              </w:rPr>
            </w:pPr>
            <w:r w:rsidRPr="006B2F7E">
              <w:rPr>
                <w:rFonts w:ascii="Times New Roman" w:hAnsi="Times New Roman" w:cs="Times New Roman"/>
                <w:b/>
                <w:color w:val="000000"/>
                <w:sz w:val="16"/>
                <w:szCs w:val="16"/>
              </w:rPr>
              <w:lastRenderedPageBreak/>
              <w:t xml:space="preserve">Положение о порядке установления причин нарушения законодательства о градостроительной деятельности </w:t>
            </w:r>
            <w:r w:rsidRPr="006B2F7E">
              <w:rPr>
                <w:rFonts w:ascii="Times New Roman" w:hAnsi="Times New Roman" w:cs="Times New Roman"/>
                <w:b/>
                <w:bCs/>
                <w:color w:val="000000"/>
                <w:sz w:val="16"/>
                <w:szCs w:val="16"/>
              </w:rPr>
              <w:t xml:space="preserve">в </w:t>
            </w:r>
            <w:r w:rsidRPr="006B2F7E">
              <w:rPr>
                <w:rStyle w:val="affb"/>
                <w:rFonts w:ascii="Times New Roman" w:hAnsi="Times New Roman" w:cs="Times New Roman"/>
                <w:sz w:val="16"/>
                <w:szCs w:val="16"/>
              </w:rPr>
              <w:t>сельском поселении Спасский сельсовет Саракташского района Оренбургской области</w:t>
            </w:r>
          </w:p>
          <w:p w:rsidR="006B2F7E" w:rsidRPr="006B2F7E" w:rsidRDefault="006B2F7E" w:rsidP="006B2F7E">
            <w:pPr>
              <w:spacing w:after="0" w:line="240" w:lineRule="auto"/>
              <w:jc w:val="center"/>
              <w:rPr>
                <w:rFonts w:ascii="Times New Roman" w:hAnsi="Times New Roman" w:cs="Times New Roman"/>
                <w:b/>
                <w:sz w:val="16"/>
                <w:szCs w:val="16"/>
              </w:rPr>
            </w:pPr>
          </w:p>
          <w:p w:rsidR="006B2F7E" w:rsidRPr="006B2F7E" w:rsidRDefault="006B2F7E" w:rsidP="006B2F7E">
            <w:pPr>
              <w:pStyle w:val="paragraphscxw192956060bcx0"/>
              <w:numPr>
                <w:ilvl w:val="0"/>
                <w:numId w:val="26"/>
              </w:numPr>
              <w:spacing w:before="0" w:beforeAutospacing="0" w:after="0" w:afterAutospacing="0"/>
              <w:jc w:val="center"/>
              <w:textAlignment w:val="baseline"/>
              <w:rPr>
                <w:b/>
                <w:sz w:val="16"/>
                <w:szCs w:val="16"/>
              </w:rPr>
            </w:pPr>
            <w:bookmarkStart w:id="7" w:name="P32"/>
            <w:bookmarkEnd w:id="7"/>
            <w:r w:rsidRPr="006B2F7E">
              <w:rPr>
                <w:b/>
                <w:sz w:val="16"/>
                <w:szCs w:val="16"/>
              </w:rPr>
              <w:t>Общие положения</w:t>
            </w:r>
          </w:p>
          <w:p w:rsidR="006B2F7E" w:rsidRPr="006B2F7E" w:rsidRDefault="006B2F7E" w:rsidP="006B2F7E">
            <w:pPr>
              <w:pStyle w:val="paragraphscxw192956060bcx0"/>
              <w:spacing w:before="0" w:beforeAutospacing="0" w:after="0" w:afterAutospacing="0"/>
              <w:ind w:left="1190"/>
              <w:textAlignment w:val="baseline"/>
              <w:rPr>
                <w:b/>
                <w:sz w:val="16"/>
                <w:szCs w:val="16"/>
              </w:rPr>
            </w:pP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 xml:space="preserve">1.1. Настоящее Положение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w:t>
            </w:r>
            <w:r w:rsidRPr="006B2F7E">
              <w:rPr>
                <w:rFonts w:ascii="Times New Roman" w:hAnsi="Times New Roman" w:cs="Times New Roman"/>
                <w:sz w:val="16"/>
                <w:szCs w:val="16"/>
              </w:rPr>
              <w:t xml:space="preserve">в </w:t>
            </w:r>
            <w:hyperlink r:id="rId18" w:history="1">
              <w:r w:rsidRPr="006B2F7E">
                <w:rPr>
                  <w:rFonts w:ascii="Times New Roman" w:hAnsi="Times New Roman" w:cs="Times New Roman"/>
                  <w:sz w:val="16"/>
                  <w:szCs w:val="16"/>
                </w:rPr>
                <w:t>частях 2</w:t>
              </w:r>
            </w:hyperlink>
            <w:r w:rsidRPr="006B2F7E">
              <w:rPr>
                <w:rFonts w:ascii="Times New Roman" w:hAnsi="Times New Roman" w:cs="Times New Roman"/>
                <w:sz w:val="16"/>
                <w:szCs w:val="16"/>
              </w:rPr>
              <w:t xml:space="preserve"> и </w:t>
            </w:r>
            <w:hyperlink r:id="rId19" w:history="1">
              <w:r w:rsidRPr="006B2F7E">
                <w:rPr>
                  <w:rFonts w:ascii="Times New Roman" w:hAnsi="Times New Roman" w:cs="Times New Roman"/>
                  <w:sz w:val="16"/>
                  <w:szCs w:val="16"/>
                </w:rPr>
                <w:t>3 статьи 62</w:t>
              </w:r>
            </w:hyperlink>
            <w:r w:rsidRPr="006B2F7E">
              <w:rPr>
                <w:rFonts w:ascii="Times New Roman" w:hAnsi="Times New Roman" w:cs="Times New Roman"/>
                <w:sz w:val="16"/>
                <w:szCs w:val="16"/>
              </w:rPr>
              <w:t xml:space="preserve"> </w:t>
            </w:r>
            <w:hyperlink r:id="rId20" w:tgtFrame="_blank" w:history="1">
              <w:r w:rsidRPr="006B2F7E">
                <w:rPr>
                  <w:rFonts w:ascii="Times New Roman" w:hAnsi="Times New Roman" w:cs="Times New Roman"/>
                  <w:sz w:val="16"/>
                  <w:szCs w:val="16"/>
                </w:rPr>
                <w:t>Градостроительного кодекса</w:t>
              </w:r>
            </w:hyperlink>
            <w:r w:rsidRPr="006B2F7E">
              <w:rPr>
                <w:rFonts w:ascii="Times New Roman" w:hAnsi="Times New Roman" w:cs="Times New Roman"/>
                <w:color w:val="000000"/>
                <w:sz w:val="16"/>
                <w:szCs w:val="16"/>
              </w:rPr>
              <w:t xml:space="preserve">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1.2. Установление причин нарушения законодательства о градостроительной деятельности проводится независимо от источников финансирования строительства, форм собственности и ведомственной принадлежности объектов и участников строительства.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1.3. Установление причин нарушения законодательства о градостроительстве осуществляется в целях:</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1) устранения нарушения законодательства о градостроительстве;</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2) определения круга лиц, которым причинен вред в результате нарушения законодательства, а также размеров причиненного вреда;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 определения лиц, допустивших нарушение законодательства о градостроительстве и обстоятельств, указывающих на их виновность;</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4) обобщения и анализа установленных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5) использования материалов по установлению причин нарушений законодательства о градостроительной деятельности при разработке проектов местных нормативов градостроительного проектирования Воздвиженского сельсовета.</w:t>
            </w:r>
          </w:p>
          <w:p w:rsidR="006B2F7E" w:rsidRPr="006B2F7E" w:rsidRDefault="006B2F7E" w:rsidP="006B2F7E">
            <w:pPr>
              <w:spacing w:after="0" w:line="240" w:lineRule="auto"/>
              <w:ind w:firstLine="567"/>
              <w:jc w:val="both"/>
              <w:rPr>
                <w:rFonts w:ascii="Times New Roman" w:hAnsi="Times New Roman" w:cs="Times New Roman"/>
                <w:b/>
                <w:bCs/>
                <w:color w:val="000000"/>
                <w:sz w:val="16"/>
                <w:szCs w:val="16"/>
              </w:rPr>
            </w:pPr>
            <w:r w:rsidRPr="006B2F7E">
              <w:rPr>
                <w:rFonts w:ascii="Times New Roman" w:hAnsi="Times New Roman" w:cs="Times New Roman"/>
                <w:color w:val="000000"/>
                <w:sz w:val="16"/>
                <w:szCs w:val="16"/>
              </w:rPr>
              <w:t xml:space="preserve"> </w:t>
            </w:r>
          </w:p>
          <w:p w:rsidR="006B2F7E" w:rsidRPr="006B2F7E" w:rsidRDefault="006B2F7E" w:rsidP="006B2F7E">
            <w:pPr>
              <w:spacing w:after="0" w:line="240" w:lineRule="auto"/>
              <w:ind w:firstLine="567"/>
              <w:jc w:val="center"/>
              <w:rPr>
                <w:rFonts w:ascii="Times New Roman" w:hAnsi="Times New Roman" w:cs="Times New Roman"/>
                <w:b/>
                <w:bCs/>
                <w:color w:val="000000"/>
                <w:sz w:val="16"/>
                <w:szCs w:val="16"/>
              </w:rPr>
            </w:pPr>
            <w:r w:rsidRPr="006B2F7E">
              <w:rPr>
                <w:rFonts w:ascii="Times New Roman" w:hAnsi="Times New Roman" w:cs="Times New Roman"/>
                <w:b/>
                <w:bCs/>
                <w:color w:val="000000"/>
                <w:sz w:val="16"/>
                <w:szCs w:val="16"/>
                <w:lang w:val="en-US"/>
              </w:rPr>
              <w:t>II</w:t>
            </w:r>
            <w:r w:rsidRPr="006B2F7E">
              <w:rPr>
                <w:rFonts w:ascii="Times New Roman" w:hAnsi="Times New Roman" w:cs="Times New Roman"/>
                <w:b/>
                <w:bCs/>
                <w:color w:val="000000"/>
                <w:sz w:val="16"/>
                <w:szCs w:val="16"/>
              </w:rPr>
              <w:t>. Сообщения о случаях причинения вреда жизни или здоровью</w:t>
            </w:r>
          </w:p>
          <w:p w:rsidR="006B2F7E" w:rsidRPr="006B2F7E" w:rsidRDefault="006B2F7E" w:rsidP="006B2F7E">
            <w:pPr>
              <w:spacing w:after="0" w:line="240" w:lineRule="auto"/>
              <w:ind w:firstLine="567"/>
              <w:jc w:val="center"/>
              <w:rPr>
                <w:rFonts w:ascii="Times New Roman" w:hAnsi="Times New Roman" w:cs="Times New Roman"/>
                <w:b/>
                <w:bCs/>
                <w:color w:val="000000"/>
                <w:sz w:val="16"/>
                <w:szCs w:val="16"/>
              </w:rPr>
            </w:pPr>
            <w:r w:rsidRPr="006B2F7E">
              <w:rPr>
                <w:rFonts w:ascii="Times New Roman" w:hAnsi="Times New Roman" w:cs="Times New Roman"/>
                <w:b/>
                <w:bCs/>
                <w:color w:val="000000"/>
                <w:sz w:val="16"/>
                <w:szCs w:val="16"/>
              </w:rPr>
              <w:t>физических лиц, имуществу физических или юридических лиц</w:t>
            </w:r>
          </w:p>
          <w:p w:rsidR="006B2F7E" w:rsidRPr="006B2F7E" w:rsidRDefault="006B2F7E" w:rsidP="006B2F7E">
            <w:pPr>
              <w:spacing w:after="0" w:line="240" w:lineRule="auto"/>
              <w:ind w:firstLine="567"/>
              <w:jc w:val="center"/>
              <w:rPr>
                <w:rFonts w:ascii="Times New Roman" w:hAnsi="Times New Roman" w:cs="Times New Roman"/>
                <w:b/>
                <w:bCs/>
                <w:color w:val="000000"/>
                <w:sz w:val="16"/>
                <w:szCs w:val="16"/>
              </w:rPr>
            </w:pPr>
            <w:r w:rsidRPr="006B2F7E">
              <w:rPr>
                <w:rFonts w:ascii="Times New Roman" w:hAnsi="Times New Roman" w:cs="Times New Roman"/>
                <w:b/>
                <w:bCs/>
                <w:color w:val="000000"/>
                <w:sz w:val="16"/>
                <w:szCs w:val="16"/>
              </w:rPr>
              <w:t>в результате нарушения законодательства о градостроительной</w:t>
            </w:r>
          </w:p>
          <w:p w:rsidR="006B2F7E" w:rsidRPr="006B2F7E" w:rsidRDefault="006B2F7E" w:rsidP="006B2F7E">
            <w:pPr>
              <w:spacing w:after="0" w:line="240" w:lineRule="auto"/>
              <w:ind w:firstLine="567"/>
              <w:jc w:val="center"/>
              <w:rPr>
                <w:rFonts w:ascii="Times New Roman" w:hAnsi="Times New Roman" w:cs="Times New Roman"/>
                <w:b/>
                <w:bCs/>
                <w:color w:val="000000"/>
                <w:sz w:val="16"/>
                <w:szCs w:val="16"/>
              </w:rPr>
            </w:pPr>
            <w:r w:rsidRPr="006B2F7E">
              <w:rPr>
                <w:rFonts w:ascii="Times New Roman" w:hAnsi="Times New Roman" w:cs="Times New Roman"/>
                <w:b/>
                <w:bCs/>
                <w:color w:val="000000"/>
                <w:sz w:val="16"/>
                <w:szCs w:val="16"/>
              </w:rPr>
              <w:t>деятельности</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 xml:space="preserve"> </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2.1. Лица, осуществляющие строительство, реконструкцию, капитальный ремонт, снос или эксплуатацию объектов капитального строительства (далее - лица, осуществляющие строительство и эксплуатацию), на которых допущены нарушения законодательства о градостроительной деятельности, повлекшие причинение вреда, должны немедленно передать сообщение о факте нарушения в администрацию муниципального образования Спасский сельсовет, а в случаях причинения вреда жизни и здоровью физических лиц - кроме того в органы прокуратуры по месту нахождения объекта капитального строительства, на котором допущены нарушения законодательства о градостроительной деятельности, в органы гражданской обороны и чрезвычайных ситуаций, государственную инспекцию труда.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2.2. В сроки, установленные технической комиссией, лица, осуществляющее строительство или эксплуатацию, представляет в данную комиссию дополнительную информацию, содержащую следующие сведения: полное наименование и состояние объекта, наименование организации заказчика, подрядчика, проектировщика, эксплуатационной организации с указанием их юридических адресов и руководителей, место расположения объекта капитального строительства (почтовый или строительный адрес), время, характер и размер причиненного вреда, сведения о пострадавших и погибших, обстоятельства причинения вреда жизни и здоровью, имуществу, сведения о вероятной причине причинения вреда, а также документы (справки, сведения), связанные с проведением инженерных изысканий, выполнением работ по проектированию, строительству в отношении объекта капитального строительства, образцы (пробы) применяемых строительных материалов (конструкций) и документы, связанные эксплуатацией объекта.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p>
          <w:p w:rsidR="006B2F7E" w:rsidRPr="006B2F7E" w:rsidRDefault="006B2F7E" w:rsidP="006B2F7E">
            <w:pPr>
              <w:spacing w:after="0" w:line="240" w:lineRule="auto"/>
              <w:ind w:firstLine="567"/>
              <w:jc w:val="center"/>
              <w:rPr>
                <w:rFonts w:ascii="Times New Roman" w:hAnsi="Times New Roman" w:cs="Times New Roman"/>
                <w:b/>
                <w:bCs/>
                <w:color w:val="000000"/>
                <w:sz w:val="16"/>
                <w:szCs w:val="16"/>
              </w:rPr>
            </w:pPr>
            <w:r w:rsidRPr="006B2F7E">
              <w:rPr>
                <w:rFonts w:ascii="Times New Roman" w:hAnsi="Times New Roman" w:cs="Times New Roman"/>
                <w:b/>
                <w:bCs/>
                <w:color w:val="000000"/>
                <w:sz w:val="16"/>
                <w:szCs w:val="16"/>
                <w:lang w:val="en-US"/>
              </w:rPr>
              <w:t>III</w:t>
            </w:r>
            <w:r w:rsidRPr="006B2F7E">
              <w:rPr>
                <w:rFonts w:ascii="Times New Roman" w:hAnsi="Times New Roman" w:cs="Times New Roman"/>
                <w:b/>
                <w:bCs/>
                <w:color w:val="000000"/>
                <w:sz w:val="16"/>
                <w:szCs w:val="16"/>
              </w:rPr>
              <w:t>. Порядок установления причин нарушения законодательства</w:t>
            </w:r>
          </w:p>
          <w:p w:rsidR="006B2F7E" w:rsidRPr="006B2F7E" w:rsidRDefault="006B2F7E" w:rsidP="006B2F7E">
            <w:pPr>
              <w:spacing w:after="0" w:line="240" w:lineRule="auto"/>
              <w:ind w:firstLine="567"/>
              <w:jc w:val="center"/>
              <w:rPr>
                <w:rFonts w:ascii="Times New Roman" w:hAnsi="Times New Roman" w:cs="Times New Roman"/>
                <w:b/>
                <w:bCs/>
                <w:color w:val="000000"/>
                <w:sz w:val="16"/>
                <w:szCs w:val="16"/>
              </w:rPr>
            </w:pPr>
            <w:r w:rsidRPr="006B2F7E">
              <w:rPr>
                <w:rFonts w:ascii="Times New Roman" w:hAnsi="Times New Roman" w:cs="Times New Roman"/>
                <w:b/>
                <w:bCs/>
                <w:color w:val="000000"/>
                <w:sz w:val="16"/>
                <w:szCs w:val="16"/>
              </w:rPr>
              <w:t>о градостроительной деятельности</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3.1. Причины нарушения законодательства о градостроительной деятельности, повлекшего причинение вреда жизни или здоровью физических лиц, имуществу физических или юридических лиц, устанавливаются технической комиссией.</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3.2. Техническая комиссия создается распоряжением администрации Воздвиженского сельсовета в случаях причинения вреда жизни или здоровью физических лиц, имуществу физических или юридических лиц в процессе строительства, реконструкции, капитального ремонта, сноса и эксплуатации объектов, указанных в п. 1.1 настоящего Положения, а также в иных случаях нарушения градостроительного законодательства, когда вред здоровью не причиняется.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bookmarkStart w:id="8" w:name="P54"/>
            <w:bookmarkEnd w:id="8"/>
            <w:r w:rsidRPr="006B2F7E">
              <w:rPr>
                <w:rFonts w:ascii="Times New Roman" w:hAnsi="Times New Roman" w:cs="Times New Roman"/>
                <w:color w:val="000000"/>
                <w:sz w:val="16"/>
                <w:szCs w:val="16"/>
              </w:rPr>
              <w:t>3.3. Поводом для рассмотрения вопроса о создании технической комиссии являются: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1) заявление физического или юридического лица либо их представителей о причинении вреда с приложением документов, подтверждающих факт причинения вреда (материалы фотосъемки, видеозаписи и т.д.) при строительстве, реконструкции, капитальном ремонте, сносе, эксплуатации объекта капитального строительства;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2) извещение лица, осуществляющего строительство и эксплуатацию, о возникновении аварийной ситуации при строительстве, реконструкции, капитальном ремонте, сносе и эксплуатации объекта капитального строительства, повлекшей за собой причинение вреда;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4)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3.4. Решение о создании технической комиссии или отказе в ее создании принимает администрация Воздвиженского сельсовета не позднее 10 дней со дня причинения вреда жизни или здоровью физических лиц, имуществу физических или юридических лиц.</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3.5. Основаниями для отказа в создании технической комиссии являются: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а) отсутствие выполнения работ по строительству объектов капитального строительства, указанных в пункте 1.1 настоящего Положения;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б) отсутствие подтверждения факта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капитального строительства, указанных в пункте 1.1 настоящего Положения;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в) 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Уведомление об отказе в создании технической комиссии в течение пяти рабочих дней со дня принятия такого решения направляется (вручается) лицу (органу), указанному в пункте 3.3 настоящего Положения.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3.6. В состав технической комиссии включаются:</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а) представители администрации Воздвиженского сельсовета;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б) представители органов, уполномоченных на проведение государственной экспертизы проектной документации;</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в) других заинтересованных органов и организаций по согласованию с ними.</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Возглавляет работу технической комиссии глава администрации Воздвиженского сельсовета.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3.7. В качестве наблюдателей в работе технической комиссии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реконструкции, капитальный ремонт, лицо, осуществляющее эксплуатацию объекта капитального строительства,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Лица, указанные в абзаце первом настоящего пункта, в случае несогласия с заключением могут оспорить его в судебном порядке.</w:t>
            </w:r>
          </w:p>
          <w:p w:rsidR="00484B37"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 xml:space="preserve">3.8. Распоряжением о создании технической комиссии устанавливается срок ее работы. Максимальный срок установления причин </w:t>
            </w:r>
          </w:p>
          <w:p w:rsidR="00484B37" w:rsidRDefault="00484B37" w:rsidP="006B2F7E">
            <w:pPr>
              <w:spacing w:after="0" w:line="240" w:lineRule="auto"/>
              <w:ind w:firstLine="567"/>
              <w:jc w:val="both"/>
              <w:rPr>
                <w:rFonts w:ascii="Times New Roman" w:hAnsi="Times New Roman" w:cs="Times New Roman"/>
                <w:color w:val="000000"/>
                <w:sz w:val="16"/>
                <w:szCs w:val="16"/>
              </w:rPr>
            </w:pPr>
          </w:p>
          <w:p w:rsidR="00484B37" w:rsidRDefault="00484B37" w:rsidP="006B2F7E">
            <w:pPr>
              <w:spacing w:after="0" w:line="240" w:lineRule="auto"/>
              <w:ind w:firstLine="567"/>
              <w:jc w:val="both"/>
              <w:rPr>
                <w:rFonts w:ascii="Times New Roman" w:hAnsi="Times New Roman" w:cs="Times New Roman"/>
                <w:color w:val="000000"/>
                <w:sz w:val="16"/>
                <w:szCs w:val="16"/>
              </w:rPr>
            </w:pPr>
          </w:p>
          <w:p w:rsidR="00484B37" w:rsidRDefault="00484B37" w:rsidP="006B2F7E">
            <w:pPr>
              <w:spacing w:after="0" w:line="240" w:lineRule="auto"/>
              <w:ind w:firstLine="567"/>
              <w:jc w:val="both"/>
              <w:rPr>
                <w:rFonts w:ascii="Times New Roman" w:hAnsi="Times New Roman" w:cs="Times New Roman"/>
                <w:color w:val="000000"/>
                <w:sz w:val="16"/>
                <w:szCs w:val="16"/>
              </w:rPr>
            </w:pP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нарушений законодательства о градостроительной деятельности не может превышать двух месяцев.</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lastRenderedPageBreak/>
              <w:t>3.9. Техническая комиссия для установления причин нарушения законодательства о градостроительной деятельности:</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1) запрашивает и изучает материалы инженерных изысканий, всю исходно-разрешительную и проектную документацию, на основании которой осуществляется строительство, реконструкция, капитальный ремонт, эксплуатация, снос объекта капитального строительства;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2) устанавливает наличие документов, подтверждающих согласование проектной документации в соответствии с действующим законодательством, наличие положительного заключения экспертизы проектной документации (если прохождение экспертизы предусмотрено законодательством), наличие других необходимых для строительства, реконструкции, капитального ремонта, сноса и эксплуатации объекта капитального строительства документов;</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 осуществляет проверку исполнительной документации по объекту капитального строительства;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4) проверяет, направлялась ли лицом, осуществляющим строительство, информация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5) устанавливает соответствие физических и юридических лиц, осуществляющих проектирование, строительство (либо выполняющих отдельные виды работ) объекта капитального строительства, требованиям законодательства Российской Федерации, предъявляемым к таким лицам;</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6) производит осмотр объекта капитального строительства, на котором допущено причинение вреда жизни или здоровью физических лиц, имуществу физических или юридических лиц,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bookmarkStart w:id="9" w:name="P81"/>
            <w:bookmarkEnd w:id="9"/>
            <w:r w:rsidRPr="006B2F7E">
              <w:rPr>
                <w:rFonts w:ascii="Times New Roman" w:hAnsi="Times New Roman" w:cs="Times New Roman"/>
                <w:color w:val="000000"/>
                <w:sz w:val="16"/>
                <w:szCs w:val="16"/>
              </w:rPr>
              <w:t>7) устанавливает факт нарушения законодательства о градостроительной деятельности, определяет существо нарушений, а также обстоятельства, их повлекшие;</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8) предпринимает все необходимые действия для установления причин нарушения законодательства о градостроительной деятельности;</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bookmarkStart w:id="10" w:name="P83"/>
            <w:bookmarkEnd w:id="10"/>
            <w:r w:rsidRPr="006B2F7E">
              <w:rPr>
                <w:rFonts w:ascii="Times New Roman" w:hAnsi="Times New Roman" w:cs="Times New Roman"/>
                <w:color w:val="000000"/>
                <w:sz w:val="16"/>
                <w:szCs w:val="16"/>
              </w:rPr>
              <w:t>9)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По результатам работы технической комиссии составляется заключение, содержащее выводы:</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а)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или юридических лиц, и о его размерах;</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б) об обстоятельствах, указывающих на виновность лиц;</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в) о необходимых мерах по восстановлению благоприятных условий жизнедеятельности человека.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 xml:space="preserve">В случае если техническая комиссия приходит к отрицательным выводам в отношении вопросов, указанных в подпунктах 7 и </w:t>
            </w:r>
            <w:hyperlink r:id="rId21" w:anchor="P83" w:history="1">
              <w:r w:rsidRPr="006B2F7E">
                <w:rPr>
                  <w:rFonts w:ascii="Times New Roman" w:hAnsi="Times New Roman" w:cs="Times New Roman"/>
                  <w:color w:val="000000"/>
                  <w:sz w:val="16"/>
                  <w:szCs w:val="16"/>
                </w:rPr>
                <w:t>9</w:t>
              </w:r>
            </w:hyperlink>
            <w:r w:rsidRPr="006B2F7E">
              <w:rPr>
                <w:rFonts w:ascii="Times New Roman" w:hAnsi="Times New Roman" w:cs="Times New Roman"/>
                <w:color w:val="000000"/>
                <w:sz w:val="16"/>
                <w:szCs w:val="16"/>
              </w:rPr>
              <w:t xml:space="preserve"> настоящего Положения, составляется заключение, в котором не указываются выводы о размере причиненного вреда, а также предложения о мерах по восстановлению благоприятных условий жизнедеятельности человека.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bookmarkStart w:id="11" w:name="P89"/>
            <w:bookmarkEnd w:id="11"/>
            <w:r w:rsidRPr="006B2F7E">
              <w:rPr>
                <w:rFonts w:ascii="Times New Roman" w:hAnsi="Times New Roman" w:cs="Times New Roman"/>
                <w:color w:val="000000"/>
                <w:sz w:val="16"/>
                <w:szCs w:val="16"/>
              </w:rPr>
              <w:t>3.10. Заключение составляется по форме согласно приложению к настоящему Положению, утверждается председателем технической комиссии и направляется посредством почтовой связи заказным письмом с уведомлением о вручении в срок не более семи рабочих дней со дня его утверждения лицу, осуществляющему строительство, реконструкцию, капитальный ремонт, эксплуатацию, снос объекта капитального строительства, для устранения причин нарушения законодательства о градостроительной деятельности, повлекшего причинение вреда.</w:t>
            </w:r>
          </w:p>
          <w:p w:rsidR="006B2F7E" w:rsidRP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3.11. Техническая комиссия при выявлении фактов административных правонарушений направляет информацию в органы в соответствии с их компетенцией для решения вопроса о привлечении лиц, допустивших правонарушения, к административной ответственности.</w:t>
            </w:r>
          </w:p>
          <w:p w:rsidR="006B2F7E" w:rsidRDefault="006B2F7E" w:rsidP="006B2F7E">
            <w:pPr>
              <w:spacing w:after="0" w:line="240" w:lineRule="auto"/>
              <w:ind w:firstLine="567"/>
              <w:jc w:val="both"/>
              <w:rPr>
                <w:rFonts w:ascii="Times New Roman" w:hAnsi="Times New Roman" w:cs="Times New Roman"/>
                <w:color w:val="000000"/>
                <w:sz w:val="16"/>
                <w:szCs w:val="16"/>
              </w:rPr>
            </w:pPr>
            <w:r w:rsidRPr="006B2F7E">
              <w:rPr>
                <w:rFonts w:ascii="Times New Roman" w:hAnsi="Times New Roman" w:cs="Times New Roman"/>
                <w:color w:val="000000"/>
                <w:sz w:val="16"/>
                <w:szCs w:val="16"/>
              </w:rPr>
              <w:t>3.12. Заключение, указанное в пункте 3.10 настоящего Положения, в течение семи рабочих дней со дня его утверждения подлежит опубликованию на официальном сайте администрации Воздвиженского сельсовета.</w:t>
            </w:r>
          </w:p>
          <w:p w:rsidR="00484B37" w:rsidRDefault="00484B37" w:rsidP="006B2F7E">
            <w:pPr>
              <w:spacing w:after="0" w:line="240" w:lineRule="auto"/>
              <w:ind w:firstLine="567"/>
              <w:jc w:val="both"/>
              <w:rPr>
                <w:rFonts w:ascii="Times New Roman" w:hAnsi="Times New Roman" w:cs="Times New Roman"/>
                <w:color w:val="000000"/>
                <w:sz w:val="16"/>
                <w:szCs w:val="16"/>
              </w:rPr>
            </w:pPr>
          </w:p>
          <w:p w:rsidR="00484B37" w:rsidRDefault="00484B37" w:rsidP="006B2F7E">
            <w:pPr>
              <w:spacing w:after="0" w:line="240" w:lineRule="auto"/>
              <w:ind w:firstLine="567"/>
              <w:jc w:val="both"/>
              <w:rPr>
                <w:rFonts w:ascii="Times New Roman" w:hAnsi="Times New Roman" w:cs="Times New Roman"/>
                <w:color w:val="000000"/>
                <w:sz w:val="16"/>
                <w:szCs w:val="16"/>
              </w:rPr>
            </w:pPr>
          </w:p>
          <w:tbl>
            <w:tblPr>
              <w:tblW w:w="9760" w:type="dxa"/>
              <w:jc w:val="center"/>
              <w:tblLook w:val="01E0"/>
            </w:tblPr>
            <w:tblGrid>
              <w:gridCol w:w="3321"/>
              <w:gridCol w:w="2977"/>
              <w:gridCol w:w="3462"/>
            </w:tblGrid>
            <w:tr w:rsidR="00484B37" w:rsidRPr="00484B37" w:rsidTr="00313983">
              <w:trPr>
                <w:trHeight w:val="1089"/>
                <w:jc w:val="center"/>
              </w:trPr>
              <w:tc>
                <w:tcPr>
                  <w:tcW w:w="3321" w:type="dxa"/>
                </w:tcPr>
                <w:p w:rsidR="00484B37" w:rsidRPr="00484B37" w:rsidRDefault="00484B37" w:rsidP="00484B37">
                  <w:pPr>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484B37" w:rsidRPr="00484B37" w:rsidRDefault="00484B37" w:rsidP="00484B37">
                  <w:pPr>
                    <w:autoSpaceDE w:val="0"/>
                    <w:autoSpaceDN w:val="0"/>
                    <w:adjustRightInd w:val="0"/>
                    <w:spacing w:after="0" w:line="240" w:lineRule="auto"/>
                    <w:ind w:right="-142"/>
                    <w:jc w:val="center"/>
                    <w:rPr>
                      <w:rFonts w:ascii="Times New Roman" w:hAnsi="Times New Roman" w:cs="Times New Roman"/>
                      <w:b/>
                      <w:sz w:val="16"/>
                      <w:szCs w:val="16"/>
                    </w:rPr>
                  </w:pPr>
                  <w:r w:rsidRPr="00484B37">
                    <w:rPr>
                      <w:rFonts w:ascii="Times New Roman" w:hAnsi="Times New Roman" w:cs="Times New Roman"/>
                      <w:noProof/>
                      <w:sz w:val="16"/>
                      <w:szCs w:val="16"/>
                    </w:rPr>
                    <w:drawing>
                      <wp:inline distT="0" distB="0" distL="0" distR="0">
                        <wp:extent cx="371475" cy="371475"/>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71475" cy="371475"/>
                                </a:xfrm>
                                <a:prstGeom prst="rect">
                                  <a:avLst/>
                                </a:prstGeom>
                                <a:noFill/>
                                <a:ln w="9525">
                                  <a:noFill/>
                                  <a:miter lim="800000"/>
                                  <a:headEnd/>
                                  <a:tailEnd/>
                                </a:ln>
                              </pic:spPr>
                            </pic:pic>
                          </a:graphicData>
                        </a:graphic>
                      </wp:inline>
                    </w:drawing>
                  </w:r>
                </w:p>
              </w:tc>
              <w:tc>
                <w:tcPr>
                  <w:tcW w:w="3462" w:type="dxa"/>
                </w:tcPr>
                <w:p w:rsidR="00484B37" w:rsidRPr="00484B37" w:rsidRDefault="00484B37" w:rsidP="00484B37">
                  <w:pPr>
                    <w:autoSpaceDE w:val="0"/>
                    <w:autoSpaceDN w:val="0"/>
                    <w:adjustRightInd w:val="0"/>
                    <w:spacing w:after="0" w:line="240" w:lineRule="auto"/>
                    <w:ind w:right="-142"/>
                    <w:jc w:val="center"/>
                    <w:rPr>
                      <w:rFonts w:ascii="Times New Roman" w:hAnsi="Times New Roman" w:cs="Times New Roman"/>
                      <w:b/>
                      <w:sz w:val="16"/>
                      <w:szCs w:val="16"/>
                    </w:rPr>
                  </w:pPr>
                </w:p>
              </w:tc>
            </w:tr>
          </w:tbl>
          <w:p w:rsidR="00484B37" w:rsidRPr="00484B37" w:rsidRDefault="00484B37" w:rsidP="00484B37">
            <w:pPr>
              <w:pStyle w:val="2"/>
              <w:spacing w:before="0" w:after="0" w:line="240" w:lineRule="auto"/>
              <w:rPr>
                <w:sz w:val="16"/>
                <w:szCs w:val="16"/>
              </w:rPr>
            </w:pPr>
          </w:p>
          <w:p w:rsidR="00484B37" w:rsidRPr="00484B37" w:rsidRDefault="00484B37" w:rsidP="00484B37">
            <w:pPr>
              <w:pStyle w:val="2"/>
              <w:spacing w:before="0" w:after="0" w:line="240" w:lineRule="auto"/>
              <w:jc w:val="center"/>
              <w:rPr>
                <w:sz w:val="16"/>
                <w:szCs w:val="16"/>
              </w:rPr>
            </w:pPr>
            <w:r w:rsidRPr="00484B37">
              <w:rPr>
                <w:sz w:val="16"/>
                <w:szCs w:val="16"/>
              </w:rPr>
              <w:t>АДМИНИСТРАЦИЯ СПАССКОГО СЕЛЬСОВЕТА                                  САРАКТАШСКОГО РАЙОНА ОРЕНБУРГСКОЙ ОБЛАСТИ</w:t>
            </w:r>
          </w:p>
          <w:p w:rsidR="00484B37" w:rsidRPr="00484B37" w:rsidRDefault="00484B37" w:rsidP="00484B37">
            <w:pPr>
              <w:spacing w:after="0" w:line="240" w:lineRule="auto"/>
              <w:jc w:val="center"/>
              <w:rPr>
                <w:rFonts w:ascii="Times New Roman" w:hAnsi="Times New Roman" w:cs="Times New Roman"/>
                <w:b/>
                <w:sz w:val="16"/>
                <w:szCs w:val="16"/>
              </w:rPr>
            </w:pPr>
          </w:p>
          <w:p w:rsidR="00484B37" w:rsidRPr="00484B37" w:rsidRDefault="00484B37" w:rsidP="00484B37">
            <w:pPr>
              <w:spacing w:after="0" w:line="240" w:lineRule="auto"/>
              <w:jc w:val="center"/>
              <w:rPr>
                <w:rFonts w:ascii="Times New Roman" w:hAnsi="Times New Roman" w:cs="Times New Roman"/>
                <w:b/>
                <w:sz w:val="16"/>
                <w:szCs w:val="16"/>
              </w:rPr>
            </w:pPr>
            <w:r w:rsidRPr="00484B37">
              <w:rPr>
                <w:rFonts w:ascii="Times New Roman" w:hAnsi="Times New Roman" w:cs="Times New Roman"/>
                <w:b/>
                <w:sz w:val="16"/>
                <w:szCs w:val="16"/>
              </w:rPr>
              <w:t>П О С Т А Н О В Л Е Н И Е</w:t>
            </w:r>
          </w:p>
          <w:p w:rsidR="00484B37" w:rsidRPr="00484B37" w:rsidRDefault="00484B37" w:rsidP="00484B37">
            <w:pPr>
              <w:spacing w:after="0" w:line="240" w:lineRule="auto"/>
              <w:jc w:val="center"/>
              <w:rPr>
                <w:rFonts w:ascii="Times New Roman" w:hAnsi="Times New Roman" w:cs="Times New Roman"/>
                <w:b/>
                <w:sz w:val="16"/>
                <w:szCs w:val="16"/>
              </w:rPr>
            </w:pPr>
          </w:p>
          <w:p w:rsidR="00484B37" w:rsidRPr="00484B37" w:rsidRDefault="00484B37" w:rsidP="00484B37">
            <w:pPr>
              <w:tabs>
                <w:tab w:val="left" w:pos="4174"/>
                <w:tab w:val="left" w:pos="8110"/>
              </w:tabs>
              <w:spacing w:after="0" w:line="240" w:lineRule="auto"/>
              <w:ind w:left="420"/>
              <w:rPr>
                <w:rFonts w:ascii="Times New Roman" w:hAnsi="Times New Roman" w:cs="Times New Roman"/>
                <w:sz w:val="16"/>
                <w:szCs w:val="16"/>
              </w:rPr>
            </w:pPr>
            <w:r w:rsidRPr="00484B37">
              <w:rPr>
                <w:rFonts w:ascii="Times New Roman" w:hAnsi="Times New Roman" w:cs="Times New Roman"/>
                <w:sz w:val="16"/>
                <w:szCs w:val="16"/>
              </w:rPr>
              <w:t>18.12.2023</w:t>
            </w:r>
            <w:r w:rsidRPr="00484B37">
              <w:rPr>
                <w:rFonts w:ascii="Times New Roman" w:hAnsi="Times New Roman" w:cs="Times New Roman"/>
                <w:sz w:val="16"/>
                <w:szCs w:val="16"/>
              </w:rPr>
              <w:tab/>
              <w:t>с. Спасское</w:t>
            </w:r>
            <w:r w:rsidRPr="00484B37">
              <w:rPr>
                <w:rFonts w:ascii="Times New Roman" w:hAnsi="Times New Roman" w:cs="Times New Roman"/>
                <w:sz w:val="16"/>
                <w:szCs w:val="16"/>
              </w:rPr>
              <w:tab/>
              <w:t>№ 112-п</w:t>
            </w:r>
          </w:p>
          <w:p w:rsidR="00484B37" w:rsidRPr="00484B37" w:rsidRDefault="00484B37" w:rsidP="00484B37">
            <w:pPr>
              <w:spacing w:after="0" w:line="240" w:lineRule="auto"/>
              <w:ind w:right="760"/>
              <w:jc w:val="center"/>
              <w:rPr>
                <w:rFonts w:ascii="Times New Roman" w:hAnsi="Times New Roman" w:cs="Times New Roman"/>
                <w:sz w:val="16"/>
                <w:szCs w:val="16"/>
              </w:rPr>
            </w:pPr>
            <w:r w:rsidRPr="00484B37">
              <w:rPr>
                <w:rFonts w:ascii="Times New Roman" w:hAnsi="Times New Roman" w:cs="Times New Roman"/>
                <w:sz w:val="16"/>
                <w:szCs w:val="16"/>
              </w:rPr>
              <w:t>Об утверждении программы профилактики</w:t>
            </w:r>
            <w:r w:rsidRPr="00484B37">
              <w:rPr>
                <w:rFonts w:ascii="Times New Roman" w:hAnsi="Times New Roman" w:cs="Times New Roman"/>
                <w:sz w:val="16"/>
                <w:szCs w:val="16"/>
              </w:rPr>
              <w:br/>
              <w:t>рисков причинения вреда (ущерба) охраняемым</w:t>
            </w:r>
            <w:r w:rsidRPr="00484B37">
              <w:rPr>
                <w:rFonts w:ascii="Times New Roman" w:hAnsi="Times New Roman" w:cs="Times New Roman"/>
                <w:sz w:val="16"/>
                <w:szCs w:val="16"/>
              </w:rPr>
              <w:br/>
              <w:t>законом ценностям по муниципальному контролю в сфере</w:t>
            </w:r>
            <w:r w:rsidRPr="00484B37">
              <w:rPr>
                <w:rFonts w:ascii="Times New Roman" w:hAnsi="Times New Roman" w:cs="Times New Roman"/>
                <w:sz w:val="16"/>
                <w:szCs w:val="16"/>
              </w:rPr>
              <w:br/>
              <w:t>благоустройства на территории сельского поселения</w:t>
            </w:r>
            <w:r w:rsidRPr="00484B37">
              <w:rPr>
                <w:rFonts w:ascii="Times New Roman" w:hAnsi="Times New Roman" w:cs="Times New Roman"/>
                <w:sz w:val="16"/>
                <w:szCs w:val="16"/>
              </w:rPr>
              <w:br/>
              <w:t>Спасский сельсовет Саракташского района Оренбургской</w:t>
            </w:r>
            <w:r w:rsidRPr="00484B37">
              <w:rPr>
                <w:rFonts w:ascii="Times New Roman" w:hAnsi="Times New Roman" w:cs="Times New Roman"/>
                <w:sz w:val="16"/>
                <w:szCs w:val="16"/>
              </w:rPr>
              <w:br/>
              <w:t>области на 2024 - 2025 годы</w:t>
            </w:r>
          </w:p>
          <w:p w:rsidR="00484B37" w:rsidRPr="00484B37" w:rsidRDefault="00484B37" w:rsidP="00484B37">
            <w:pPr>
              <w:spacing w:after="0" w:line="240" w:lineRule="auto"/>
              <w:ind w:firstLine="760"/>
              <w:rPr>
                <w:rFonts w:ascii="Times New Roman" w:hAnsi="Times New Roman" w:cs="Times New Roman"/>
                <w:sz w:val="16"/>
                <w:szCs w:val="16"/>
              </w:rPr>
            </w:pPr>
            <w:r w:rsidRPr="00484B37">
              <w:rPr>
                <w:rFonts w:ascii="Times New Roman" w:hAnsi="Times New Roman" w:cs="Times New Roman"/>
                <w:sz w:val="16"/>
                <w:szCs w:val="16"/>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сельского поселения Спасский сельсовет Саракташского района Оренбургской области от 28.09.2021 № 40 «Об утверждении Положения о муниципальном контроле в сфере благоустройства на территории сельского поселения Спасский сельсовет Саракташского района Оренбургской области», Уставом сельского поселения Спасский сельсовет Саракташского района Оренбургской области:</w:t>
            </w:r>
          </w:p>
          <w:p w:rsidR="00484B37" w:rsidRPr="00484B37" w:rsidRDefault="00484B37" w:rsidP="00484B37">
            <w:pPr>
              <w:widowControl w:val="0"/>
              <w:numPr>
                <w:ilvl w:val="0"/>
                <w:numId w:val="27"/>
              </w:numPr>
              <w:tabs>
                <w:tab w:val="left" w:pos="1050"/>
              </w:tabs>
              <w:spacing w:after="0" w:line="240" w:lineRule="auto"/>
              <w:ind w:firstLine="760"/>
              <w:jc w:val="both"/>
              <w:rPr>
                <w:rFonts w:ascii="Times New Roman" w:hAnsi="Times New Roman" w:cs="Times New Roman"/>
                <w:sz w:val="16"/>
                <w:szCs w:val="16"/>
              </w:rPr>
            </w:pPr>
            <w:r w:rsidRPr="00484B37">
              <w:rPr>
                <w:rFonts w:ascii="Times New Roman" w:hAnsi="Times New Roman" w:cs="Times New Roman"/>
                <w:sz w:val="16"/>
                <w:szCs w:val="16"/>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сельского поселения Спасский сельсовет Саракташского района Оренбургской области на 2023-2024 годы согласно приложению к настоящему постановлению.</w:t>
            </w:r>
          </w:p>
          <w:p w:rsidR="00484B37" w:rsidRPr="00484B37" w:rsidRDefault="00484B37" w:rsidP="00484B37">
            <w:pPr>
              <w:widowControl w:val="0"/>
              <w:numPr>
                <w:ilvl w:val="0"/>
                <w:numId w:val="27"/>
              </w:numPr>
              <w:tabs>
                <w:tab w:val="left" w:pos="1050"/>
              </w:tabs>
              <w:spacing w:after="0" w:line="240" w:lineRule="auto"/>
              <w:ind w:firstLine="760"/>
              <w:jc w:val="both"/>
              <w:rPr>
                <w:rFonts w:ascii="Times New Roman" w:hAnsi="Times New Roman" w:cs="Times New Roman"/>
                <w:sz w:val="16"/>
                <w:szCs w:val="16"/>
              </w:rPr>
            </w:pPr>
            <w:r w:rsidRPr="00484B37">
              <w:rPr>
                <w:rFonts w:ascii="Times New Roman" w:hAnsi="Times New Roman" w:cs="Times New Roman"/>
                <w:sz w:val="16"/>
                <w:szCs w:val="16"/>
              </w:rPr>
              <w:t>Разместить настоящее постановление на сайте сельского поселения Спасский сельсовет Саракташского района Оренбургской области в сети «Интернет» в разделе «Муниципальный контроль».</w:t>
            </w:r>
          </w:p>
          <w:p w:rsidR="00484B37" w:rsidRPr="00484B37" w:rsidRDefault="00484B37" w:rsidP="00484B37">
            <w:pPr>
              <w:widowControl w:val="0"/>
              <w:numPr>
                <w:ilvl w:val="0"/>
                <w:numId w:val="27"/>
              </w:numPr>
              <w:tabs>
                <w:tab w:val="left" w:pos="1050"/>
              </w:tabs>
              <w:spacing w:after="0" w:line="240" w:lineRule="auto"/>
              <w:ind w:firstLine="760"/>
              <w:jc w:val="both"/>
              <w:rPr>
                <w:rFonts w:ascii="Times New Roman" w:hAnsi="Times New Roman" w:cs="Times New Roman"/>
                <w:sz w:val="16"/>
                <w:szCs w:val="16"/>
              </w:rPr>
            </w:pPr>
            <w:r w:rsidRPr="00484B37">
              <w:rPr>
                <w:rFonts w:ascii="Times New Roman" w:hAnsi="Times New Roman" w:cs="Times New Roman"/>
                <w:sz w:val="16"/>
                <w:szCs w:val="16"/>
              </w:rPr>
              <w:t>Настоящее постановление вступает в силу со дня его подписания и распространяется на правоотношения, возникшие с 18 ноября 2023 года.</w:t>
            </w:r>
          </w:p>
          <w:p w:rsidR="00484B37" w:rsidRPr="00484B37" w:rsidRDefault="00484B37" w:rsidP="00484B37">
            <w:pPr>
              <w:widowControl w:val="0"/>
              <w:numPr>
                <w:ilvl w:val="0"/>
                <w:numId w:val="27"/>
              </w:numPr>
              <w:tabs>
                <w:tab w:val="left" w:pos="1050"/>
              </w:tabs>
              <w:spacing w:after="0" w:line="240" w:lineRule="auto"/>
              <w:ind w:firstLine="760"/>
              <w:jc w:val="both"/>
              <w:rPr>
                <w:rFonts w:ascii="Times New Roman" w:hAnsi="Times New Roman" w:cs="Times New Roman"/>
                <w:sz w:val="16"/>
                <w:szCs w:val="16"/>
              </w:rPr>
            </w:pPr>
            <w:r w:rsidRPr="00484B37">
              <w:rPr>
                <w:rFonts w:ascii="Times New Roman" w:hAnsi="Times New Roman" w:cs="Times New Roman"/>
                <w:sz w:val="16"/>
                <w:szCs w:val="16"/>
              </w:rPr>
              <w:t>Контроль за исполнением настоящего постановления оставляю за собой.</w:t>
            </w:r>
          </w:p>
          <w:p w:rsidR="00484B37" w:rsidRPr="00484B37" w:rsidRDefault="00484B37" w:rsidP="00484B37">
            <w:pPr>
              <w:tabs>
                <w:tab w:val="left" w:pos="1050"/>
              </w:tabs>
              <w:spacing w:after="0" w:line="240" w:lineRule="auto"/>
              <w:ind w:left="760"/>
              <w:rPr>
                <w:rFonts w:ascii="Times New Roman" w:hAnsi="Times New Roman" w:cs="Times New Roman"/>
                <w:sz w:val="16"/>
                <w:szCs w:val="16"/>
              </w:rPr>
            </w:pPr>
          </w:p>
          <w:p w:rsidR="00484B37" w:rsidRPr="00484B37" w:rsidRDefault="00484B37" w:rsidP="00484B37">
            <w:pPr>
              <w:tabs>
                <w:tab w:val="left" w:pos="7186"/>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Глава муниципального образования</w:t>
            </w:r>
            <w:r w:rsidRPr="00484B37">
              <w:rPr>
                <w:rFonts w:ascii="Times New Roman" w:hAnsi="Times New Roman" w:cs="Times New Roman"/>
                <w:sz w:val="16"/>
                <w:szCs w:val="16"/>
              </w:rPr>
              <w:tab/>
              <w:t>А.М. Губанков</w:t>
            </w:r>
          </w:p>
          <w:p w:rsidR="00484B37" w:rsidRPr="00484B37" w:rsidRDefault="00484B37" w:rsidP="00484B37">
            <w:pPr>
              <w:tabs>
                <w:tab w:val="left" w:pos="7186"/>
              </w:tabs>
              <w:spacing w:after="0" w:line="240" w:lineRule="auto"/>
              <w:rPr>
                <w:rFonts w:ascii="Times New Roman" w:hAnsi="Times New Roman" w:cs="Times New Roman"/>
                <w:sz w:val="16"/>
                <w:szCs w:val="16"/>
              </w:rPr>
            </w:pPr>
          </w:p>
          <w:p w:rsidR="00484B37" w:rsidRPr="00484B37" w:rsidRDefault="00484B37" w:rsidP="00484B37">
            <w:pPr>
              <w:spacing w:after="0" w:line="240" w:lineRule="auto"/>
              <w:rPr>
                <w:rFonts w:ascii="Times New Roman" w:hAnsi="Times New Roman" w:cs="Times New Roman"/>
                <w:sz w:val="16"/>
                <w:szCs w:val="16"/>
              </w:rPr>
            </w:pPr>
            <w:r w:rsidRPr="00484B37">
              <w:rPr>
                <w:rFonts w:ascii="Times New Roman" w:hAnsi="Times New Roman" w:cs="Times New Roman"/>
                <w:sz w:val="16"/>
                <w:szCs w:val="16"/>
              </w:rPr>
              <w:t>Разослано: прокуратуре района, в дело, на сайт</w:t>
            </w:r>
          </w:p>
          <w:p w:rsidR="00484B37" w:rsidRPr="00484B37" w:rsidRDefault="00484B37" w:rsidP="00484B37">
            <w:pPr>
              <w:spacing w:after="0" w:line="240" w:lineRule="auto"/>
              <w:rPr>
                <w:rFonts w:ascii="Times New Roman" w:hAnsi="Times New Roman" w:cs="Times New Roman"/>
                <w:sz w:val="16"/>
                <w:szCs w:val="16"/>
              </w:rPr>
            </w:pPr>
          </w:p>
          <w:p w:rsidR="00484B37" w:rsidRPr="00484B37" w:rsidRDefault="00484B37" w:rsidP="00484B37">
            <w:pPr>
              <w:spacing w:after="0" w:line="240" w:lineRule="auto"/>
              <w:rPr>
                <w:rFonts w:ascii="Times New Roman" w:hAnsi="Times New Roman" w:cs="Times New Roman"/>
                <w:sz w:val="16"/>
                <w:szCs w:val="16"/>
              </w:rPr>
            </w:pPr>
          </w:p>
          <w:p w:rsidR="00484B37" w:rsidRPr="00484B37" w:rsidRDefault="00484B37" w:rsidP="00484B37">
            <w:pPr>
              <w:spacing w:after="0" w:line="240" w:lineRule="auto"/>
              <w:ind w:left="5040"/>
              <w:rPr>
                <w:rFonts w:ascii="Times New Roman" w:hAnsi="Times New Roman" w:cs="Times New Roman"/>
                <w:sz w:val="16"/>
                <w:szCs w:val="16"/>
              </w:rPr>
            </w:pPr>
          </w:p>
          <w:p w:rsidR="00484B37" w:rsidRDefault="00484B37" w:rsidP="00484B37">
            <w:pPr>
              <w:spacing w:after="0" w:line="240" w:lineRule="auto"/>
              <w:ind w:left="5040"/>
              <w:rPr>
                <w:rFonts w:ascii="Times New Roman" w:hAnsi="Times New Roman" w:cs="Times New Roman"/>
                <w:sz w:val="16"/>
                <w:szCs w:val="16"/>
              </w:rPr>
            </w:pPr>
          </w:p>
          <w:p w:rsidR="00484B37" w:rsidRDefault="00484B37" w:rsidP="00484B37">
            <w:pPr>
              <w:spacing w:after="0" w:line="240" w:lineRule="auto"/>
              <w:ind w:left="5040"/>
              <w:rPr>
                <w:rFonts w:ascii="Times New Roman" w:hAnsi="Times New Roman" w:cs="Times New Roman"/>
                <w:sz w:val="16"/>
                <w:szCs w:val="16"/>
              </w:rPr>
            </w:pPr>
          </w:p>
          <w:p w:rsidR="00484B37" w:rsidRPr="00484B37" w:rsidRDefault="00484B37" w:rsidP="00484B37">
            <w:pPr>
              <w:spacing w:after="0" w:line="240" w:lineRule="auto"/>
              <w:ind w:left="5040"/>
              <w:rPr>
                <w:rFonts w:ascii="Times New Roman" w:hAnsi="Times New Roman" w:cs="Times New Roman"/>
                <w:sz w:val="16"/>
                <w:szCs w:val="16"/>
              </w:rPr>
            </w:pPr>
            <w:r w:rsidRPr="00484B37">
              <w:rPr>
                <w:rFonts w:ascii="Times New Roman" w:hAnsi="Times New Roman" w:cs="Times New Roman"/>
                <w:sz w:val="16"/>
                <w:szCs w:val="16"/>
              </w:rPr>
              <w:t>Приложение</w:t>
            </w:r>
          </w:p>
          <w:p w:rsidR="00484B37" w:rsidRPr="00484B37" w:rsidRDefault="00484B37" w:rsidP="00484B37">
            <w:pPr>
              <w:spacing w:after="0" w:line="240" w:lineRule="auto"/>
              <w:ind w:left="5041"/>
              <w:rPr>
                <w:rFonts w:ascii="Times New Roman" w:hAnsi="Times New Roman" w:cs="Times New Roman"/>
                <w:sz w:val="16"/>
                <w:szCs w:val="16"/>
              </w:rPr>
            </w:pPr>
            <w:r w:rsidRPr="00484B37">
              <w:rPr>
                <w:rFonts w:ascii="Times New Roman" w:hAnsi="Times New Roman" w:cs="Times New Roman"/>
                <w:sz w:val="16"/>
                <w:szCs w:val="16"/>
              </w:rPr>
              <w:t xml:space="preserve">к постановлению администрации Спасского сельсовета </w:t>
            </w:r>
          </w:p>
          <w:p w:rsidR="00484B37" w:rsidRPr="00484B37" w:rsidRDefault="00484B37" w:rsidP="00484B37">
            <w:pPr>
              <w:spacing w:after="0" w:line="240" w:lineRule="auto"/>
              <w:ind w:left="5041"/>
              <w:rPr>
                <w:rFonts w:ascii="Times New Roman" w:hAnsi="Times New Roman" w:cs="Times New Roman"/>
                <w:sz w:val="16"/>
                <w:szCs w:val="16"/>
              </w:rPr>
            </w:pPr>
            <w:r w:rsidRPr="00484B37">
              <w:rPr>
                <w:rFonts w:ascii="Times New Roman" w:hAnsi="Times New Roman" w:cs="Times New Roman"/>
                <w:sz w:val="16"/>
                <w:szCs w:val="16"/>
              </w:rPr>
              <w:t>от 18.12.2023 №112-п</w:t>
            </w:r>
          </w:p>
          <w:p w:rsidR="00484B37" w:rsidRPr="00484B37" w:rsidRDefault="00484B37" w:rsidP="00484B37">
            <w:pPr>
              <w:spacing w:after="0" w:line="240" w:lineRule="auto"/>
              <w:ind w:left="5041"/>
              <w:rPr>
                <w:rFonts w:ascii="Times New Roman" w:hAnsi="Times New Roman" w:cs="Times New Roman"/>
                <w:sz w:val="16"/>
                <w:szCs w:val="16"/>
              </w:rPr>
            </w:pPr>
          </w:p>
          <w:p w:rsidR="00484B37" w:rsidRPr="00484B37" w:rsidRDefault="00484B37" w:rsidP="00484B37">
            <w:pPr>
              <w:pStyle w:val="29"/>
              <w:keepNext/>
              <w:keepLines/>
              <w:shd w:val="clear" w:color="auto" w:fill="auto"/>
              <w:spacing w:before="0" w:after="0" w:line="240" w:lineRule="auto"/>
              <w:ind w:left="20"/>
              <w:rPr>
                <w:rFonts w:ascii="Times New Roman" w:hAnsi="Times New Roman" w:cs="Times New Roman"/>
                <w:sz w:val="16"/>
                <w:szCs w:val="16"/>
              </w:rPr>
            </w:pPr>
            <w:bookmarkStart w:id="12" w:name="bookmark1"/>
            <w:r w:rsidRPr="00484B37">
              <w:rPr>
                <w:rFonts w:ascii="Times New Roman" w:hAnsi="Times New Roman" w:cs="Times New Roman"/>
                <w:sz w:val="16"/>
                <w:szCs w:val="16"/>
              </w:rPr>
              <w:t>ПРОГРАММА</w:t>
            </w:r>
            <w:bookmarkEnd w:id="12"/>
          </w:p>
          <w:p w:rsidR="00484B37" w:rsidRPr="00484B37" w:rsidRDefault="00484B37" w:rsidP="00484B37">
            <w:pPr>
              <w:pStyle w:val="36"/>
              <w:shd w:val="clear" w:color="auto" w:fill="auto"/>
              <w:spacing w:after="0" w:line="240" w:lineRule="auto"/>
              <w:ind w:left="20"/>
              <w:rPr>
                <w:sz w:val="16"/>
                <w:szCs w:val="16"/>
              </w:rPr>
            </w:pPr>
            <w:r w:rsidRPr="00484B37">
              <w:rPr>
                <w:sz w:val="16"/>
                <w:szCs w:val="16"/>
              </w:rPr>
              <w:t>профилактики рисков причинения вреда (ущерба) охраняемым законом</w:t>
            </w:r>
            <w:r w:rsidRPr="00484B37">
              <w:rPr>
                <w:sz w:val="16"/>
                <w:szCs w:val="16"/>
              </w:rPr>
              <w:br/>
              <w:t>ценностям по муниципальному контролю в сфере благоустройства на</w:t>
            </w:r>
            <w:r w:rsidRPr="00484B37">
              <w:rPr>
                <w:sz w:val="16"/>
                <w:szCs w:val="16"/>
              </w:rPr>
              <w:br/>
              <w:t>территории сельского поселения Спасский сельсовет Саракташского</w:t>
            </w:r>
            <w:r w:rsidRPr="00484B37">
              <w:rPr>
                <w:sz w:val="16"/>
                <w:szCs w:val="16"/>
              </w:rPr>
              <w:br/>
              <w:t>района Оренбургской области на 2024-2025 годы</w:t>
            </w:r>
          </w:p>
          <w:p w:rsidR="00484B37" w:rsidRPr="00484B37" w:rsidRDefault="00484B37" w:rsidP="00484B37">
            <w:pPr>
              <w:pStyle w:val="36"/>
              <w:shd w:val="clear" w:color="auto" w:fill="auto"/>
              <w:spacing w:after="0" w:line="240" w:lineRule="auto"/>
              <w:ind w:left="260" w:firstLine="1080"/>
              <w:jc w:val="left"/>
              <w:rPr>
                <w:sz w:val="16"/>
                <w:szCs w:val="16"/>
              </w:rPr>
            </w:pPr>
            <w:r w:rsidRPr="00484B37">
              <w:rPr>
                <w:sz w:val="16"/>
                <w:szCs w:val="1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84B37" w:rsidRPr="00484B37" w:rsidRDefault="00484B37" w:rsidP="00484B37">
            <w:pPr>
              <w:spacing w:after="0" w:line="240" w:lineRule="auto"/>
              <w:ind w:firstLine="600"/>
              <w:rPr>
                <w:rFonts w:ascii="Times New Roman" w:hAnsi="Times New Roman" w:cs="Times New Roman"/>
                <w:sz w:val="16"/>
                <w:szCs w:val="16"/>
              </w:rPr>
            </w:pPr>
            <w:r w:rsidRPr="00484B37">
              <w:rPr>
                <w:rFonts w:ascii="Times New Roman" w:hAnsi="Times New Roman" w:cs="Times New Roman"/>
                <w:sz w:val="16"/>
                <w:szCs w:val="16"/>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rsidR="00484B37" w:rsidRPr="00484B37" w:rsidRDefault="00484B37" w:rsidP="00484B37">
            <w:pPr>
              <w:spacing w:after="0" w:line="240" w:lineRule="auto"/>
              <w:ind w:firstLine="600"/>
              <w:rPr>
                <w:rFonts w:ascii="Times New Roman" w:hAnsi="Times New Roman" w:cs="Times New Roman"/>
                <w:sz w:val="16"/>
                <w:szCs w:val="16"/>
              </w:rPr>
            </w:pPr>
          </w:p>
          <w:p w:rsidR="00484B37" w:rsidRPr="00484B37" w:rsidRDefault="00484B37" w:rsidP="00484B37">
            <w:pPr>
              <w:pStyle w:val="29"/>
              <w:keepNext/>
              <w:keepLines/>
              <w:shd w:val="clear" w:color="auto" w:fill="auto"/>
              <w:spacing w:before="0" w:after="0" w:line="240" w:lineRule="auto"/>
              <w:ind w:left="760" w:firstLine="260"/>
              <w:jc w:val="left"/>
              <w:rPr>
                <w:rFonts w:ascii="Times New Roman" w:hAnsi="Times New Roman" w:cs="Times New Roman"/>
                <w:sz w:val="16"/>
                <w:szCs w:val="16"/>
              </w:rPr>
            </w:pPr>
            <w:bookmarkStart w:id="13" w:name="bookmark2"/>
            <w:r w:rsidRPr="00484B37">
              <w:rPr>
                <w:rFonts w:ascii="Times New Roman" w:hAnsi="Times New Roman" w:cs="Times New Roman"/>
                <w:sz w:val="16"/>
                <w:szCs w:val="16"/>
              </w:rPr>
              <w:t>Раздел 2. Цели и задачи реализации программы профилактики Основными целями Программы профилактики являются:</w:t>
            </w:r>
            <w:bookmarkEnd w:id="13"/>
          </w:p>
          <w:p w:rsidR="00484B37" w:rsidRPr="00484B37" w:rsidRDefault="00484B37" w:rsidP="00484B37">
            <w:pPr>
              <w:pStyle w:val="29"/>
              <w:keepNext/>
              <w:keepLines/>
              <w:shd w:val="clear" w:color="auto" w:fill="auto"/>
              <w:spacing w:before="0" w:after="0" w:line="240" w:lineRule="auto"/>
              <w:ind w:left="760" w:firstLine="260"/>
              <w:jc w:val="left"/>
              <w:rPr>
                <w:rFonts w:ascii="Times New Roman" w:hAnsi="Times New Roman" w:cs="Times New Roman"/>
                <w:sz w:val="16"/>
                <w:szCs w:val="16"/>
              </w:rPr>
            </w:pPr>
          </w:p>
          <w:p w:rsidR="00484B37" w:rsidRPr="00484B37" w:rsidRDefault="00484B37" w:rsidP="00484B37">
            <w:pPr>
              <w:widowControl w:val="0"/>
              <w:numPr>
                <w:ilvl w:val="0"/>
                <w:numId w:val="28"/>
              </w:numPr>
              <w:tabs>
                <w:tab w:val="left" w:pos="1138"/>
              </w:tabs>
              <w:spacing w:after="0" w:line="240" w:lineRule="auto"/>
              <w:ind w:firstLine="600"/>
              <w:jc w:val="both"/>
              <w:rPr>
                <w:rFonts w:ascii="Times New Roman" w:hAnsi="Times New Roman" w:cs="Times New Roman"/>
                <w:sz w:val="16"/>
                <w:szCs w:val="16"/>
              </w:rPr>
            </w:pPr>
            <w:r w:rsidRPr="00484B37">
              <w:rPr>
                <w:rFonts w:ascii="Times New Roman" w:hAnsi="Times New Roman" w:cs="Times New Roman"/>
                <w:sz w:val="16"/>
                <w:szCs w:val="16"/>
              </w:rPr>
              <w:t>Стимулирование добросовестного соблюдения обязательных требований всеми контролируемыми лицами администрации Спасского сельсовета Саракташского района Оренбургской области (далее - Администрация);</w:t>
            </w:r>
          </w:p>
          <w:p w:rsidR="00484B37" w:rsidRPr="00484B37" w:rsidRDefault="00484B37" w:rsidP="00484B37">
            <w:pPr>
              <w:tabs>
                <w:tab w:val="left" w:pos="809"/>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на территории сельского поселения Спасский сельсовет Саракташского района Оренбургской области (далее - Сельсовет);</w:t>
            </w:r>
          </w:p>
          <w:p w:rsidR="00484B37" w:rsidRPr="00484B37" w:rsidRDefault="00484B37" w:rsidP="00484B37">
            <w:pPr>
              <w:tabs>
                <w:tab w:val="left" w:pos="809"/>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rsidR="00484B37" w:rsidRPr="00484B37" w:rsidRDefault="00484B37" w:rsidP="00484B37">
            <w:pPr>
              <w:tabs>
                <w:tab w:val="left" w:pos="809"/>
              </w:tabs>
              <w:spacing w:after="0" w:line="240" w:lineRule="auto"/>
              <w:rPr>
                <w:rFonts w:ascii="Times New Roman" w:hAnsi="Times New Roman" w:cs="Times New Roman"/>
                <w:sz w:val="16"/>
                <w:szCs w:val="16"/>
              </w:rPr>
            </w:pPr>
          </w:p>
          <w:p w:rsidR="00484B37" w:rsidRPr="00484B37" w:rsidRDefault="00484B37" w:rsidP="00484B37">
            <w:pPr>
              <w:pStyle w:val="29"/>
              <w:keepNext/>
              <w:keepLines/>
              <w:shd w:val="clear" w:color="auto" w:fill="auto"/>
              <w:spacing w:before="0" w:after="0" w:line="240" w:lineRule="auto"/>
              <w:ind w:firstLine="760"/>
              <w:jc w:val="left"/>
              <w:rPr>
                <w:rFonts w:ascii="Times New Roman" w:hAnsi="Times New Roman" w:cs="Times New Roman"/>
                <w:sz w:val="16"/>
                <w:szCs w:val="16"/>
              </w:rPr>
            </w:pPr>
            <w:bookmarkStart w:id="14" w:name="bookmark3"/>
            <w:r w:rsidRPr="00484B37">
              <w:rPr>
                <w:rFonts w:ascii="Times New Roman" w:hAnsi="Times New Roman" w:cs="Times New Roman"/>
                <w:sz w:val="16"/>
                <w:szCs w:val="16"/>
              </w:rPr>
              <w:t>Проведение профилактических мероприятий программы профилактики направлено на решение следующих задач:</w:t>
            </w:r>
            <w:bookmarkEnd w:id="14"/>
          </w:p>
          <w:p w:rsidR="00484B37" w:rsidRPr="00484B37" w:rsidRDefault="00484B37" w:rsidP="00484B37">
            <w:pPr>
              <w:pStyle w:val="29"/>
              <w:keepNext/>
              <w:keepLines/>
              <w:shd w:val="clear" w:color="auto" w:fill="auto"/>
              <w:spacing w:before="0" w:after="0" w:line="240" w:lineRule="auto"/>
              <w:ind w:firstLine="760"/>
              <w:jc w:val="left"/>
              <w:rPr>
                <w:rFonts w:ascii="Times New Roman" w:hAnsi="Times New Roman" w:cs="Times New Roman"/>
                <w:sz w:val="16"/>
                <w:szCs w:val="16"/>
              </w:rPr>
            </w:pPr>
          </w:p>
          <w:p w:rsidR="00484B37" w:rsidRPr="00484B37" w:rsidRDefault="00484B37" w:rsidP="00484B37">
            <w:pPr>
              <w:tabs>
                <w:tab w:val="left" w:pos="221"/>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 xml:space="preserve">        - Укрепление системы профилактики нарушений рисков причинения вреда (ущерба) охраняемым законом ценностям;</w:t>
            </w:r>
          </w:p>
          <w:p w:rsidR="00484B37" w:rsidRPr="00484B37" w:rsidRDefault="00484B37" w:rsidP="00484B37">
            <w:pPr>
              <w:tabs>
                <w:tab w:val="left" w:pos="222"/>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 xml:space="preserve">        -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84B37" w:rsidRPr="00484B37" w:rsidRDefault="00484B37" w:rsidP="00484B37">
            <w:pPr>
              <w:tabs>
                <w:tab w:val="left" w:pos="221"/>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 xml:space="preserve">        -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84B37" w:rsidRPr="00484B37" w:rsidRDefault="00484B37" w:rsidP="00484B37">
            <w:pPr>
              <w:tabs>
                <w:tab w:val="left" w:pos="222"/>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 xml:space="preserve">        -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84B37" w:rsidRPr="00484B37" w:rsidRDefault="00484B37" w:rsidP="00484B37">
            <w:pPr>
              <w:tabs>
                <w:tab w:val="left" w:pos="221"/>
              </w:tabs>
              <w:spacing w:after="0" w:line="240" w:lineRule="auto"/>
              <w:rPr>
                <w:rFonts w:ascii="Times New Roman" w:hAnsi="Times New Roman" w:cs="Times New Roman"/>
                <w:sz w:val="16"/>
                <w:szCs w:val="16"/>
              </w:rPr>
            </w:pPr>
            <w:r w:rsidRPr="00484B37">
              <w:rPr>
                <w:rFonts w:ascii="Times New Roman" w:hAnsi="Times New Roman" w:cs="Times New Roman"/>
                <w:sz w:val="16"/>
                <w:szCs w:val="16"/>
              </w:rPr>
              <w:t xml:space="preserve">        -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84B37" w:rsidRPr="00484B37" w:rsidRDefault="00484B37" w:rsidP="00484B37">
            <w:pPr>
              <w:tabs>
                <w:tab w:val="left" w:pos="221"/>
              </w:tabs>
              <w:spacing w:after="0" w:line="240" w:lineRule="auto"/>
              <w:rPr>
                <w:rFonts w:ascii="Times New Roman" w:hAnsi="Times New Roman" w:cs="Times New Roman"/>
                <w:sz w:val="16"/>
                <w:szCs w:val="16"/>
              </w:rPr>
            </w:pPr>
          </w:p>
          <w:p w:rsidR="00484B37" w:rsidRPr="00484B37" w:rsidRDefault="00484B37" w:rsidP="00484B37">
            <w:pPr>
              <w:pStyle w:val="29"/>
              <w:keepNext/>
              <w:keepLines/>
              <w:shd w:val="clear" w:color="auto" w:fill="auto"/>
              <w:spacing w:before="0" w:after="0" w:line="240" w:lineRule="auto"/>
              <w:ind w:left="2740" w:hanging="1420"/>
              <w:jc w:val="left"/>
              <w:rPr>
                <w:rFonts w:ascii="Times New Roman" w:hAnsi="Times New Roman" w:cs="Times New Roman"/>
                <w:sz w:val="16"/>
                <w:szCs w:val="16"/>
              </w:rPr>
            </w:pPr>
            <w:bookmarkStart w:id="15" w:name="bookmark4"/>
            <w:r w:rsidRPr="00484B37">
              <w:rPr>
                <w:rFonts w:ascii="Times New Roman" w:hAnsi="Times New Roman" w:cs="Times New Roman"/>
                <w:sz w:val="16"/>
                <w:szCs w:val="16"/>
              </w:rPr>
              <w:t>Раздел 3. Перечень профилактических мероприятий, сроки (периодичность) их проведения</w:t>
            </w:r>
            <w:bookmarkEnd w:id="15"/>
          </w:p>
          <w:tbl>
            <w:tblPr>
              <w:tblW w:w="0" w:type="auto"/>
              <w:tblCellMar>
                <w:top w:w="102" w:type="dxa"/>
                <w:left w:w="62" w:type="dxa"/>
                <w:bottom w:w="102" w:type="dxa"/>
                <w:right w:w="62" w:type="dxa"/>
              </w:tblCellMar>
              <w:tblLook w:val="0000"/>
            </w:tblPr>
            <w:tblGrid>
              <w:gridCol w:w="567"/>
              <w:gridCol w:w="3605"/>
              <w:gridCol w:w="1844"/>
              <w:gridCol w:w="3402"/>
            </w:tblGrid>
            <w:tr w:rsidR="00484B37" w:rsidRPr="00484B37" w:rsidTr="00313983">
              <w:tc>
                <w:tcPr>
                  <w:tcW w:w="567" w:type="dxa"/>
                  <w:tcBorders>
                    <w:top w:val="single" w:sz="4" w:space="0" w:color="auto"/>
                    <w:left w:val="single" w:sz="4" w:space="0" w:color="auto"/>
                    <w:bottom w:val="single" w:sz="4" w:space="0" w:color="auto"/>
                    <w:right w:val="single" w:sz="4" w:space="0" w:color="auto"/>
                  </w:tcBorders>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 xml:space="preserve">Наименование мероприятия </w:t>
                  </w:r>
                </w:p>
              </w:tc>
              <w:tc>
                <w:tcPr>
                  <w:tcW w:w="1844" w:type="dxa"/>
                  <w:tcBorders>
                    <w:top w:val="single" w:sz="4" w:space="0" w:color="auto"/>
                    <w:left w:val="single" w:sz="4" w:space="0" w:color="auto"/>
                    <w:bottom w:val="single" w:sz="4" w:space="0" w:color="auto"/>
                    <w:right w:val="single" w:sz="4" w:space="0" w:color="auto"/>
                  </w:tcBorders>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 xml:space="preserve">Срок исполнения </w:t>
                  </w:r>
                </w:p>
              </w:tc>
              <w:tc>
                <w:tcPr>
                  <w:tcW w:w="3402" w:type="dxa"/>
                  <w:tcBorders>
                    <w:top w:val="single" w:sz="4" w:space="0" w:color="auto"/>
                    <w:left w:val="single" w:sz="4" w:space="0" w:color="auto"/>
                    <w:bottom w:val="single" w:sz="4" w:space="0" w:color="auto"/>
                    <w:right w:val="single" w:sz="4" w:space="0" w:color="auto"/>
                  </w:tcBorders>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Структурное подразделение, ответственное за реализацию</w:t>
                  </w:r>
                </w:p>
              </w:tc>
            </w:tr>
            <w:tr w:rsidR="00484B37" w:rsidRPr="00484B37" w:rsidTr="00313983">
              <w:tc>
                <w:tcPr>
                  <w:tcW w:w="567"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Информирование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 xml:space="preserve">Должностные лица Администрации </w:t>
                  </w:r>
                </w:p>
              </w:tc>
            </w:tr>
            <w:tr w:rsidR="00484B37" w:rsidRPr="00484B37" w:rsidTr="00313983">
              <w:tc>
                <w:tcPr>
                  <w:tcW w:w="567"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2.</w:t>
                  </w:r>
                </w:p>
              </w:tc>
              <w:tc>
                <w:tcPr>
                  <w:tcW w:w="3605"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Консультирование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Должностные лица Администрации</w:t>
                  </w:r>
                </w:p>
              </w:tc>
            </w:tr>
            <w:tr w:rsidR="00484B37" w:rsidRPr="00484B37" w:rsidTr="00313983">
              <w:tc>
                <w:tcPr>
                  <w:tcW w:w="567"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3.</w:t>
                  </w:r>
                </w:p>
              </w:tc>
              <w:tc>
                <w:tcPr>
                  <w:tcW w:w="3605"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Предостережение</w:t>
                  </w:r>
                </w:p>
              </w:tc>
              <w:tc>
                <w:tcPr>
                  <w:tcW w:w="1844"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по мере необходимости</w:t>
                  </w:r>
                </w:p>
              </w:tc>
              <w:tc>
                <w:tcPr>
                  <w:tcW w:w="3402" w:type="dxa"/>
                  <w:tcBorders>
                    <w:top w:val="single" w:sz="4" w:space="0" w:color="auto"/>
                    <w:left w:val="single" w:sz="4" w:space="0" w:color="auto"/>
                    <w:bottom w:val="single" w:sz="4" w:space="0" w:color="auto"/>
                    <w:right w:val="single" w:sz="4" w:space="0" w:color="auto"/>
                  </w:tcBorders>
                  <w:vAlign w:val="center"/>
                </w:tcPr>
                <w:p w:rsidR="00484B37" w:rsidRPr="00484B37" w:rsidRDefault="00484B37" w:rsidP="00484B37">
                  <w:pPr>
                    <w:autoSpaceDE w:val="0"/>
                    <w:autoSpaceDN w:val="0"/>
                    <w:adjustRightInd w:val="0"/>
                    <w:spacing w:after="0" w:line="240" w:lineRule="auto"/>
                    <w:jc w:val="center"/>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Должностные лица Администрации</w:t>
                  </w:r>
                </w:p>
              </w:tc>
            </w:tr>
          </w:tbl>
          <w:p w:rsidR="00484B37" w:rsidRPr="00484B37" w:rsidRDefault="00484B37" w:rsidP="00484B37">
            <w:pPr>
              <w:autoSpaceDE w:val="0"/>
              <w:autoSpaceDN w:val="0"/>
              <w:adjustRightInd w:val="0"/>
              <w:spacing w:after="0" w:line="240" w:lineRule="auto"/>
              <w:jc w:val="both"/>
              <w:outlineLvl w:val="1"/>
              <w:rPr>
                <w:rFonts w:ascii="Times New Roman" w:eastAsia="Times New Roman" w:hAnsi="Times New Roman" w:cs="Times New Roman"/>
                <w:i/>
                <w:iCs/>
                <w:sz w:val="16"/>
                <w:szCs w:val="16"/>
              </w:rPr>
            </w:pPr>
          </w:p>
          <w:p w:rsidR="00484B37" w:rsidRPr="00484B37" w:rsidRDefault="00484B37" w:rsidP="00484B37">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При применении информирования в программе профилактики указываются установленные положением о муниципальном жилищном контроле, способы информирования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информирование.</w:t>
            </w:r>
          </w:p>
          <w:p w:rsidR="00484B37" w:rsidRPr="00484B37" w:rsidRDefault="00484B37" w:rsidP="00484B37">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При применении консультирования в программе профилактики указываются установленные положением о муниципальном жилищном контроле, 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консультирование.</w:t>
            </w:r>
          </w:p>
          <w:p w:rsidR="00484B37" w:rsidRPr="00484B37" w:rsidRDefault="00484B37" w:rsidP="00484B37">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484B37">
              <w:rPr>
                <w:rFonts w:ascii="Times New Roman" w:eastAsia="Times New Roman" w:hAnsi="Times New Roman" w:cs="Times New Roman"/>
                <w:sz w:val="16"/>
                <w:szCs w:val="16"/>
              </w:rPr>
              <w:t>При применении предостережения в программе профилактики указываются установленные положением о муниципальном жилищном контроле, способы предостережения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предостережение.».</w:t>
            </w:r>
          </w:p>
          <w:p w:rsidR="00484B37" w:rsidRPr="00484B37" w:rsidRDefault="00484B37" w:rsidP="00484B37">
            <w:pPr>
              <w:spacing w:after="0" w:line="240" w:lineRule="auto"/>
              <w:rPr>
                <w:rFonts w:ascii="Times New Roman" w:hAnsi="Times New Roman" w:cs="Times New Roman"/>
                <w:sz w:val="16"/>
                <w:szCs w:val="16"/>
              </w:rPr>
            </w:pPr>
          </w:p>
          <w:p w:rsidR="00484B37" w:rsidRPr="00484B37" w:rsidRDefault="00484B37" w:rsidP="00484B37">
            <w:pPr>
              <w:pStyle w:val="29"/>
              <w:keepNext/>
              <w:keepLines/>
              <w:shd w:val="clear" w:color="auto" w:fill="auto"/>
              <w:spacing w:before="0" w:after="0" w:line="240" w:lineRule="auto"/>
              <w:ind w:left="3240" w:right="1000"/>
              <w:jc w:val="left"/>
              <w:rPr>
                <w:rFonts w:ascii="Times New Roman" w:hAnsi="Times New Roman" w:cs="Times New Roman"/>
                <w:sz w:val="16"/>
                <w:szCs w:val="16"/>
              </w:rPr>
            </w:pPr>
            <w:bookmarkStart w:id="16" w:name="bookmark5"/>
            <w:r w:rsidRPr="00484B37">
              <w:rPr>
                <w:rFonts w:ascii="Times New Roman" w:hAnsi="Times New Roman" w:cs="Times New Roman"/>
                <w:sz w:val="16"/>
                <w:szCs w:val="16"/>
              </w:rPr>
              <w:t>Раздел 4. Показатели результативности и эффективности программы профилактики</w:t>
            </w:r>
            <w:bookmarkEnd w:id="16"/>
          </w:p>
          <w:p w:rsidR="00484B37" w:rsidRPr="00484B37" w:rsidRDefault="00484B37" w:rsidP="00484B37">
            <w:pPr>
              <w:pStyle w:val="29"/>
              <w:keepNext/>
              <w:keepLines/>
              <w:shd w:val="clear" w:color="auto" w:fill="auto"/>
              <w:spacing w:before="0" w:after="0" w:line="240" w:lineRule="auto"/>
              <w:ind w:left="3240" w:right="1000"/>
              <w:jc w:val="left"/>
              <w:rPr>
                <w:rFonts w:ascii="Times New Roman" w:hAnsi="Times New Roman" w:cs="Times New Roman"/>
                <w:sz w:val="16"/>
                <w:szCs w:val="16"/>
              </w:rPr>
            </w:pPr>
          </w:p>
          <w:tbl>
            <w:tblPr>
              <w:tblOverlap w:val="never"/>
              <w:tblW w:w="0" w:type="auto"/>
              <w:jc w:val="center"/>
              <w:tblCellMar>
                <w:left w:w="10" w:type="dxa"/>
                <w:right w:w="10" w:type="dxa"/>
              </w:tblCellMar>
              <w:tblLook w:val="04A0"/>
            </w:tblPr>
            <w:tblGrid>
              <w:gridCol w:w="643"/>
              <w:gridCol w:w="6878"/>
              <w:gridCol w:w="2419"/>
            </w:tblGrid>
            <w:tr w:rsidR="00484B37" w:rsidRPr="00484B37" w:rsidTr="00484B37">
              <w:trPr>
                <w:trHeight w:hRule="exact" w:val="269"/>
                <w:jc w:val="center"/>
              </w:trPr>
              <w:tc>
                <w:tcPr>
                  <w:tcW w:w="643" w:type="dxa"/>
                  <w:tcBorders>
                    <w:top w:val="single" w:sz="4" w:space="0" w:color="auto"/>
                    <w:left w:val="single" w:sz="4" w:space="0" w:color="auto"/>
                  </w:tcBorders>
                  <w:shd w:val="clear" w:color="auto" w:fill="FFFFFF"/>
                  <w:vAlign w:val="center"/>
                </w:tcPr>
                <w:p w:rsidR="00484B37" w:rsidRPr="00484B37" w:rsidRDefault="00484B37" w:rsidP="00484B37">
                  <w:pPr>
                    <w:spacing w:after="0" w:line="240" w:lineRule="auto"/>
                    <w:ind w:left="220"/>
                    <w:rPr>
                      <w:rFonts w:ascii="Times New Roman" w:hAnsi="Times New Roman" w:cs="Times New Roman"/>
                      <w:sz w:val="16"/>
                      <w:szCs w:val="16"/>
                    </w:rPr>
                  </w:pPr>
                  <w:r w:rsidRPr="00484B37">
                    <w:rPr>
                      <w:rFonts w:ascii="Times New Roman" w:hAnsi="Times New Roman" w:cs="Times New Roman"/>
                      <w:sz w:val="16"/>
                      <w:szCs w:val="16"/>
                    </w:rPr>
                    <w:t>№</w:t>
                  </w:r>
                </w:p>
                <w:p w:rsidR="00484B37" w:rsidRPr="00484B37" w:rsidRDefault="00484B37" w:rsidP="00484B37">
                  <w:pPr>
                    <w:spacing w:after="0" w:line="240" w:lineRule="auto"/>
                    <w:ind w:left="220"/>
                    <w:rPr>
                      <w:rFonts w:ascii="Times New Roman" w:hAnsi="Times New Roman" w:cs="Times New Roman"/>
                      <w:sz w:val="16"/>
                      <w:szCs w:val="16"/>
                    </w:rPr>
                  </w:pPr>
                  <w:r w:rsidRPr="00484B37">
                    <w:rPr>
                      <w:rFonts w:ascii="Times New Roman" w:hAnsi="Times New Roman" w:cs="Times New Roman"/>
                      <w:sz w:val="16"/>
                      <w:szCs w:val="16"/>
                    </w:rPr>
                    <w:t>п/п</w:t>
                  </w:r>
                </w:p>
              </w:tc>
              <w:tc>
                <w:tcPr>
                  <w:tcW w:w="6878" w:type="dxa"/>
                  <w:tcBorders>
                    <w:top w:val="single" w:sz="4" w:space="0" w:color="auto"/>
                    <w:left w:val="single" w:sz="4" w:space="0" w:color="auto"/>
                  </w:tcBorders>
                  <w:shd w:val="clear" w:color="auto" w:fill="FFFFFF"/>
                </w:tcPr>
                <w:p w:rsidR="00484B37" w:rsidRPr="00484B37" w:rsidRDefault="00484B37" w:rsidP="00484B37">
                  <w:pPr>
                    <w:spacing w:after="0" w:line="240" w:lineRule="auto"/>
                    <w:jc w:val="center"/>
                    <w:rPr>
                      <w:rFonts w:ascii="Times New Roman" w:hAnsi="Times New Roman" w:cs="Times New Roman"/>
                      <w:sz w:val="16"/>
                      <w:szCs w:val="16"/>
                    </w:rPr>
                  </w:pPr>
                  <w:r w:rsidRPr="00484B37">
                    <w:rPr>
                      <w:rFonts w:ascii="Times New Roman" w:hAnsi="Times New Roman" w:cs="Times New Roman"/>
                      <w:sz w:val="16"/>
                      <w:szCs w:val="16"/>
                    </w:rPr>
                    <w:t>Наименование показателя</w:t>
                  </w:r>
                </w:p>
              </w:tc>
              <w:tc>
                <w:tcPr>
                  <w:tcW w:w="2419" w:type="dxa"/>
                  <w:tcBorders>
                    <w:top w:val="single" w:sz="4" w:space="0" w:color="auto"/>
                    <w:left w:val="single" w:sz="4" w:space="0" w:color="auto"/>
                    <w:right w:val="single" w:sz="4" w:space="0" w:color="auto"/>
                  </w:tcBorders>
                  <w:shd w:val="clear" w:color="auto" w:fill="FFFFFF"/>
                </w:tcPr>
                <w:p w:rsidR="00484B37" w:rsidRPr="00484B37" w:rsidRDefault="00484B37" w:rsidP="00484B37">
                  <w:pPr>
                    <w:spacing w:after="0" w:line="240" w:lineRule="auto"/>
                    <w:jc w:val="center"/>
                    <w:rPr>
                      <w:rFonts w:ascii="Times New Roman" w:hAnsi="Times New Roman" w:cs="Times New Roman"/>
                      <w:sz w:val="16"/>
                      <w:szCs w:val="16"/>
                    </w:rPr>
                  </w:pPr>
                  <w:r w:rsidRPr="00484B37">
                    <w:rPr>
                      <w:rFonts w:ascii="Times New Roman" w:hAnsi="Times New Roman" w:cs="Times New Roman"/>
                      <w:sz w:val="16"/>
                      <w:szCs w:val="16"/>
                    </w:rPr>
                    <w:t>Величина</w:t>
                  </w:r>
                </w:p>
              </w:tc>
            </w:tr>
            <w:tr w:rsidR="00484B37" w:rsidRPr="00484B37" w:rsidTr="00484B37">
              <w:trPr>
                <w:trHeight w:hRule="exact" w:val="991"/>
                <w:jc w:val="center"/>
              </w:trPr>
              <w:tc>
                <w:tcPr>
                  <w:tcW w:w="643" w:type="dxa"/>
                  <w:tcBorders>
                    <w:top w:val="single" w:sz="4" w:space="0" w:color="auto"/>
                    <w:left w:val="single" w:sz="4" w:space="0" w:color="auto"/>
                  </w:tcBorders>
                  <w:shd w:val="clear" w:color="auto" w:fill="FFFFFF"/>
                </w:tcPr>
                <w:p w:rsidR="00484B37" w:rsidRPr="00484B37" w:rsidRDefault="00484B37" w:rsidP="00484B37">
                  <w:pPr>
                    <w:spacing w:after="0" w:line="240" w:lineRule="auto"/>
                    <w:ind w:left="220"/>
                    <w:rPr>
                      <w:rFonts w:ascii="Times New Roman" w:hAnsi="Times New Roman" w:cs="Times New Roman"/>
                      <w:sz w:val="16"/>
                      <w:szCs w:val="16"/>
                    </w:rPr>
                  </w:pPr>
                  <w:r w:rsidRPr="00484B37">
                    <w:rPr>
                      <w:rStyle w:val="2MicrosoftSansSerif12pt"/>
                      <w:rFonts w:ascii="Times New Roman" w:hAnsi="Times New Roman" w:cs="Times New Roman"/>
                      <w:sz w:val="16"/>
                      <w:szCs w:val="16"/>
                    </w:rPr>
                    <w:t>1</w:t>
                  </w:r>
                  <w:r w:rsidRPr="00484B37">
                    <w:rPr>
                      <w:rStyle w:val="2LucidaSansUnicode12pt"/>
                      <w:rFonts w:ascii="Times New Roman" w:hAnsi="Times New Roman" w:cs="Times New Roman"/>
                      <w:sz w:val="16"/>
                      <w:szCs w:val="16"/>
                    </w:rPr>
                    <w:t>.</w:t>
                  </w:r>
                </w:p>
              </w:tc>
              <w:tc>
                <w:tcPr>
                  <w:tcW w:w="6878" w:type="dxa"/>
                  <w:tcBorders>
                    <w:top w:val="single" w:sz="4" w:space="0" w:color="auto"/>
                    <w:left w:val="single" w:sz="4" w:space="0" w:color="auto"/>
                  </w:tcBorders>
                  <w:shd w:val="clear" w:color="auto" w:fill="FFFFFF"/>
                  <w:vAlign w:val="center"/>
                </w:tcPr>
                <w:p w:rsidR="00484B37" w:rsidRPr="00484B37" w:rsidRDefault="00484B37" w:rsidP="00484B37">
                  <w:pPr>
                    <w:spacing w:after="0" w:line="240" w:lineRule="auto"/>
                    <w:rPr>
                      <w:rFonts w:ascii="Times New Roman" w:hAnsi="Times New Roman" w:cs="Times New Roman"/>
                      <w:sz w:val="16"/>
                      <w:szCs w:val="16"/>
                    </w:rPr>
                  </w:pPr>
                  <w:r w:rsidRPr="00484B37">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419" w:type="dxa"/>
                  <w:tcBorders>
                    <w:top w:val="single" w:sz="4" w:space="0" w:color="auto"/>
                    <w:left w:val="single" w:sz="4" w:space="0" w:color="auto"/>
                    <w:right w:val="single" w:sz="4" w:space="0" w:color="auto"/>
                  </w:tcBorders>
                  <w:shd w:val="clear" w:color="auto" w:fill="FFFFFF"/>
                </w:tcPr>
                <w:p w:rsidR="00484B37" w:rsidRPr="00484B37" w:rsidRDefault="00484B37" w:rsidP="00484B37">
                  <w:pPr>
                    <w:spacing w:after="0" w:line="240" w:lineRule="auto"/>
                    <w:jc w:val="center"/>
                    <w:rPr>
                      <w:rFonts w:ascii="Times New Roman" w:hAnsi="Times New Roman" w:cs="Times New Roman"/>
                      <w:sz w:val="16"/>
                      <w:szCs w:val="16"/>
                    </w:rPr>
                  </w:pPr>
                  <w:r w:rsidRPr="00484B37">
                    <w:rPr>
                      <w:rFonts w:ascii="Times New Roman" w:hAnsi="Times New Roman" w:cs="Times New Roman"/>
                      <w:sz w:val="16"/>
                      <w:szCs w:val="16"/>
                    </w:rPr>
                    <w:t>100%</w:t>
                  </w:r>
                </w:p>
              </w:tc>
            </w:tr>
            <w:tr w:rsidR="00484B37" w:rsidRPr="00484B37" w:rsidTr="00484B37">
              <w:trPr>
                <w:trHeight w:hRule="exact" w:val="544"/>
                <w:jc w:val="center"/>
              </w:trPr>
              <w:tc>
                <w:tcPr>
                  <w:tcW w:w="643" w:type="dxa"/>
                  <w:tcBorders>
                    <w:top w:val="single" w:sz="4" w:space="0" w:color="auto"/>
                    <w:left w:val="single" w:sz="4" w:space="0" w:color="auto"/>
                  </w:tcBorders>
                  <w:shd w:val="clear" w:color="auto" w:fill="FFFFFF"/>
                </w:tcPr>
                <w:p w:rsidR="00484B37" w:rsidRPr="00484B37" w:rsidRDefault="00484B37" w:rsidP="00484B37">
                  <w:pPr>
                    <w:spacing w:after="0" w:line="240" w:lineRule="auto"/>
                    <w:ind w:left="220"/>
                    <w:rPr>
                      <w:rFonts w:ascii="Times New Roman" w:hAnsi="Times New Roman" w:cs="Times New Roman"/>
                      <w:sz w:val="16"/>
                      <w:szCs w:val="16"/>
                    </w:rPr>
                  </w:pPr>
                  <w:r w:rsidRPr="00484B37">
                    <w:rPr>
                      <w:rFonts w:ascii="Times New Roman" w:hAnsi="Times New Roman" w:cs="Times New Roman"/>
                      <w:sz w:val="16"/>
                      <w:szCs w:val="16"/>
                    </w:rPr>
                    <w:t>2.</w:t>
                  </w:r>
                </w:p>
              </w:tc>
              <w:tc>
                <w:tcPr>
                  <w:tcW w:w="6878" w:type="dxa"/>
                  <w:tcBorders>
                    <w:top w:val="single" w:sz="4" w:space="0" w:color="auto"/>
                    <w:left w:val="single" w:sz="4" w:space="0" w:color="auto"/>
                  </w:tcBorders>
                  <w:shd w:val="clear" w:color="auto" w:fill="FFFFFF"/>
                  <w:vAlign w:val="center"/>
                </w:tcPr>
                <w:p w:rsidR="00484B37" w:rsidRPr="00484B37" w:rsidRDefault="00484B37" w:rsidP="00484B37">
                  <w:pPr>
                    <w:spacing w:after="0" w:line="240" w:lineRule="auto"/>
                    <w:rPr>
                      <w:rFonts w:ascii="Times New Roman" w:hAnsi="Times New Roman" w:cs="Times New Roman"/>
                      <w:sz w:val="16"/>
                      <w:szCs w:val="16"/>
                    </w:rPr>
                  </w:pPr>
                  <w:r w:rsidRPr="00484B37">
                    <w:rPr>
                      <w:rFonts w:ascii="Times New Roman" w:hAnsi="Times New Roman" w:cs="Times New Roman"/>
                      <w:sz w:val="16"/>
                      <w:szCs w:val="16"/>
                    </w:rPr>
                    <w:t>Удовлетворенность контролируемых лиц и их представителями консультированием контрольного (надзорного) органа</w:t>
                  </w:r>
                </w:p>
              </w:tc>
              <w:tc>
                <w:tcPr>
                  <w:tcW w:w="2419" w:type="dxa"/>
                  <w:tcBorders>
                    <w:top w:val="single" w:sz="4" w:space="0" w:color="auto"/>
                    <w:left w:val="single" w:sz="4" w:space="0" w:color="auto"/>
                    <w:right w:val="single" w:sz="4" w:space="0" w:color="auto"/>
                  </w:tcBorders>
                  <w:shd w:val="clear" w:color="auto" w:fill="FFFFFF"/>
                </w:tcPr>
                <w:p w:rsidR="00484B37" w:rsidRPr="00484B37" w:rsidRDefault="00484B37" w:rsidP="00484B37">
                  <w:pPr>
                    <w:spacing w:after="0" w:line="240" w:lineRule="auto"/>
                    <w:jc w:val="center"/>
                    <w:rPr>
                      <w:rFonts w:ascii="Times New Roman" w:hAnsi="Times New Roman" w:cs="Times New Roman"/>
                      <w:sz w:val="16"/>
                      <w:szCs w:val="16"/>
                    </w:rPr>
                  </w:pPr>
                  <w:r w:rsidRPr="00484B37">
                    <w:rPr>
                      <w:rFonts w:ascii="Times New Roman" w:hAnsi="Times New Roman" w:cs="Times New Roman"/>
                      <w:sz w:val="16"/>
                      <w:szCs w:val="16"/>
                    </w:rPr>
                    <w:t>100% от числа обратившихся</w:t>
                  </w:r>
                </w:p>
              </w:tc>
            </w:tr>
            <w:tr w:rsidR="00484B37" w:rsidRPr="00484B37" w:rsidTr="00484B37">
              <w:trPr>
                <w:trHeight w:hRule="exact" w:val="762"/>
                <w:jc w:val="center"/>
              </w:trPr>
              <w:tc>
                <w:tcPr>
                  <w:tcW w:w="643" w:type="dxa"/>
                  <w:tcBorders>
                    <w:top w:val="single" w:sz="4" w:space="0" w:color="auto"/>
                    <w:left w:val="single" w:sz="4" w:space="0" w:color="auto"/>
                    <w:bottom w:val="single" w:sz="4" w:space="0" w:color="auto"/>
                  </w:tcBorders>
                  <w:shd w:val="clear" w:color="auto" w:fill="FFFFFF"/>
                </w:tcPr>
                <w:p w:rsidR="00484B37" w:rsidRPr="00484B37" w:rsidRDefault="00484B37" w:rsidP="00484B37">
                  <w:pPr>
                    <w:spacing w:after="0" w:line="240" w:lineRule="auto"/>
                    <w:ind w:left="220"/>
                    <w:rPr>
                      <w:rFonts w:ascii="Times New Roman" w:hAnsi="Times New Roman" w:cs="Times New Roman"/>
                      <w:sz w:val="16"/>
                      <w:szCs w:val="16"/>
                    </w:rPr>
                  </w:pPr>
                  <w:r w:rsidRPr="00484B37">
                    <w:rPr>
                      <w:rFonts w:ascii="Times New Roman" w:hAnsi="Times New Roman" w:cs="Times New Roman"/>
                      <w:sz w:val="16"/>
                      <w:szCs w:val="16"/>
                    </w:rPr>
                    <w:t>3.</w:t>
                  </w:r>
                </w:p>
              </w:tc>
              <w:tc>
                <w:tcPr>
                  <w:tcW w:w="6878" w:type="dxa"/>
                  <w:tcBorders>
                    <w:top w:val="single" w:sz="4" w:space="0" w:color="auto"/>
                    <w:left w:val="single" w:sz="4" w:space="0" w:color="auto"/>
                    <w:bottom w:val="single" w:sz="4" w:space="0" w:color="auto"/>
                  </w:tcBorders>
                  <w:shd w:val="clear" w:color="auto" w:fill="FFFFFF"/>
                </w:tcPr>
                <w:p w:rsidR="00484B37" w:rsidRPr="00484B37" w:rsidRDefault="00484B37" w:rsidP="00484B37">
                  <w:pPr>
                    <w:spacing w:after="0" w:line="240" w:lineRule="auto"/>
                    <w:rPr>
                      <w:rFonts w:ascii="Times New Roman" w:hAnsi="Times New Roman" w:cs="Times New Roman"/>
                      <w:sz w:val="16"/>
                      <w:szCs w:val="16"/>
                    </w:rPr>
                  </w:pPr>
                  <w:r w:rsidRPr="00484B37">
                    <w:rPr>
                      <w:rFonts w:ascii="Times New Roman" w:hAnsi="Times New Roman" w:cs="Times New Roman"/>
                      <w:sz w:val="16"/>
                      <w:szCs w:val="16"/>
                    </w:rPr>
                    <w:t>Количество проведенных профилактических мероприятий</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484B37" w:rsidRPr="00484B37" w:rsidRDefault="00484B37" w:rsidP="00484B37">
                  <w:pPr>
                    <w:spacing w:after="0" w:line="240" w:lineRule="auto"/>
                    <w:rPr>
                      <w:rFonts w:ascii="Times New Roman" w:hAnsi="Times New Roman" w:cs="Times New Roman"/>
                      <w:sz w:val="16"/>
                      <w:szCs w:val="16"/>
                    </w:rPr>
                  </w:pPr>
                  <w:r w:rsidRPr="00484B37">
                    <w:rPr>
                      <w:rFonts w:ascii="Times New Roman" w:hAnsi="Times New Roman" w:cs="Times New Roman"/>
                      <w:sz w:val="16"/>
                      <w:szCs w:val="16"/>
                    </w:rPr>
                    <w:t>не менее 20 мероприятий, проведенных контрольным (надзорным) органом</w:t>
                  </w:r>
                </w:p>
              </w:tc>
            </w:tr>
          </w:tbl>
          <w:p w:rsidR="00484B37" w:rsidRPr="00484B37" w:rsidRDefault="00484B37" w:rsidP="00484B37">
            <w:pPr>
              <w:framePr w:w="9941" w:wrap="notBeside" w:vAnchor="text" w:hAnchor="text" w:xAlign="center" w:y="1"/>
              <w:spacing w:after="0" w:line="240" w:lineRule="auto"/>
              <w:rPr>
                <w:rFonts w:ascii="Times New Roman" w:hAnsi="Times New Roman" w:cs="Times New Roman"/>
                <w:sz w:val="16"/>
                <w:szCs w:val="16"/>
              </w:rPr>
            </w:pPr>
          </w:p>
          <w:p w:rsidR="00484B37" w:rsidRPr="00484B37" w:rsidRDefault="00484B37" w:rsidP="00484B37">
            <w:pPr>
              <w:spacing w:after="0" w:line="240" w:lineRule="auto"/>
              <w:rPr>
                <w:rFonts w:ascii="Times New Roman" w:hAnsi="Times New Roman" w:cs="Times New Roman"/>
                <w:sz w:val="16"/>
                <w:szCs w:val="16"/>
              </w:rPr>
            </w:pPr>
          </w:p>
          <w:p w:rsidR="00484B37" w:rsidRDefault="00484B37" w:rsidP="0035346E">
            <w:pPr>
              <w:spacing w:after="0" w:line="240" w:lineRule="auto"/>
              <w:rPr>
                <w:rFonts w:ascii="Times New Roman" w:hAnsi="Times New Roman" w:cs="Times New Roman"/>
                <w:sz w:val="16"/>
                <w:szCs w:val="16"/>
              </w:rPr>
            </w:pPr>
          </w:p>
          <w:p w:rsidR="0035346E" w:rsidRDefault="0035346E" w:rsidP="0035346E">
            <w:pPr>
              <w:spacing w:after="0" w:line="240" w:lineRule="auto"/>
              <w:rPr>
                <w:rFonts w:ascii="Times New Roman" w:hAnsi="Times New Roman" w:cs="Times New Roman"/>
                <w:sz w:val="16"/>
                <w:szCs w:val="16"/>
              </w:rPr>
            </w:pPr>
          </w:p>
          <w:p w:rsidR="0035346E" w:rsidRDefault="0035346E" w:rsidP="0035346E">
            <w:pPr>
              <w:spacing w:after="0" w:line="240" w:lineRule="auto"/>
              <w:rPr>
                <w:rFonts w:ascii="Times New Roman" w:hAnsi="Times New Roman" w:cs="Times New Roman"/>
                <w:sz w:val="16"/>
                <w:szCs w:val="16"/>
              </w:rPr>
            </w:pPr>
          </w:p>
          <w:p w:rsidR="0035346E" w:rsidRDefault="0035346E" w:rsidP="0035346E">
            <w:pPr>
              <w:spacing w:after="0" w:line="240" w:lineRule="auto"/>
              <w:rPr>
                <w:rFonts w:ascii="Times New Roman" w:hAnsi="Times New Roman" w:cs="Times New Roman"/>
                <w:sz w:val="16"/>
                <w:szCs w:val="16"/>
              </w:rPr>
            </w:pPr>
          </w:p>
          <w:p w:rsidR="0035346E" w:rsidRDefault="0035346E" w:rsidP="0035346E">
            <w:pPr>
              <w:spacing w:after="0" w:line="240" w:lineRule="auto"/>
              <w:rPr>
                <w:rFonts w:ascii="Times New Roman" w:hAnsi="Times New Roman" w:cs="Times New Roman"/>
                <w:sz w:val="16"/>
                <w:szCs w:val="16"/>
              </w:rPr>
            </w:pPr>
          </w:p>
          <w:p w:rsidR="0035346E" w:rsidRDefault="0035346E" w:rsidP="0035346E">
            <w:pPr>
              <w:spacing w:after="0" w:line="240" w:lineRule="auto"/>
              <w:rPr>
                <w:rFonts w:ascii="Times New Roman" w:hAnsi="Times New Roman" w:cs="Times New Roman"/>
                <w:sz w:val="16"/>
                <w:szCs w:val="16"/>
              </w:rPr>
            </w:pPr>
          </w:p>
          <w:p w:rsidR="0035346E" w:rsidRDefault="0035346E" w:rsidP="0035346E">
            <w:pPr>
              <w:spacing w:after="0" w:line="240" w:lineRule="auto"/>
              <w:rPr>
                <w:rFonts w:ascii="Times New Roman" w:hAnsi="Times New Roman" w:cs="Times New Roman"/>
                <w:sz w:val="16"/>
                <w:szCs w:val="16"/>
              </w:rPr>
            </w:pPr>
          </w:p>
          <w:p w:rsidR="0035346E" w:rsidRPr="0035346E" w:rsidRDefault="0035346E" w:rsidP="0035346E">
            <w:pPr>
              <w:spacing w:after="0" w:line="240" w:lineRule="auto"/>
              <w:rPr>
                <w:rFonts w:ascii="Times New Roman" w:hAnsi="Times New Roman" w:cs="Times New Roman"/>
                <w:sz w:val="16"/>
                <w:szCs w:val="16"/>
              </w:rPr>
            </w:pPr>
          </w:p>
          <w:tbl>
            <w:tblPr>
              <w:tblW w:w="9976" w:type="dxa"/>
              <w:tblBorders>
                <w:insideH w:val="single" w:sz="4" w:space="0" w:color="auto"/>
              </w:tblBorders>
              <w:tblLook w:val="01E0"/>
            </w:tblPr>
            <w:tblGrid>
              <w:gridCol w:w="10087"/>
            </w:tblGrid>
            <w:tr w:rsidR="0035346E" w:rsidRPr="0035346E" w:rsidTr="00313983">
              <w:trPr>
                <w:trHeight w:val="961"/>
              </w:trPr>
              <w:tc>
                <w:tcPr>
                  <w:tcW w:w="9976" w:type="dxa"/>
                </w:tcPr>
                <w:tbl>
                  <w:tblPr>
                    <w:tblW w:w="9871" w:type="dxa"/>
                    <w:jc w:val="center"/>
                    <w:tblBorders>
                      <w:insideH w:val="single" w:sz="4" w:space="0" w:color="auto"/>
                    </w:tblBorders>
                    <w:tblLook w:val="01E0"/>
                  </w:tblPr>
                  <w:tblGrid>
                    <w:gridCol w:w="3359"/>
                    <w:gridCol w:w="3011"/>
                    <w:gridCol w:w="3501"/>
                  </w:tblGrid>
                  <w:tr w:rsidR="0035346E" w:rsidRPr="0035346E" w:rsidTr="00313983">
                    <w:trPr>
                      <w:trHeight w:val="1152"/>
                      <w:jc w:val="center"/>
                    </w:trPr>
                    <w:tc>
                      <w:tcPr>
                        <w:tcW w:w="3359" w:type="dxa"/>
                      </w:tcPr>
                      <w:p w:rsidR="0035346E" w:rsidRPr="0035346E" w:rsidRDefault="0035346E" w:rsidP="0035346E">
                        <w:pPr>
                          <w:spacing w:after="0" w:line="240" w:lineRule="auto"/>
                          <w:ind w:right="-142"/>
                          <w:jc w:val="center"/>
                          <w:rPr>
                            <w:rFonts w:ascii="Times New Roman" w:hAnsi="Times New Roman" w:cs="Times New Roman"/>
                            <w:b/>
                            <w:sz w:val="16"/>
                            <w:szCs w:val="16"/>
                          </w:rPr>
                        </w:pPr>
                      </w:p>
                    </w:tc>
                    <w:tc>
                      <w:tcPr>
                        <w:tcW w:w="3011" w:type="dxa"/>
                      </w:tcPr>
                      <w:p w:rsidR="0035346E" w:rsidRPr="0035346E" w:rsidRDefault="0035346E" w:rsidP="0035346E">
                        <w:pPr>
                          <w:spacing w:after="0" w:line="240" w:lineRule="auto"/>
                          <w:ind w:right="-142"/>
                          <w:jc w:val="center"/>
                          <w:rPr>
                            <w:rFonts w:ascii="Times New Roman" w:hAnsi="Times New Roman" w:cs="Times New Roman"/>
                            <w:b/>
                            <w:sz w:val="16"/>
                            <w:szCs w:val="16"/>
                          </w:rPr>
                        </w:pPr>
                        <w:r w:rsidRPr="0035346E">
                          <w:rPr>
                            <w:rFonts w:ascii="Times New Roman" w:hAnsi="Times New Roman" w:cs="Times New Roman"/>
                            <w:noProof/>
                            <w:sz w:val="16"/>
                            <w:szCs w:val="16"/>
                          </w:rPr>
                          <w:drawing>
                            <wp:inline distT="0" distB="0" distL="0" distR="0">
                              <wp:extent cx="361950" cy="428625"/>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61950" cy="428625"/>
                                      </a:xfrm>
                                      <a:prstGeom prst="rect">
                                        <a:avLst/>
                                      </a:prstGeom>
                                      <a:noFill/>
                                      <a:ln w="9525">
                                        <a:noFill/>
                                        <a:miter lim="800000"/>
                                        <a:headEnd/>
                                        <a:tailEnd/>
                                      </a:ln>
                                    </pic:spPr>
                                  </pic:pic>
                                </a:graphicData>
                              </a:graphic>
                            </wp:inline>
                          </w:drawing>
                        </w:r>
                      </w:p>
                    </w:tc>
                    <w:tc>
                      <w:tcPr>
                        <w:tcW w:w="3501" w:type="dxa"/>
                      </w:tcPr>
                      <w:p w:rsidR="0035346E" w:rsidRPr="0035346E" w:rsidRDefault="0035346E" w:rsidP="0035346E">
                        <w:pPr>
                          <w:spacing w:after="0" w:line="240" w:lineRule="auto"/>
                          <w:ind w:right="-142"/>
                          <w:jc w:val="center"/>
                          <w:rPr>
                            <w:rFonts w:ascii="Times New Roman" w:hAnsi="Times New Roman" w:cs="Times New Roman"/>
                            <w:b/>
                            <w:sz w:val="16"/>
                            <w:szCs w:val="16"/>
                          </w:rPr>
                        </w:pPr>
                      </w:p>
                    </w:tc>
                  </w:tr>
                </w:tbl>
                <w:p w:rsidR="0035346E" w:rsidRPr="0035346E" w:rsidRDefault="0035346E" w:rsidP="0035346E">
                  <w:pPr>
                    <w:spacing w:after="0" w:line="240" w:lineRule="auto"/>
                    <w:ind w:right="-142"/>
                    <w:jc w:val="center"/>
                    <w:rPr>
                      <w:rFonts w:ascii="Times New Roman" w:hAnsi="Times New Roman" w:cs="Times New Roman"/>
                      <w:b/>
                      <w:sz w:val="16"/>
                      <w:szCs w:val="16"/>
                    </w:rPr>
                  </w:pPr>
                </w:p>
              </w:tc>
            </w:tr>
          </w:tbl>
          <w:p w:rsidR="0035346E" w:rsidRPr="0035346E" w:rsidRDefault="0035346E" w:rsidP="0035346E">
            <w:pPr>
              <w:pStyle w:val="2"/>
              <w:spacing w:before="0" w:after="0" w:line="240" w:lineRule="auto"/>
              <w:ind w:left="0"/>
              <w:jc w:val="center"/>
              <w:rPr>
                <w:sz w:val="16"/>
                <w:szCs w:val="16"/>
              </w:rPr>
            </w:pPr>
            <w:r w:rsidRPr="0035346E">
              <w:rPr>
                <w:sz w:val="16"/>
                <w:szCs w:val="16"/>
              </w:rPr>
              <w:t>АДМИНИСТРАЦИЯ СПАССКОГО СЕЛЬСОВЕТА САРАКТАШСКОГО РАЙОНА ОРЕНБУРГСКОЙ ОБЛАСТИ</w:t>
            </w:r>
          </w:p>
          <w:p w:rsidR="0035346E" w:rsidRPr="0035346E" w:rsidRDefault="0035346E" w:rsidP="0035346E">
            <w:pPr>
              <w:spacing w:after="0" w:line="240" w:lineRule="auto"/>
              <w:jc w:val="center"/>
              <w:rPr>
                <w:rFonts w:ascii="Times New Roman" w:hAnsi="Times New Roman" w:cs="Times New Roman"/>
                <w:b/>
                <w:sz w:val="16"/>
                <w:szCs w:val="16"/>
              </w:rPr>
            </w:pPr>
          </w:p>
          <w:p w:rsidR="0035346E" w:rsidRPr="0035346E" w:rsidRDefault="0035346E" w:rsidP="0035346E">
            <w:pPr>
              <w:spacing w:after="0" w:line="240" w:lineRule="auto"/>
              <w:jc w:val="center"/>
              <w:rPr>
                <w:rFonts w:ascii="Times New Roman" w:hAnsi="Times New Roman" w:cs="Times New Roman"/>
                <w:b/>
                <w:sz w:val="16"/>
                <w:szCs w:val="16"/>
              </w:rPr>
            </w:pPr>
            <w:r w:rsidRPr="0035346E">
              <w:rPr>
                <w:rFonts w:ascii="Times New Roman" w:hAnsi="Times New Roman" w:cs="Times New Roman"/>
                <w:b/>
                <w:sz w:val="16"/>
                <w:szCs w:val="16"/>
              </w:rPr>
              <w:t>П О С Т А Н О В Л Е Н И Е</w:t>
            </w:r>
          </w:p>
          <w:p w:rsidR="0035346E" w:rsidRPr="0035346E" w:rsidRDefault="0035346E" w:rsidP="0035346E">
            <w:pPr>
              <w:pBdr>
                <w:bottom w:val="single" w:sz="18" w:space="1" w:color="auto"/>
              </w:pBdr>
              <w:spacing w:after="0" w:line="240" w:lineRule="auto"/>
              <w:ind w:right="-284"/>
              <w:jc w:val="center"/>
              <w:rPr>
                <w:rFonts w:ascii="Times New Roman" w:hAnsi="Times New Roman" w:cs="Times New Roman"/>
                <w:sz w:val="16"/>
                <w:szCs w:val="16"/>
              </w:rPr>
            </w:pPr>
            <w:r w:rsidRPr="0035346E">
              <w:rPr>
                <w:rFonts w:ascii="Times New Roman" w:hAnsi="Times New Roman" w:cs="Times New Roman"/>
                <w:b/>
                <w:sz w:val="16"/>
                <w:szCs w:val="16"/>
              </w:rPr>
              <w:t>_________________________________________________________________________________________________________</w:t>
            </w:r>
          </w:p>
          <w:p w:rsidR="0035346E" w:rsidRPr="0035346E" w:rsidRDefault="0035346E" w:rsidP="0035346E">
            <w:pPr>
              <w:spacing w:after="0" w:line="240" w:lineRule="auto"/>
              <w:jc w:val="center"/>
              <w:rPr>
                <w:rFonts w:ascii="Times New Roman" w:hAnsi="Times New Roman" w:cs="Times New Roman"/>
                <w:sz w:val="16"/>
                <w:szCs w:val="16"/>
                <w:u w:val="single"/>
              </w:rPr>
            </w:pPr>
          </w:p>
          <w:p w:rsidR="0035346E" w:rsidRPr="0035346E" w:rsidRDefault="0035346E" w:rsidP="0035346E">
            <w:pPr>
              <w:spacing w:after="0" w:line="240" w:lineRule="auto"/>
              <w:jc w:val="center"/>
              <w:rPr>
                <w:rFonts w:ascii="Times New Roman" w:hAnsi="Times New Roman" w:cs="Times New Roman"/>
                <w:sz w:val="16"/>
                <w:szCs w:val="16"/>
              </w:rPr>
            </w:pPr>
            <w:r w:rsidRPr="0035346E">
              <w:rPr>
                <w:rFonts w:ascii="Times New Roman" w:hAnsi="Times New Roman" w:cs="Times New Roman"/>
                <w:sz w:val="16"/>
                <w:szCs w:val="16"/>
              </w:rPr>
              <w:t xml:space="preserve">18.12.2023 </w:t>
            </w:r>
            <w:r w:rsidRPr="0035346E">
              <w:rPr>
                <w:rFonts w:ascii="Times New Roman" w:hAnsi="Times New Roman" w:cs="Times New Roman"/>
                <w:sz w:val="16"/>
                <w:szCs w:val="16"/>
              </w:rPr>
              <w:tab/>
            </w:r>
            <w:r w:rsidRPr="0035346E">
              <w:rPr>
                <w:rFonts w:ascii="Times New Roman" w:hAnsi="Times New Roman" w:cs="Times New Roman"/>
                <w:sz w:val="16"/>
                <w:szCs w:val="16"/>
              </w:rPr>
              <w:tab/>
              <w:t xml:space="preserve">    </w:t>
            </w:r>
            <w:r w:rsidRPr="0035346E">
              <w:rPr>
                <w:rFonts w:ascii="Times New Roman" w:hAnsi="Times New Roman" w:cs="Times New Roman"/>
                <w:sz w:val="16"/>
                <w:szCs w:val="16"/>
              </w:rPr>
              <w:tab/>
              <w:t xml:space="preserve">       </w:t>
            </w:r>
            <w:r w:rsidRPr="0035346E">
              <w:rPr>
                <w:rFonts w:ascii="Times New Roman" w:hAnsi="Times New Roman" w:cs="Times New Roman"/>
                <w:sz w:val="16"/>
                <w:szCs w:val="16"/>
              </w:rPr>
              <w:tab/>
              <w:t xml:space="preserve">   с. Спасское</w:t>
            </w:r>
            <w:r w:rsidRPr="0035346E">
              <w:rPr>
                <w:rFonts w:ascii="Times New Roman" w:hAnsi="Times New Roman" w:cs="Times New Roman"/>
                <w:sz w:val="16"/>
                <w:szCs w:val="16"/>
              </w:rPr>
              <w:tab/>
            </w:r>
            <w:r w:rsidRPr="0035346E">
              <w:rPr>
                <w:rFonts w:ascii="Times New Roman" w:hAnsi="Times New Roman" w:cs="Times New Roman"/>
                <w:sz w:val="16"/>
                <w:szCs w:val="16"/>
              </w:rPr>
              <w:tab/>
              <w:t xml:space="preserve">                  № 113-п</w:t>
            </w:r>
          </w:p>
          <w:p w:rsidR="0035346E" w:rsidRPr="0035346E" w:rsidRDefault="0035346E" w:rsidP="0035346E">
            <w:pPr>
              <w:spacing w:after="0" w:line="240" w:lineRule="auto"/>
              <w:rPr>
                <w:sz w:val="16"/>
                <w:szCs w:val="16"/>
              </w:rPr>
            </w:pPr>
          </w:p>
          <w:tbl>
            <w:tblPr>
              <w:tblW w:w="737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tblGrid>
            <w:tr w:rsidR="0035346E" w:rsidRPr="0035346E" w:rsidTr="00313983">
              <w:tc>
                <w:tcPr>
                  <w:tcW w:w="7371" w:type="dxa"/>
                  <w:tcBorders>
                    <w:top w:val="nil"/>
                    <w:left w:val="nil"/>
                    <w:bottom w:val="nil"/>
                    <w:right w:val="nil"/>
                  </w:tcBorders>
                </w:tcPr>
                <w:p w:rsidR="0035346E" w:rsidRPr="0035346E" w:rsidRDefault="0035346E" w:rsidP="0035346E">
                  <w:pPr>
                    <w:pStyle w:val="NraWb"/>
                    <w:spacing w:before="0" w:beforeAutospacing="0" w:after="0"/>
                    <w:jc w:val="center"/>
                    <w:rPr>
                      <w:color w:val="000000"/>
                      <w:sz w:val="16"/>
                      <w:szCs w:val="16"/>
                    </w:rPr>
                  </w:pPr>
                  <w:r w:rsidRPr="0035346E">
                    <w:rPr>
                      <w:color w:val="000000"/>
                      <w:sz w:val="16"/>
                      <w:szCs w:val="16"/>
                    </w:rPr>
                    <w:t>Об утверждении программы профилактики</w:t>
                  </w:r>
                </w:p>
                <w:p w:rsidR="0035346E" w:rsidRPr="0035346E" w:rsidRDefault="0035346E" w:rsidP="0035346E">
                  <w:pPr>
                    <w:pStyle w:val="NraWb"/>
                    <w:spacing w:before="0" w:beforeAutospacing="0" w:after="0"/>
                    <w:jc w:val="center"/>
                    <w:rPr>
                      <w:color w:val="000000"/>
                      <w:sz w:val="16"/>
                      <w:szCs w:val="16"/>
                    </w:rPr>
                  </w:pPr>
                  <w:r w:rsidRPr="0035346E">
                    <w:rPr>
                      <w:color w:val="000000"/>
                      <w:sz w:val="16"/>
                      <w:szCs w:val="16"/>
                    </w:rPr>
                    <w:t>рисков причинения вреда (ущерба) охраняемым</w:t>
                  </w:r>
                </w:p>
                <w:p w:rsidR="0035346E" w:rsidRPr="0035346E" w:rsidRDefault="0035346E" w:rsidP="0035346E">
                  <w:pPr>
                    <w:pStyle w:val="NraWb"/>
                    <w:spacing w:before="0" w:beforeAutospacing="0" w:after="0"/>
                    <w:jc w:val="center"/>
                    <w:rPr>
                      <w:sz w:val="16"/>
                      <w:szCs w:val="16"/>
                    </w:rPr>
                  </w:pPr>
                  <w:r w:rsidRPr="0035346E">
                    <w:rPr>
                      <w:color w:val="000000"/>
                      <w:sz w:val="16"/>
                      <w:szCs w:val="16"/>
                    </w:rPr>
                    <w:t>законом ценностям по муниципальному жилищному контролю на 2024 - 2025 годы</w:t>
                  </w:r>
                </w:p>
              </w:tc>
            </w:tr>
          </w:tbl>
          <w:p w:rsidR="0035346E" w:rsidRPr="0035346E" w:rsidRDefault="0035346E" w:rsidP="0035346E">
            <w:pPr>
              <w:spacing w:after="0" w:line="240" w:lineRule="auto"/>
              <w:jc w:val="center"/>
              <w:rPr>
                <w:sz w:val="16"/>
                <w:szCs w:val="16"/>
              </w:rPr>
            </w:pPr>
          </w:p>
          <w:p w:rsidR="0035346E" w:rsidRPr="0035346E" w:rsidRDefault="0035346E" w:rsidP="0035346E">
            <w:pPr>
              <w:pStyle w:val="a9"/>
              <w:spacing w:before="0" w:beforeAutospacing="0" w:after="0" w:afterAutospacing="0"/>
              <w:ind w:firstLine="709"/>
              <w:jc w:val="both"/>
              <w:rPr>
                <w:sz w:val="16"/>
                <w:szCs w:val="16"/>
              </w:rPr>
            </w:pPr>
            <w:r w:rsidRPr="0035346E">
              <w:rPr>
                <w:sz w:val="16"/>
                <w:szCs w:val="16"/>
              </w:rPr>
              <w:t xml:space="preserve">В соответствии с Федеральным законом от 31.07.2020 </w:t>
            </w:r>
            <w:r w:rsidRPr="0035346E">
              <w:rPr>
                <w:sz w:val="16"/>
                <w:szCs w:val="16"/>
                <w:shd w:val="clear" w:color="auto" w:fill="FFFFFF"/>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r w:rsidRPr="0035346E">
              <w:rPr>
                <w:sz w:val="16"/>
                <w:szCs w:val="16"/>
              </w:rPr>
              <w:t>сельского поселения Спасский сельсовет Саракташского района Оренбургской области</w:t>
            </w:r>
            <w:r w:rsidRPr="0035346E">
              <w:rPr>
                <w:sz w:val="16"/>
                <w:szCs w:val="16"/>
                <w:vertAlign w:val="superscript"/>
              </w:rPr>
              <w:t xml:space="preserve"> </w:t>
            </w:r>
            <w:r w:rsidRPr="0035346E">
              <w:rPr>
                <w:sz w:val="16"/>
                <w:szCs w:val="16"/>
              </w:rPr>
              <w:t xml:space="preserve">от 28.09.2021 № </w:t>
            </w:r>
            <w:r w:rsidRPr="0035346E">
              <w:rPr>
                <w:sz w:val="16"/>
                <w:szCs w:val="16"/>
                <w:shd w:val="clear" w:color="auto" w:fill="FFFFFF"/>
              </w:rPr>
              <w:t xml:space="preserve">41 </w:t>
            </w:r>
            <w:r w:rsidRPr="0035346E">
              <w:rPr>
                <w:sz w:val="16"/>
                <w:szCs w:val="16"/>
              </w:rPr>
              <w:t>«Об утверждении Положения о муниципальном жилищном контроле на территории сельского поселения Спасский сельсовет Саракташского района Оренбургской области», Уставом сельского поселения Спасский сельсовет Саракташского района Оренбургской области:</w:t>
            </w:r>
          </w:p>
          <w:p w:rsidR="0035346E" w:rsidRPr="0035346E" w:rsidRDefault="0035346E" w:rsidP="0035346E">
            <w:pPr>
              <w:pStyle w:val="a9"/>
              <w:spacing w:before="0" w:beforeAutospacing="0" w:after="0" w:afterAutospacing="0"/>
              <w:ind w:firstLine="709"/>
              <w:jc w:val="both"/>
              <w:rPr>
                <w:sz w:val="16"/>
                <w:szCs w:val="16"/>
              </w:rPr>
            </w:pPr>
          </w:p>
          <w:p w:rsidR="0035346E" w:rsidRPr="0035346E" w:rsidRDefault="0035346E" w:rsidP="0035346E">
            <w:pPr>
              <w:pStyle w:val="NraWb"/>
              <w:spacing w:before="0" w:beforeAutospacing="0" w:after="0"/>
              <w:ind w:firstLine="709"/>
              <w:jc w:val="both"/>
              <w:rPr>
                <w:color w:val="000000"/>
                <w:sz w:val="16"/>
                <w:szCs w:val="16"/>
                <w:shd w:val="clear" w:color="auto" w:fill="FFFFFF"/>
              </w:rPr>
            </w:pPr>
            <w:r w:rsidRPr="0035346E">
              <w:rPr>
                <w:color w:val="000000"/>
                <w:sz w:val="16"/>
                <w:szCs w:val="16"/>
                <w:shd w:val="clear" w:color="auto" w:fill="FFFFFF"/>
              </w:rPr>
              <w:t>1. Утвердить программу профилактики рисков причинения вреда (ущерба) охраняемым законом ценностям по муниципальному жилищному контролю на 2024-2025 годы согласно приложению к настоящему постановлению.</w:t>
            </w:r>
          </w:p>
          <w:p w:rsidR="0035346E" w:rsidRPr="0035346E" w:rsidRDefault="0035346E" w:rsidP="0035346E">
            <w:pPr>
              <w:pStyle w:val="NraWb"/>
              <w:spacing w:before="0" w:beforeAutospacing="0" w:after="0"/>
              <w:ind w:firstLine="709"/>
              <w:jc w:val="both"/>
              <w:rPr>
                <w:sz w:val="16"/>
                <w:szCs w:val="16"/>
              </w:rPr>
            </w:pPr>
            <w:r w:rsidRPr="0035346E">
              <w:rPr>
                <w:color w:val="000000"/>
                <w:sz w:val="16"/>
                <w:szCs w:val="16"/>
                <w:shd w:val="clear" w:color="auto" w:fill="FFFFFF"/>
              </w:rPr>
              <w:t xml:space="preserve">2. Разместить настоящее постановление на сайте </w:t>
            </w:r>
            <w:r w:rsidRPr="0035346E">
              <w:rPr>
                <w:color w:val="000000"/>
                <w:sz w:val="16"/>
                <w:szCs w:val="16"/>
              </w:rPr>
              <w:t>сельского поселения  Спасский  сельсовет Саракташского района Оренбургской области</w:t>
            </w:r>
            <w:r w:rsidRPr="0035346E">
              <w:rPr>
                <w:color w:val="000000"/>
                <w:sz w:val="16"/>
                <w:szCs w:val="16"/>
                <w:shd w:val="clear" w:color="auto" w:fill="FFFFFF"/>
              </w:rPr>
              <w:t xml:space="preserve"> в сети «Интернет» в разделе «Муниципальный контроль».</w:t>
            </w:r>
          </w:p>
          <w:p w:rsidR="0035346E" w:rsidRPr="0035346E" w:rsidRDefault="0035346E" w:rsidP="0035346E">
            <w:pPr>
              <w:pStyle w:val="NraWb"/>
              <w:spacing w:before="0" w:beforeAutospacing="0" w:after="0"/>
              <w:ind w:firstLine="709"/>
              <w:jc w:val="both"/>
              <w:rPr>
                <w:sz w:val="16"/>
                <w:szCs w:val="16"/>
              </w:rPr>
            </w:pPr>
            <w:r w:rsidRPr="0035346E">
              <w:rPr>
                <w:color w:val="000000"/>
                <w:sz w:val="16"/>
                <w:szCs w:val="16"/>
                <w:shd w:val="clear" w:color="auto" w:fill="FFFFFF"/>
              </w:rPr>
              <w:t xml:space="preserve">3. Настоящее постановление вступает в силу </w:t>
            </w:r>
            <w:r w:rsidRPr="0035346E">
              <w:rPr>
                <w:bCs/>
                <w:sz w:val="16"/>
                <w:szCs w:val="16"/>
                <w:lang w:eastAsia="ar-SA"/>
              </w:rPr>
              <w:t xml:space="preserve">со дня его подписания и распространяется на правоотношения, возникшие </w:t>
            </w:r>
            <w:r w:rsidRPr="0035346E">
              <w:rPr>
                <w:color w:val="000000"/>
                <w:sz w:val="16"/>
                <w:szCs w:val="16"/>
                <w:shd w:val="clear" w:color="auto" w:fill="FFFFFF"/>
              </w:rPr>
              <w:t>с 18 декабря 2023 года.</w:t>
            </w:r>
          </w:p>
          <w:p w:rsidR="0035346E" w:rsidRPr="0035346E" w:rsidRDefault="0035346E" w:rsidP="0035346E">
            <w:pPr>
              <w:suppressAutoHyphens/>
              <w:spacing w:after="0" w:line="240" w:lineRule="auto"/>
              <w:ind w:firstLine="709"/>
              <w:jc w:val="both"/>
              <w:rPr>
                <w:rFonts w:ascii="Times New Roman" w:hAnsi="Times New Roman"/>
                <w:sz w:val="16"/>
                <w:szCs w:val="16"/>
                <w:lang w:eastAsia="ar-SA"/>
              </w:rPr>
            </w:pPr>
            <w:r w:rsidRPr="0035346E">
              <w:rPr>
                <w:rFonts w:ascii="Times New Roman" w:hAnsi="Times New Roman"/>
                <w:sz w:val="16"/>
                <w:szCs w:val="16"/>
                <w:lang w:eastAsia="ar-SA"/>
              </w:rPr>
              <w:t>4. Контроль за исполнением настоящего постановления оставляю за собой.</w:t>
            </w:r>
          </w:p>
          <w:p w:rsidR="0035346E" w:rsidRPr="0035346E" w:rsidRDefault="0035346E" w:rsidP="0035346E">
            <w:pPr>
              <w:suppressAutoHyphens/>
              <w:spacing w:after="0" w:line="240" w:lineRule="auto"/>
              <w:jc w:val="both"/>
              <w:rPr>
                <w:rFonts w:ascii="Times New Roman" w:hAnsi="Times New Roman"/>
                <w:color w:val="000000"/>
                <w:sz w:val="16"/>
                <w:szCs w:val="16"/>
                <w:shd w:val="clear" w:color="auto" w:fill="FFFFFF"/>
              </w:rPr>
            </w:pPr>
          </w:p>
          <w:p w:rsidR="0035346E" w:rsidRPr="0035346E" w:rsidRDefault="0035346E" w:rsidP="0035346E">
            <w:pPr>
              <w:shd w:val="clear" w:color="auto" w:fill="FFFFFF"/>
              <w:spacing w:after="0" w:line="240" w:lineRule="auto"/>
              <w:jc w:val="both"/>
              <w:rPr>
                <w:rFonts w:ascii="Times New Roman" w:hAnsi="Times New Roman" w:cs="Times New Roman"/>
                <w:bCs/>
                <w:sz w:val="16"/>
                <w:szCs w:val="16"/>
              </w:rPr>
            </w:pPr>
            <w:r w:rsidRPr="0035346E">
              <w:rPr>
                <w:rFonts w:ascii="Times New Roman" w:hAnsi="Times New Roman" w:cs="Times New Roman"/>
                <w:bCs/>
                <w:sz w:val="16"/>
                <w:szCs w:val="16"/>
              </w:rPr>
              <w:t>Глава  муниципального образования</w:t>
            </w:r>
            <w:r w:rsidRPr="0035346E">
              <w:rPr>
                <w:rFonts w:ascii="Times New Roman" w:hAnsi="Times New Roman" w:cs="Times New Roman"/>
                <w:bCs/>
                <w:sz w:val="16"/>
                <w:szCs w:val="16"/>
              </w:rPr>
              <w:tab/>
            </w:r>
            <w:r w:rsidRPr="0035346E">
              <w:rPr>
                <w:rFonts w:ascii="Times New Roman" w:hAnsi="Times New Roman" w:cs="Times New Roman"/>
                <w:bCs/>
                <w:sz w:val="16"/>
                <w:szCs w:val="16"/>
              </w:rPr>
              <w:tab/>
            </w:r>
            <w:r w:rsidRPr="0035346E">
              <w:rPr>
                <w:rFonts w:ascii="Times New Roman" w:hAnsi="Times New Roman" w:cs="Times New Roman"/>
                <w:bCs/>
                <w:sz w:val="16"/>
                <w:szCs w:val="16"/>
              </w:rPr>
              <w:tab/>
            </w:r>
            <w:r w:rsidRPr="0035346E">
              <w:rPr>
                <w:rFonts w:ascii="Times New Roman" w:hAnsi="Times New Roman" w:cs="Times New Roman"/>
                <w:bCs/>
                <w:sz w:val="16"/>
                <w:szCs w:val="16"/>
              </w:rPr>
              <w:tab/>
              <w:t>А.М. Губанков</w:t>
            </w:r>
          </w:p>
          <w:p w:rsidR="0035346E" w:rsidRPr="0035346E" w:rsidRDefault="0035346E" w:rsidP="0035346E">
            <w:pPr>
              <w:shd w:val="clear" w:color="auto" w:fill="FFFFFF"/>
              <w:spacing w:after="0" w:line="240" w:lineRule="auto"/>
              <w:jc w:val="both"/>
              <w:rPr>
                <w:rFonts w:ascii="Times New Roman" w:hAnsi="Times New Roman" w:cs="Times New Roman"/>
                <w:bCs/>
                <w:sz w:val="16"/>
                <w:szCs w:val="16"/>
              </w:rPr>
            </w:pPr>
          </w:p>
          <w:p w:rsidR="0035346E" w:rsidRPr="0035346E" w:rsidRDefault="0035346E" w:rsidP="0035346E">
            <w:pPr>
              <w:shd w:val="clear" w:color="auto" w:fill="FFFFFF"/>
              <w:spacing w:after="0" w:line="240" w:lineRule="auto"/>
              <w:jc w:val="both"/>
              <w:rPr>
                <w:rFonts w:ascii="Times New Roman" w:hAnsi="Times New Roman" w:cs="Times New Roman"/>
                <w:bCs/>
                <w:sz w:val="16"/>
                <w:szCs w:val="16"/>
              </w:rPr>
            </w:pPr>
          </w:p>
          <w:p w:rsidR="0035346E" w:rsidRDefault="0035346E" w:rsidP="0035346E">
            <w:pPr>
              <w:shd w:val="clear" w:color="auto" w:fill="FFFFFF"/>
              <w:spacing w:after="0" w:line="240" w:lineRule="auto"/>
              <w:jc w:val="both"/>
              <w:rPr>
                <w:rFonts w:ascii="Times New Roman" w:hAnsi="Times New Roman" w:cs="Times New Roman"/>
                <w:bCs/>
                <w:sz w:val="16"/>
                <w:szCs w:val="16"/>
              </w:rPr>
            </w:pPr>
            <w:r w:rsidRPr="0035346E">
              <w:rPr>
                <w:rFonts w:ascii="Times New Roman" w:hAnsi="Times New Roman" w:cs="Times New Roman"/>
                <w:bCs/>
                <w:sz w:val="16"/>
                <w:szCs w:val="16"/>
              </w:rPr>
              <w:t>Разослано: прокуратуре района, в дело</w:t>
            </w:r>
          </w:p>
          <w:p w:rsidR="0035346E" w:rsidRPr="0035346E" w:rsidRDefault="0035346E" w:rsidP="0035346E">
            <w:pPr>
              <w:spacing w:after="0" w:line="240" w:lineRule="auto"/>
              <w:ind w:left="5040"/>
              <w:jc w:val="both"/>
              <w:rPr>
                <w:rFonts w:ascii="Times New Roman" w:hAnsi="Times New Roman" w:cs="Times New Roman"/>
                <w:sz w:val="16"/>
                <w:szCs w:val="16"/>
              </w:rPr>
            </w:pPr>
            <w:r w:rsidRPr="0035346E">
              <w:rPr>
                <w:rFonts w:ascii="Times New Roman" w:hAnsi="Times New Roman" w:cs="Times New Roman"/>
                <w:bCs/>
                <w:sz w:val="16"/>
                <w:szCs w:val="16"/>
              </w:rPr>
              <w:t xml:space="preserve">  </w:t>
            </w:r>
            <w:r w:rsidRPr="0035346E">
              <w:rPr>
                <w:rFonts w:ascii="Times New Roman" w:hAnsi="Times New Roman" w:cs="Times New Roman"/>
                <w:sz w:val="16"/>
                <w:szCs w:val="16"/>
              </w:rPr>
              <w:t xml:space="preserve">Приложение </w:t>
            </w:r>
          </w:p>
          <w:p w:rsidR="0035346E" w:rsidRPr="0035346E" w:rsidRDefault="0035346E" w:rsidP="0035346E">
            <w:pPr>
              <w:spacing w:after="0" w:line="240" w:lineRule="auto"/>
              <w:ind w:left="5040"/>
              <w:jc w:val="both"/>
              <w:rPr>
                <w:rFonts w:ascii="Times New Roman" w:hAnsi="Times New Roman" w:cs="Times New Roman"/>
                <w:sz w:val="16"/>
                <w:szCs w:val="16"/>
              </w:rPr>
            </w:pPr>
            <w:r w:rsidRPr="0035346E">
              <w:rPr>
                <w:rFonts w:ascii="Times New Roman" w:hAnsi="Times New Roman" w:cs="Times New Roman"/>
                <w:sz w:val="16"/>
                <w:szCs w:val="16"/>
              </w:rPr>
              <w:t xml:space="preserve">к постановлению администрации </w:t>
            </w:r>
          </w:p>
          <w:p w:rsidR="0035346E" w:rsidRPr="0035346E" w:rsidRDefault="0035346E" w:rsidP="0035346E">
            <w:pPr>
              <w:spacing w:after="0" w:line="240" w:lineRule="auto"/>
              <w:ind w:left="5040"/>
              <w:jc w:val="both"/>
              <w:rPr>
                <w:rFonts w:ascii="Times New Roman" w:hAnsi="Times New Roman" w:cs="Times New Roman"/>
                <w:sz w:val="16"/>
                <w:szCs w:val="16"/>
              </w:rPr>
            </w:pPr>
            <w:r w:rsidRPr="0035346E">
              <w:rPr>
                <w:rFonts w:ascii="Times New Roman" w:hAnsi="Times New Roman" w:cs="Times New Roman"/>
                <w:sz w:val="16"/>
                <w:szCs w:val="16"/>
              </w:rPr>
              <w:t xml:space="preserve">Спасского сельсовета </w:t>
            </w:r>
          </w:p>
          <w:p w:rsidR="0035346E" w:rsidRPr="0035346E" w:rsidRDefault="0035346E" w:rsidP="0035346E">
            <w:pPr>
              <w:spacing w:after="0" w:line="240" w:lineRule="auto"/>
              <w:ind w:left="5040"/>
              <w:jc w:val="both"/>
              <w:rPr>
                <w:rFonts w:ascii="Times New Roman" w:hAnsi="Times New Roman" w:cs="Times New Roman"/>
                <w:sz w:val="16"/>
                <w:szCs w:val="16"/>
              </w:rPr>
            </w:pPr>
            <w:r w:rsidRPr="0035346E">
              <w:rPr>
                <w:rFonts w:ascii="Times New Roman" w:hAnsi="Times New Roman" w:cs="Times New Roman"/>
                <w:sz w:val="16"/>
                <w:szCs w:val="16"/>
              </w:rPr>
              <w:t>от 18.12.2023 № 113-п</w:t>
            </w:r>
          </w:p>
          <w:p w:rsidR="0035346E" w:rsidRPr="0035346E" w:rsidRDefault="0035346E" w:rsidP="0035346E">
            <w:pPr>
              <w:spacing w:after="0" w:line="240" w:lineRule="auto"/>
              <w:ind w:left="6" w:firstLine="93"/>
              <w:rPr>
                <w:rFonts w:ascii="Times New Roman" w:hAnsi="Times New Roman" w:cs="Times New Roman"/>
                <w:sz w:val="16"/>
                <w:szCs w:val="16"/>
              </w:rPr>
            </w:pPr>
            <w:r w:rsidRPr="0035346E">
              <w:rPr>
                <w:rFonts w:ascii="Times New Roman" w:hAnsi="Times New Roman" w:cs="Times New Roman"/>
                <w:sz w:val="16"/>
                <w:szCs w:val="16"/>
              </w:rPr>
              <w:tab/>
            </w:r>
            <w:r w:rsidRPr="0035346E">
              <w:rPr>
                <w:rFonts w:ascii="Times New Roman" w:hAnsi="Times New Roman" w:cs="Times New Roman"/>
                <w:sz w:val="16"/>
                <w:szCs w:val="16"/>
              </w:rPr>
              <w:tab/>
            </w:r>
            <w:r w:rsidRPr="0035346E">
              <w:rPr>
                <w:rFonts w:ascii="Times New Roman" w:hAnsi="Times New Roman" w:cs="Times New Roman"/>
                <w:sz w:val="16"/>
                <w:szCs w:val="16"/>
              </w:rPr>
              <w:tab/>
            </w:r>
          </w:p>
          <w:p w:rsidR="0035346E" w:rsidRPr="0035346E" w:rsidRDefault="0035346E" w:rsidP="0035346E">
            <w:pPr>
              <w:spacing w:after="0" w:line="240" w:lineRule="auto"/>
              <w:ind w:left="6" w:firstLine="93"/>
              <w:rPr>
                <w:rFonts w:ascii="Times New Roman" w:hAnsi="Times New Roman" w:cs="Times New Roman"/>
                <w:b/>
                <w:bCs/>
                <w:color w:val="000000"/>
                <w:sz w:val="16"/>
                <w:szCs w:val="16"/>
                <w:shd w:val="clear" w:color="auto" w:fill="FFFFFF"/>
              </w:rPr>
            </w:pPr>
          </w:p>
          <w:p w:rsidR="0035346E" w:rsidRPr="0035346E" w:rsidRDefault="0035346E" w:rsidP="0035346E">
            <w:pPr>
              <w:pStyle w:val="Nra"/>
              <w:jc w:val="center"/>
              <w:rPr>
                <w:rFonts w:ascii="Times New Roman" w:hAnsi="Times New Roman" w:cs="Times New Roman"/>
                <w:b/>
                <w:bCs/>
                <w:sz w:val="16"/>
                <w:szCs w:val="16"/>
              </w:rPr>
            </w:pPr>
            <w:bookmarkStart w:id="17" w:name="Par44"/>
            <w:bookmarkEnd w:id="17"/>
            <w:r w:rsidRPr="0035346E">
              <w:rPr>
                <w:rFonts w:ascii="Times New Roman" w:hAnsi="Times New Roman" w:cs="Times New Roman"/>
                <w:b/>
                <w:bCs/>
                <w:sz w:val="16"/>
                <w:szCs w:val="16"/>
              </w:rPr>
              <w:t xml:space="preserve">ПРОГРАММА </w:t>
            </w:r>
          </w:p>
          <w:p w:rsidR="0035346E" w:rsidRPr="0035346E" w:rsidRDefault="0035346E" w:rsidP="0035346E">
            <w:pPr>
              <w:pStyle w:val="Nra"/>
              <w:jc w:val="center"/>
              <w:rPr>
                <w:rFonts w:ascii="Times New Roman" w:hAnsi="Times New Roman" w:cs="Times New Roman"/>
                <w:b/>
                <w:bCs/>
                <w:sz w:val="16"/>
                <w:szCs w:val="16"/>
              </w:rPr>
            </w:pPr>
            <w:r w:rsidRPr="0035346E">
              <w:rPr>
                <w:rFonts w:ascii="Times New Roman" w:hAnsi="Times New Roman" w:cs="Times New Roman"/>
                <w:b/>
                <w:bCs/>
                <w:sz w:val="16"/>
                <w:szCs w:val="16"/>
              </w:rPr>
              <w:t>профилактики рисков причинения вреда (ущерба) охраняемым законом ценностям по муниципальному жилищному контролю на 2024-2025 годы</w:t>
            </w:r>
          </w:p>
          <w:p w:rsidR="0035346E" w:rsidRPr="0035346E" w:rsidRDefault="0035346E" w:rsidP="0035346E">
            <w:pPr>
              <w:pStyle w:val="Nra"/>
              <w:ind w:firstLine="709"/>
              <w:jc w:val="both"/>
              <w:rPr>
                <w:rFonts w:ascii="Times New Roman" w:hAnsi="Times New Roman" w:cs="Times New Roman"/>
                <w:sz w:val="16"/>
                <w:szCs w:val="16"/>
              </w:rPr>
            </w:pPr>
          </w:p>
          <w:p w:rsidR="0035346E" w:rsidRPr="0035346E" w:rsidRDefault="0035346E" w:rsidP="0035346E">
            <w:pPr>
              <w:pStyle w:val="Nra"/>
              <w:ind w:firstLine="709"/>
              <w:jc w:val="center"/>
              <w:outlineLvl w:val="1"/>
              <w:rPr>
                <w:rFonts w:ascii="Times New Roman" w:hAnsi="Times New Roman" w:cs="Times New Roman"/>
                <w:b/>
                <w:bCs/>
                <w:sz w:val="16"/>
                <w:szCs w:val="16"/>
              </w:rPr>
            </w:pPr>
            <w:bookmarkStart w:id="18" w:name="Par94"/>
            <w:bookmarkEnd w:id="18"/>
            <w:r w:rsidRPr="0035346E">
              <w:rPr>
                <w:rFonts w:ascii="Times New Roman" w:hAnsi="Times New Roman" w:cs="Times New Roman"/>
                <w:b/>
                <w:bCs/>
                <w:sz w:val="16"/>
                <w:szCs w:val="1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5346E" w:rsidRPr="0035346E" w:rsidRDefault="0035346E" w:rsidP="0035346E">
            <w:pPr>
              <w:pStyle w:val="Nra"/>
              <w:ind w:firstLine="709"/>
              <w:jc w:val="both"/>
              <w:rPr>
                <w:rFonts w:ascii="Times New Roman" w:hAnsi="Times New Roman" w:cs="Times New Roman"/>
                <w:sz w:val="16"/>
                <w:szCs w:val="16"/>
              </w:rPr>
            </w:pPr>
          </w:p>
          <w:p w:rsidR="0035346E" w:rsidRPr="0035346E" w:rsidRDefault="0035346E" w:rsidP="0035346E">
            <w:pPr>
              <w:pStyle w:val="Nra"/>
              <w:ind w:firstLine="567"/>
              <w:jc w:val="both"/>
              <w:rPr>
                <w:rFonts w:ascii="Times New Roman" w:hAnsi="Times New Roman" w:cs="Times New Roman"/>
                <w:sz w:val="16"/>
                <w:szCs w:val="16"/>
              </w:rPr>
            </w:pPr>
            <w:r w:rsidRPr="0035346E">
              <w:rPr>
                <w:rFonts w:ascii="Times New Roman" w:hAnsi="Times New Roman" w:cs="Times New Roman"/>
                <w:sz w:val="16"/>
                <w:szCs w:val="16"/>
              </w:rPr>
              <w:t xml:space="preserve">Настоящая программа разработана в соответствии со </w:t>
            </w:r>
            <w:r w:rsidRPr="0035346E">
              <w:rPr>
                <w:rFonts w:ascii="Times New Roman" w:hAnsi="Times New Roman" w:cs="Times New Roman"/>
                <w:color w:val="000000"/>
                <w:sz w:val="16"/>
                <w:szCs w:val="16"/>
              </w:rPr>
              <w:t>статьей 44</w:t>
            </w:r>
            <w:r w:rsidRPr="0035346E">
              <w:rPr>
                <w:rFonts w:ascii="Times New Roman" w:hAnsi="Times New Roman" w:cs="Times New Roman"/>
                <w:sz w:val="16"/>
                <w:szCs w:val="16"/>
              </w:rPr>
              <w:t xml:space="preserve"> Федерального закона от 31.07.2021 № 248-ФЗ «О государственном контроле (надзоре) и муниципальном контроле в Российской Федерации», </w:t>
            </w:r>
            <w:r w:rsidRPr="0035346E">
              <w:rPr>
                <w:rFonts w:ascii="Times New Roman" w:hAnsi="Times New Roman" w:cs="Times New Roman"/>
                <w:color w:val="000000"/>
                <w:sz w:val="16"/>
                <w:szCs w:val="16"/>
              </w:rPr>
              <w:t>Постановлением</w:t>
            </w:r>
            <w:r w:rsidRPr="0035346E">
              <w:rPr>
                <w:rFonts w:ascii="Times New Roman" w:hAnsi="Times New Roman" w:cs="Times New Roman"/>
                <w:sz w:val="16"/>
                <w:szCs w:val="16"/>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w:t>
            </w:r>
          </w:p>
          <w:p w:rsidR="0035346E" w:rsidRPr="0035346E" w:rsidRDefault="0035346E" w:rsidP="0035346E">
            <w:pPr>
              <w:pStyle w:val="Nra"/>
              <w:ind w:firstLine="709"/>
              <w:jc w:val="both"/>
              <w:rPr>
                <w:rFonts w:ascii="Times New Roman" w:hAnsi="Times New Roman" w:cs="Times New Roman"/>
                <w:sz w:val="16"/>
                <w:szCs w:val="16"/>
              </w:rPr>
            </w:pPr>
          </w:p>
          <w:p w:rsidR="0035346E" w:rsidRPr="0035346E" w:rsidRDefault="0035346E" w:rsidP="0035346E">
            <w:pPr>
              <w:pStyle w:val="Nra"/>
              <w:ind w:firstLine="709"/>
              <w:jc w:val="center"/>
              <w:outlineLvl w:val="1"/>
              <w:rPr>
                <w:rFonts w:ascii="Times New Roman" w:hAnsi="Times New Roman" w:cs="Times New Roman"/>
                <w:b/>
                <w:bCs/>
                <w:sz w:val="16"/>
                <w:szCs w:val="16"/>
              </w:rPr>
            </w:pPr>
            <w:bookmarkStart w:id="19" w:name="Par175"/>
            <w:bookmarkEnd w:id="19"/>
            <w:r w:rsidRPr="0035346E">
              <w:rPr>
                <w:rFonts w:ascii="Times New Roman" w:hAnsi="Times New Roman" w:cs="Times New Roman"/>
                <w:b/>
                <w:bCs/>
                <w:sz w:val="16"/>
                <w:szCs w:val="16"/>
              </w:rPr>
              <w:t>Раздел 2. Цели и задачи реализации программы профилактики</w:t>
            </w:r>
          </w:p>
          <w:p w:rsidR="0035346E" w:rsidRPr="0035346E" w:rsidRDefault="0035346E" w:rsidP="0035346E">
            <w:pPr>
              <w:pStyle w:val="Nra"/>
              <w:jc w:val="both"/>
              <w:rPr>
                <w:rFonts w:ascii="Times New Roman" w:hAnsi="Times New Roman" w:cs="Times New Roman"/>
                <w:sz w:val="16"/>
                <w:szCs w:val="16"/>
              </w:rPr>
            </w:pPr>
          </w:p>
          <w:p w:rsidR="0035346E" w:rsidRPr="0035346E" w:rsidRDefault="0035346E" w:rsidP="0035346E">
            <w:pPr>
              <w:pStyle w:val="Nra"/>
              <w:ind w:firstLine="709"/>
              <w:jc w:val="both"/>
              <w:outlineLvl w:val="2"/>
              <w:rPr>
                <w:rFonts w:ascii="Times New Roman" w:hAnsi="Times New Roman" w:cs="Times New Roman"/>
                <w:b/>
                <w:bCs/>
                <w:sz w:val="16"/>
                <w:szCs w:val="16"/>
              </w:rPr>
            </w:pPr>
            <w:r w:rsidRPr="0035346E">
              <w:rPr>
                <w:rFonts w:ascii="Times New Roman" w:hAnsi="Times New Roman" w:cs="Times New Roman"/>
                <w:b/>
                <w:bCs/>
                <w:sz w:val="16"/>
                <w:szCs w:val="16"/>
              </w:rPr>
              <w:t>Основными целями Программы профилактики являются:</w:t>
            </w:r>
          </w:p>
          <w:p w:rsidR="0035346E" w:rsidRPr="0035346E" w:rsidRDefault="0035346E" w:rsidP="0035346E">
            <w:pPr>
              <w:pStyle w:val="Nra"/>
              <w:ind w:firstLine="709"/>
              <w:jc w:val="both"/>
              <w:outlineLvl w:val="2"/>
              <w:rPr>
                <w:rFonts w:ascii="Times New Roman" w:hAnsi="Times New Roman" w:cs="Times New Roman"/>
                <w:b/>
                <w:bCs/>
                <w:sz w:val="16"/>
                <w:szCs w:val="16"/>
              </w:rPr>
            </w:pPr>
          </w:p>
          <w:p w:rsidR="0035346E" w:rsidRPr="0035346E" w:rsidRDefault="0035346E" w:rsidP="0035346E">
            <w:pPr>
              <w:pStyle w:val="Lsaarp"/>
              <w:numPr>
                <w:ilvl w:val="0"/>
                <w:numId w:val="29"/>
              </w:numPr>
              <w:tabs>
                <w:tab w:val="num" w:pos="567"/>
              </w:tabs>
              <w:ind w:left="0"/>
              <w:jc w:val="both"/>
              <w:outlineLvl w:val="2"/>
              <w:rPr>
                <w:sz w:val="16"/>
                <w:szCs w:val="16"/>
              </w:rPr>
            </w:pPr>
            <w:r w:rsidRPr="0035346E">
              <w:rPr>
                <w:sz w:val="16"/>
                <w:szCs w:val="16"/>
              </w:rPr>
              <w:t>Стимулирование добросовестного соблюдения обязательных требований всеми контролируемыми лицами администрации Спасского сельсовета Саракташского района Оренбургской области (далее – Администрация);</w:t>
            </w:r>
          </w:p>
          <w:p w:rsidR="0035346E" w:rsidRPr="0035346E" w:rsidRDefault="0035346E" w:rsidP="0035346E">
            <w:pPr>
              <w:pStyle w:val="Lsaarp"/>
              <w:ind w:left="0" w:firstLine="720"/>
              <w:jc w:val="both"/>
              <w:outlineLvl w:val="2"/>
              <w:rPr>
                <w:sz w:val="16"/>
                <w:szCs w:val="16"/>
              </w:rPr>
            </w:pPr>
            <w:r w:rsidRPr="0035346E">
              <w:rPr>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на территории сельского поселения Спасский сельсовет Саракташского района Оренбургской области (далее - Сельсовет);</w:t>
            </w:r>
          </w:p>
          <w:p w:rsidR="0035346E" w:rsidRPr="0035346E" w:rsidRDefault="0035346E" w:rsidP="0035346E">
            <w:pPr>
              <w:pStyle w:val="Lsaarp"/>
              <w:ind w:left="0" w:firstLine="709"/>
              <w:jc w:val="both"/>
              <w:outlineLvl w:val="2"/>
              <w:rPr>
                <w:sz w:val="16"/>
                <w:szCs w:val="16"/>
              </w:rPr>
            </w:pPr>
            <w:r w:rsidRPr="0035346E">
              <w:rPr>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35346E" w:rsidRPr="0035346E" w:rsidRDefault="0035346E" w:rsidP="0035346E">
            <w:pPr>
              <w:pStyle w:val="Nra"/>
              <w:ind w:firstLine="709"/>
              <w:jc w:val="both"/>
              <w:outlineLvl w:val="2"/>
              <w:rPr>
                <w:rFonts w:ascii="Times New Roman" w:hAnsi="Times New Roman" w:cs="Times New Roman"/>
                <w:b/>
                <w:bCs/>
                <w:sz w:val="16"/>
                <w:szCs w:val="16"/>
              </w:rPr>
            </w:pPr>
          </w:p>
          <w:p w:rsidR="0035346E" w:rsidRPr="0035346E" w:rsidRDefault="0035346E" w:rsidP="0035346E">
            <w:pPr>
              <w:pStyle w:val="Nra"/>
              <w:ind w:firstLine="709"/>
              <w:jc w:val="both"/>
              <w:outlineLvl w:val="2"/>
              <w:rPr>
                <w:rFonts w:ascii="Times New Roman" w:hAnsi="Times New Roman" w:cs="Times New Roman"/>
                <w:b/>
                <w:bCs/>
                <w:sz w:val="16"/>
                <w:szCs w:val="16"/>
              </w:rPr>
            </w:pPr>
            <w:r w:rsidRPr="0035346E">
              <w:rPr>
                <w:rFonts w:ascii="Times New Roman" w:hAnsi="Times New Roman" w:cs="Times New Roman"/>
                <w:b/>
                <w:bCs/>
                <w:sz w:val="16"/>
                <w:szCs w:val="16"/>
              </w:rPr>
              <w:t>Проведение профилактических мероприятий программы профилактики направлено на решение следующих задач:</w:t>
            </w:r>
          </w:p>
          <w:p w:rsidR="0035346E" w:rsidRPr="0035346E" w:rsidRDefault="0035346E" w:rsidP="0035346E">
            <w:pPr>
              <w:pStyle w:val="Nra"/>
              <w:ind w:firstLine="709"/>
              <w:jc w:val="both"/>
              <w:outlineLvl w:val="2"/>
              <w:rPr>
                <w:rFonts w:ascii="Times New Roman" w:hAnsi="Times New Roman" w:cs="Times New Roman"/>
                <w:b/>
                <w:bCs/>
                <w:sz w:val="16"/>
                <w:szCs w:val="16"/>
              </w:rPr>
            </w:pPr>
          </w:p>
          <w:p w:rsidR="0035346E" w:rsidRPr="0035346E" w:rsidRDefault="0035346E" w:rsidP="0035346E">
            <w:pPr>
              <w:pStyle w:val="Lsaarp"/>
              <w:numPr>
                <w:ilvl w:val="0"/>
                <w:numId w:val="3"/>
              </w:numPr>
              <w:tabs>
                <w:tab w:val="clear" w:pos="432"/>
                <w:tab w:val="num" w:pos="0"/>
              </w:tabs>
              <w:ind w:left="0" w:firstLine="0"/>
              <w:jc w:val="both"/>
              <w:rPr>
                <w:sz w:val="16"/>
                <w:szCs w:val="16"/>
              </w:rPr>
            </w:pPr>
            <w:r w:rsidRPr="0035346E">
              <w:rPr>
                <w:sz w:val="16"/>
                <w:szCs w:val="16"/>
              </w:rPr>
              <w:t>Укрепление системы профилактики нарушений рисков причинения вреда (ущерба) охраняемым законом ценностям;</w:t>
            </w:r>
          </w:p>
          <w:p w:rsidR="0035346E" w:rsidRPr="0035346E" w:rsidRDefault="0035346E" w:rsidP="0035346E">
            <w:pPr>
              <w:pStyle w:val="Lsaarp"/>
              <w:numPr>
                <w:ilvl w:val="0"/>
                <w:numId w:val="3"/>
              </w:numPr>
              <w:tabs>
                <w:tab w:val="clear" w:pos="432"/>
                <w:tab w:val="num" w:pos="0"/>
              </w:tabs>
              <w:ind w:left="0" w:firstLine="0"/>
              <w:jc w:val="both"/>
              <w:rPr>
                <w:sz w:val="16"/>
                <w:szCs w:val="16"/>
              </w:rPr>
            </w:pPr>
            <w:r w:rsidRPr="0035346E">
              <w:rPr>
                <w:sz w:val="16"/>
                <w:szCs w:val="16"/>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35346E" w:rsidRPr="0035346E" w:rsidRDefault="0035346E" w:rsidP="0035346E">
            <w:pPr>
              <w:pStyle w:val="Lsaarp"/>
              <w:tabs>
                <w:tab w:val="num" w:pos="1647"/>
              </w:tabs>
              <w:ind w:left="0" w:firstLine="709"/>
              <w:jc w:val="both"/>
              <w:rPr>
                <w:sz w:val="16"/>
                <w:szCs w:val="16"/>
              </w:rPr>
            </w:pPr>
            <w:r w:rsidRPr="0035346E">
              <w:rPr>
                <w:sz w:val="16"/>
                <w:szCs w:val="16"/>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5346E" w:rsidRPr="0035346E" w:rsidRDefault="0035346E" w:rsidP="0035346E">
            <w:pPr>
              <w:pStyle w:val="Lsaarp"/>
              <w:numPr>
                <w:ilvl w:val="0"/>
                <w:numId w:val="3"/>
              </w:numPr>
              <w:tabs>
                <w:tab w:val="clear" w:pos="432"/>
                <w:tab w:val="num" w:pos="0"/>
              </w:tabs>
              <w:ind w:left="0" w:firstLine="0"/>
              <w:jc w:val="both"/>
              <w:rPr>
                <w:sz w:val="16"/>
                <w:szCs w:val="16"/>
              </w:rPr>
            </w:pPr>
            <w:r w:rsidRPr="0035346E">
              <w:rPr>
                <w:sz w:val="16"/>
                <w:szCs w:val="16"/>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35346E" w:rsidRPr="0035346E" w:rsidRDefault="0035346E" w:rsidP="0035346E">
            <w:pPr>
              <w:pStyle w:val="Lsaarp"/>
              <w:numPr>
                <w:ilvl w:val="0"/>
                <w:numId w:val="3"/>
              </w:numPr>
              <w:tabs>
                <w:tab w:val="clear" w:pos="432"/>
                <w:tab w:val="num" w:pos="0"/>
              </w:tabs>
              <w:ind w:left="0" w:firstLine="709"/>
              <w:jc w:val="both"/>
              <w:rPr>
                <w:sz w:val="16"/>
                <w:szCs w:val="16"/>
              </w:rPr>
            </w:pPr>
            <w:r w:rsidRPr="0035346E">
              <w:rPr>
                <w:sz w:val="16"/>
                <w:szCs w:val="16"/>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35346E" w:rsidRDefault="0035346E" w:rsidP="0035346E">
            <w:pPr>
              <w:pStyle w:val="Nra"/>
              <w:tabs>
                <w:tab w:val="num" w:pos="0"/>
              </w:tabs>
              <w:jc w:val="both"/>
              <w:outlineLvl w:val="2"/>
              <w:rPr>
                <w:sz w:val="28"/>
                <w:szCs w:val="28"/>
              </w:rPr>
            </w:pPr>
          </w:p>
          <w:p w:rsidR="0035346E" w:rsidRPr="0035346E" w:rsidRDefault="0035346E" w:rsidP="0035346E">
            <w:pPr>
              <w:shd w:val="clear" w:color="auto" w:fill="FFFFFF"/>
              <w:spacing w:after="0" w:line="240" w:lineRule="auto"/>
              <w:jc w:val="both"/>
              <w:rPr>
                <w:rFonts w:ascii="Times New Roman" w:hAnsi="Times New Roman" w:cs="Times New Roman"/>
                <w:bCs/>
                <w:sz w:val="16"/>
                <w:szCs w:val="16"/>
              </w:rPr>
            </w:pPr>
          </w:p>
          <w:p w:rsidR="00484B37" w:rsidRPr="0035346E" w:rsidRDefault="00484B37" w:rsidP="0035346E">
            <w:pPr>
              <w:spacing w:after="0" w:line="240" w:lineRule="auto"/>
              <w:ind w:firstLine="567"/>
              <w:jc w:val="both"/>
              <w:rPr>
                <w:rFonts w:ascii="Times New Roman" w:hAnsi="Times New Roman" w:cs="Times New Roman"/>
                <w:color w:val="000000"/>
                <w:sz w:val="16"/>
                <w:szCs w:val="16"/>
              </w:rPr>
            </w:pPr>
          </w:p>
          <w:p w:rsidR="006B2F7E" w:rsidRPr="0035346E" w:rsidRDefault="006B2F7E" w:rsidP="0035346E">
            <w:pPr>
              <w:spacing w:after="0" w:line="240" w:lineRule="auto"/>
              <w:ind w:firstLine="567"/>
              <w:jc w:val="both"/>
              <w:rPr>
                <w:color w:val="000000"/>
                <w:sz w:val="16"/>
                <w:szCs w:val="16"/>
              </w:rPr>
            </w:pPr>
          </w:p>
          <w:p w:rsidR="002D138E" w:rsidRPr="0035346E" w:rsidRDefault="002D138E" w:rsidP="0035346E">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2D138E" w:rsidRPr="0035346E" w:rsidRDefault="002D138E" w:rsidP="0035346E">
            <w:pPr>
              <w:spacing w:after="0" w:line="240" w:lineRule="auto"/>
              <w:ind w:firstLine="540"/>
              <w:rPr>
                <w:rFonts w:ascii="Times New Roman" w:eastAsia="Times New Roman" w:hAnsi="Times New Roman" w:cs="Times New Roman"/>
                <w:b/>
                <w:sz w:val="16"/>
                <w:szCs w:val="16"/>
              </w:rPr>
            </w:pPr>
          </w:p>
          <w:p w:rsidR="002D138E" w:rsidRPr="0035346E" w:rsidRDefault="002D138E" w:rsidP="0035346E">
            <w:pPr>
              <w:spacing w:after="0" w:line="240" w:lineRule="auto"/>
              <w:rPr>
                <w:rFonts w:ascii="Times New Roman" w:hAnsi="Times New Roman" w:cs="Times New Roman"/>
                <w:sz w:val="16"/>
                <w:szCs w:val="16"/>
              </w:rPr>
            </w:pPr>
          </w:p>
          <w:p w:rsidR="00EF0EB6" w:rsidRPr="0035346E" w:rsidRDefault="00EF0EB6" w:rsidP="0035346E">
            <w:pPr>
              <w:spacing w:after="0" w:line="240" w:lineRule="auto"/>
              <w:jc w:val="both"/>
              <w:rPr>
                <w:rFonts w:ascii="Times New Roman" w:hAnsi="Times New Roman" w:cs="Times New Roman"/>
                <w:sz w:val="16"/>
                <w:szCs w:val="16"/>
              </w:rPr>
            </w:pPr>
          </w:p>
          <w:p w:rsidR="0035346E" w:rsidRPr="0035346E" w:rsidRDefault="0035346E" w:rsidP="0035346E">
            <w:pPr>
              <w:pStyle w:val="Nra"/>
              <w:ind w:firstLine="709"/>
              <w:jc w:val="center"/>
              <w:outlineLvl w:val="1"/>
              <w:rPr>
                <w:rFonts w:ascii="Times New Roman" w:hAnsi="Times New Roman" w:cs="Times New Roman"/>
                <w:b/>
                <w:bCs/>
                <w:sz w:val="16"/>
                <w:szCs w:val="16"/>
              </w:rPr>
            </w:pPr>
            <w:r w:rsidRPr="0035346E">
              <w:rPr>
                <w:rFonts w:ascii="Times New Roman" w:hAnsi="Times New Roman" w:cs="Times New Roman"/>
                <w:b/>
                <w:bCs/>
                <w:sz w:val="16"/>
                <w:szCs w:val="16"/>
              </w:rPr>
              <w:t>Раздел 3. Перечень профилактических мероприятий, сроки (периодичность) их проведения</w:t>
            </w:r>
          </w:p>
          <w:p w:rsidR="0035346E" w:rsidRPr="0035346E" w:rsidRDefault="0035346E" w:rsidP="0035346E">
            <w:pPr>
              <w:jc w:val="both"/>
              <w:outlineLvl w:val="1"/>
              <w:rPr>
                <w:rFonts w:ascii="Times New Roman" w:hAnsi="Times New Roman" w:cs="Times New Roman"/>
                <w:i/>
                <w:iCs/>
                <w:sz w:val="16"/>
                <w:szCs w:val="16"/>
              </w:rPr>
            </w:pPr>
          </w:p>
          <w:tbl>
            <w:tblPr>
              <w:tblW w:w="0" w:type="auto"/>
              <w:tblCellMar>
                <w:top w:w="102" w:type="dxa"/>
                <w:left w:w="62" w:type="dxa"/>
                <w:bottom w:w="102" w:type="dxa"/>
                <w:right w:w="62" w:type="dxa"/>
              </w:tblCellMar>
              <w:tblLook w:val="0000"/>
            </w:tblPr>
            <w:tblGrid>
              <w:gridCol w:w="567"/>
              <w:gridCol w:w="3605"/>
              <w:gridCol w:w="1844"/>
              <w:gridCol w:w="3402"/>
            </w:tblGrid>
            <w:tr w:rsidR="0035346E" w:rsidRPr="0035346E" w:rsidTr="0035346E">
              <w:trPr>
                <w:trHeight w:val="433"/>
              </w:trPr>
              <w:tc>
                <w:tcPr>
                  <w:tcW w:w="567" w:type="dxa"/>
                  <w:tcBorders>
                    <w:top w:val="single" w:sz="4" w:space="0" w:color="auto"/>
                    <w:left w:val="single" w:sz="4" w:space="0" w:color="auto"/>
                    <w:bottom w:val="single" w:sz="4" w:space="0" w:color="auto"/>
                    <w:right w:val="single" w:sz="4" w:space="0" w:color="auto"/>
                  </w:tcBorders>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 xml:space="preserve">Наименование мероприятия </w:t>
                  </w:r>
                </w:p>
              </w:tc>
              <w:tc>
                <w:tcPr>
                  <w:tcW w:w="1844" w:type="dxa"/>
                  <w:tcBorders>
                    <w:top w:val="single" w:sz="4" w:space="0" w:color="auto"/>
                    <w:left w:val="single" w:sz="4" w:space="0" w:color="auto"/>
                    <w:bottom w:val="single" w:sz="4" w:space="0" w:color="auto"/>
                    <w:right w:val="single" w:sz="4" w:space="0" w:color="auto"/>
                  </w:tcBorders>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 xml:space="preserve">Срок исполнения </w:t>
                  </w:r>
                </w:p>
              </w:tc>
              <w:tc>
                <w:tcPr>
                  <w:tcW w:w="3402" w:type="dxa"/>
                  <w:tcBorders>
                    <w:top w:val="single" w:sz="4" w:space="0" w:color="auto"/>
                    <w:left w:val="single" w:sz="4" w:space="0" w:color="auto"/>
                    <w:bottom w:val="single" w:sz="4" w:space="0" w:color="auto"/>
                    <w:right w:val="single" w:sz="4" w:space="0" w:color="auto"/>
                  </w:tcBorders>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Структурное подразделение, ответственное за реализацию</w:t>
                  </w:r>
                </w:p>
              </w:tc>
            </w:tr>
            <w:tr w:rsidR="0035346E" w:rsidRPr="0035346E" w:rsidTr="0035346E">
              <w:trPr>
                <w:trHeight w:val="316"/>
              </w:trPr>
              <w:tc>
                <w:tcPr>
                  <w:tcW w:w="567"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Информирование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 xml:space="preserve">Должностные лица Администрации </w:t>
                  </w:r>
                </w:p>
              </w:tc>
            </w:tr>
            <w:tr w:rsidR="0035346E" w:rsidRPr="0035346E" w:rsidTr="0035346E">
              <w:trPr>
                <w:trHeight w:val="254"/>
              </w:trPr>
              <w:tc>
                <w:tcPr>
                  <w:tcW w:w="567"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2.</w:t>
                  </w:r>
                </w:p>
              </w:tc>
              <w:tc>
                <w:tcPr>
                  <w:tcW w:w="3605"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Консультирование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Должностные лица Администрации</w:t>
                  </w:r>
                </w:p>
              </w:tc>
            </w:tr>
            <w:tr w:rsidR="0035346E" w:rsidRPr="0035346E" w:rsidTr="00313983">
              <w:tc>
                <w:tcPr>
                  <w:tcW w:w="567"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3.</w:t>
                  </w:r>
                </w:p>
              </w:tc>
              <w:tc>
                <w:tcPr>
                  <w:tcW w:w="3605"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Предостережение</w:t>
                  </w:r>
                </w:p>
              </w:tc>
              <w:tc>
                <w:tcPr>
                  <w:tcW w:w="1844"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по мере необходимости</w:t>
                  </w:r>
                </w:p>
              </w:tc>
              <w:tc>
                <w:tcPr>
                  <w:tcW w:w="3402"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13983">
                  <w:pPr>
                    <w:jc w:val="center"/>
                    <w:rPr>
                      <w:rFonts w:ascii="Times New Roman" w:hAnsi="Times New Roman" w:cs="Times New Roman"/>
                      <w:sz w:val="16"/>
                      <w:szCs w:val="16"/>
                    </w:rPr>
                  </w:pPr>
                  <w:r w:rsidRPr="0035346E">
                    <w:rPr>
                      <w:rFonts w:ascii="Times New Roman" w:hAnsi="Times New Roman" w:cs="Times New Roman"/>
                      <w:sz w:val="16"/>
                      <w:szCs w:val="16"/>
                    </w:rPr>
                    <w:t>Должностные лица Администрации</w:t>
                  </w:r>
                </w:p>
              </w:tc>
            </w:tr>
          </w:tbl>
          <w:p w:rsidR="00EF0EB6" w:rsidRPr="002D138E" w:rsidRDefault="00EF0EB6" w:rsidP="00EF0EB6">
            <w:pPr>
              <w:spacing w:after="0" w:line="240" w:lineRule="auto"/>
              <w:jc w:val="both"/>
              <w:rPr>
                <w:rFonts w:ascii="Times New Roman" w:hAnsi="Times New Roman" w:cs="Times New Roman"/>
                <w:sz w:val="16"/>
                <w:szCs w:val="16"/>
              </w:rPr>
            </w:pPr>
          </w:p>
          <w:p w:rsidR="00EF0EB6" w:rsidRPr="0035346E" w:rsidRDefault="00EF0EB6" w:rsidP="003534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796"/>
              </w:tabs>
              <w:spacing w:after="0" w:line="240" w:lineRule="auto"/>
              <w:jc w:val="both"/>
              <w:rPr>
                <w:rFonts w:ascii="Times New Roman" w:hAnsi="Times New Roman" w:cs="Times New Roman"/>
                <w:sz w:val="16"/>
                <w:szCs w:val="16"/>
              </w:rPr>
            </w:pPr>
          </w:p>
          <w:p w:rsidR="0035346E" w:rsidRPr="0035346E" w:rsidRDefault="0035346E" w:rsidP="0035346E">
            <w:pPr>
              <w:spacing w:after="0"/>
              <w:ind w:firstLine="709"/>
              <w:jc w:val="both"/>
              <w:rPr>
                <w:rFonts w:ascii="Times New Roman" w:hAnsi="Times New Roman" w:cs="Times New Roman"/>
                <w:sz w:val="16"/>
                <w:szCs w:val="16"/>
              </w:rPr>
            </w:pPr>
            <w:r w:rsidRPr="0035346E">
              <w:rPr>
                <w:rFonts w:ascii="Times New Roman" w:hAnsi="Times New Roman" w:cs="Times New Roman"/>
                <w:sz w:val="16"/>
                <w:szCs w:val="16"/>
              </w:rPr>
              <w:t>При применении информирования в программе профилактики указываются установленные положением о муниципальном жилищном контроле, способы информирования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информирование.</w:t>
            </w:r>
          </w:p>
          <w:p w:rsidR="0035346E" w:rsidRPr="0035346E" w:rsidRDefault="0035346E" w:rsidP="0035346E">
            <w:pPr>
              <w:spacing w:after="0"/>
              <w:ind w:firstLine="709"/>
              <w:jc w:val="both"/>
              <w:rPr>
                <w:rFonts w:ascii="Times New Roman" w:hAnsi="Times New Roman" w:cs="Times New Roman"/>
                <w:sz w:val="16"/>
                <w:szCs w:val="16"/>
              </w:rPr>
            </w:pPr>
            <w:r w:rsidRPr="0035346E">
              <w:rPr>
                <w:rFonts w:ascii="Times New Roman" w:hAnsi="Times New Roman" w:cs="Times New Roman"/>
                <w:sz w:val="16"/>
                <w:szCs w:val="16"/>
              </w:rPr>
              <w:t>При применении консультирования в программе профилактики указываются установленные положением о муниципальном жилищном контроле, 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консультирование.</w:t>
            </w:r>
          </w:p>
          <w:p w:rsidR="0035346E" w:rsidRPr="0035346E" w:rsidRDefault="0035346E" w:rsidP="0035346E">
            <w:pPr>
              <w:spacing w:after="0"/>
              <w:ind w:firstLine="709"/>
              <w:jc w:val="both"/>
              <w:rPr>
                <w:rFonts w:ascii="Times New Roman" w:hAnsi="Times New Roman" w:cs="Times New Roman"/>
                <w:sz w:val="16"/>
                <w:szCs w:val="16"/>
              </w:rPr>
            </w:pPr>
            <w:r w:rsidRPr="0035346E">
              <w:rPr>
                <w:rFonts w:ascii="Times New Roman" w:hAnsi="Times New Roman" w:cs="Times New Roman"/>
                <w:sz w:val="16"/>
                <w:szCs w:val="16"/>
              </w:rPr>
              <w:t>При применении предостережения в программе профилактики указываются установленные положением о муниципальном жилищном контроле, способы предостережения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предостережение.».</w:t>
            </w:r>
          </w:p>
          <w:p w:rsidR="0035346E" w:rsidRPr="0035346E" w:rsidRDefault="0035346E" w:rsidP="0035346E">
            <w:pPr>
              <w:pStyle w:val="Nra"/>
              <w:ind w:firstLine="709"/>
              <w:jc w:val="center"/>
              <w:outlineLvl w:val="1"/>
              <w:rPr>
                <w:rFonts w:ascii="Times New Roman" w:hAnsi="Times New Roman" w:cs="Times New Roman"/>
                <w:b/>
                <w:bCs/>
                <w:sz w:val="16"/>
                <w:szCs w:val="16"/>
              </w:rPr>
            </w:pPr>
          </w:p>
          <w:p w:rsidR="0035346E" w:rsidRPr="0035346E" w:rsidRDefault="0035346E" w:rsidP="0035346E">
            <w:pPr>
              <w:pStyle w:val="Nra"/>
              <w:ind w:firstLine="709"/>
              <w:jc w:val="center"/>
              <w:outlineLvl w:val="1"/>
              <w:rPr>
                <w:rFonts w:ascii="Times New Roman" w:hAnsi="Times New Roman" w:cs="Times New Roman"/>
                <w:b/>
                <w:bCs/>
                <w:sz w:val="16"/>
                <w:szCs w:val="16"/>
              </w:rPr>
            </w:pPr>
            <w:r w:rsidRPr="0035346E">
              <w:rPr>
                <w:rFonts w:ascii="Times New Roman" w:hAnsi="Times New Roman" w:cs="Times New Roman"/>
                <w:b/>
                <w:bCs/>
                <w:sz w:val="16"/>
                <w:szCs w:val="16"/>
              </w:rPr>
              <w:t>Раздел 4. Показатели результативности и эффективности программы профилактики</w:t>
            </w:r>
          </w:p>
          <w:p w:rsidR="00EF0EB6" w:rsidRDefault="00EF0EB6" w:rsidP="00EF0EB6">
            <w:pPr>
              <w:spacing w:after="0" w:line="240" w:lineRule="auto"/>
              <w:ind w:right="-5"/>
              <w:jc w:val="both"/>
              <w:rPr>
                <w:rFonts w:ascii="Times New Roman" w:hAnsi="Times New Roman" w:cs="Times New Roman"/>
                <w:sz w:val="16"/>
                <w:szCs w:val="16"/>
              </w:rPr>
            </w:pPr>
          </w:p>
          <w:p w:rsidR="0035346E" w:rsidRDefault="0035346E" w:rsidP="00EF0EB6">
            <w:pPr>
              <w:spacing w:after="0" w:line="240" w:lineRule="auto"/>
              <w:ind w:right="-5"/>
              <w:jc w:val="both"/>
              <w:rPr>
                <w:rFonts w:ascii="Times New Roman" w:hAnsi="Times New Roman" w:cs="Times New Roman"/>
                <w:sz w:val="16"/>
                <w:szCs w:val="16"/>
              </w:rPr>
            </w:pPr>
          </w:p>
          <w:tbl>
            <w:tblPr>
              <w:tblW w:w="9923" w:type="dxa"/>
              <w:tblCellMar>
                <w:top w:w="102" w:type="dxa"/>
                <w:left w:w="62" w:type="dxa"/>
                <w:bottom w:w="102" w:type="dxa"/>
                <w:right w:w="62" w:type="dxa"/>
              </w:tblCellMar>
              <w:tblLook w:val="04A0"/>
            </w:tblPr>
            <w:tblGrid>
              <w:gridCol w:w="629"/>
              <w:gridCol w:w="6884"/>
              <w:gridCol w:w="2410"/>
            </w:tblGrid>
            <w:tr w:rsidR="0035346E" w:rsidRPr="0035346E" w:rsidTr="00313983">
              <w:tc>
                <w:tcPr>
                  <w:tcW w:w="629"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 п/п</w:t>
                  </w:r>
                </w:p>
              </w:tc>
              <w:tc>
                <w:tcPr>
                  <w:tcW w:w="6884"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Величина</w:t>
                  </w:r>
                </w:p>
              </w:tc>
            </w:tr>
            <w:tr w:rsidR="0035346E" w:rsidRPr="0035346E" w:rsidTr="00313983">
              <w:tc>
                <w:tcPr>
                  <w:tcW w:w="629"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1.</w:t>
                  </w:r>
                </w:p>
              </w:tc>
              <w:tc>
                <w:tcPr>
                  <w:tcW w:w="6884"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both"/>
                    <w:rPr>
                      <w:rFonts w:ascii="Times New Roman" w:hAnsi="Times New Roman" w:cs="Times New Roman"/>
                      <w:sz w:val="16"/>
                      <w:szCs w:val="16"/>
                    </w:rPr>
                  </w:pPr>
                  <w:r w:rsidRPr="0035346E">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100%</w:t>
                  </w:r>
                </w:p>
              </w:tc>
            </w:tr>
            <w:tr w:rsidR="0035346E" w:rsidRPr="0035346E" w:rsidTr="00313983">
              <w:tc>
                <w:tcPr>
                  <w:tcW w:w="629"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2.</w:t>
                  </w:r>
                </w:p>
              </w:tc>
              <w:tc>
                <w:tcPr>
                  <w:tcW w:w="6884"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both"/>
                    <w:rPr>
                      <w:rFonts w:ascii="Times New Roman" w:hAnsi="Times New Roman" w:cs="Times New Roman"/>
                      <w:sz w:val="16"/>
                      <w:szCs w:val="16"/>
                    </w:rPr>
                  </w:pPr>
                  <w:r w:rsidRPr="0035346E">
                    <w:rPr>
                      <w:rFonts w:ascii="Times New Roman" w:hAnsi="Times New Roman" w:cs="Times New Roman"/>
                      <w:sz w:val="16"/>
                      <w:szCs w:val="16"/>
                    </w:rPr>
                    <w:t>Удовлетворенность контролируемых лиц и их представителями консультированием контрольного (надзорного) органа</w:t>
                  </w:r>
                </w:p>
              </w:tc>
              <w:tc>
                <w:tcPr>
                  <w:tcW w:w="2410"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100% от числа обратившихся</w:t>
                  </w:r>
                </w:p>
              </w:tc>
            </w:tr>
            <w:tr w:rsidR="0035346E" w:rsidRPr="0035346E" w:rsidTr="0035346E">
              <w:trPr>
                <w:trHeight w:val="752"/>
              </w:trPr>
              <w:tc>
                <w:tcPr>
                  <w:tcW w:w="629"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3.</w:t>
                  </w:r>
                </w:p>
              </w:tc>
              <w:tc>
                <w:tcPr>
                  <w:tcW w:w="6884"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both"/>
                    <w:rPr>
                      <w:rFonts w:ascii="Times New Roman" w:hAnsi="Times New Roman" w:cs="Times New Roman"/>
                      <w:sz w:val="16"/>
                      <w:szCs w:val="16"/>
                    </w:rPr>
                  </w:pPr>
                  <w:r w:rsidRPr="0035346E">
                    <w:rPr>
                      <w:rFonts w:ascii="Times New Roman" w:hAnsi="Times New Roman" w:cs="Times New Roman"/>
                      <w:sz w:val="16"/>
                      <w:szCs w:val="16"/>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 xml:space="preserve">не менее 20 мероприятий, проведенных контрольным (надзорным) </w:t>
                  </w:r>
                </w:p>
                <w:p w:rsidR="0035346E" w:rsidRPr="0035346E" w:rsidRDefault="0035346E" w:rsidP="00313983">
                  <w:pPr>
                    <w:pStyle w:val="Nra"/>
                    <w:spacing w:line="276" w:lineRule="auto"/>
                    <w:jc w:val="center"/>
                    <w:rPr>
                      <w:rFonts w:ascii="Times New Roman" w:hAnsi="Times New Roman" w:cs="Times New Roman"/>
                      <w:sz w:val="16"/>
                      <w:szCs w:val="16"/>
                    </w:rPr>
                  </w:pPr>
                  <w:r w:rsidRPr="0035346E">
                    <w:rPr>
                      <w:rFonts w:ascii="Times New Roman" w:hAnsi="Times New Roman" w:cs="Times New Roman"/>
                      <w:sz w:val="16"/>
                      <w:szCs w:val="16"/>
                    </w:rPr>
                    <w:t>органом</w:t>
                  </w:r>
                </w:p>
              </w:tc>
            </w:tr>
          </w:tbl>
          <w:p w:rsidR="0035346E" w:rsidRPr="002D138E" w:rsidRDefault="0035346E" w:rsidP="00EF0EB6">
            <w:pPr>
              <w:spacing w:after="0" w:line="240" w:lineRule="auto"/>
              <w:ind w:right="-5"/>
              <w:jc w:val="both"/>
              <w:rPr>
                <w:rFonts w:ascii="Times New Roman" w:hAnsi="Times New Roman" w:cs="Times New Roman"/>
                <w:sz w:val="16"/>
                <w:szCs w:val="16"/>
              </w:rPr>
            </w:pPr>
          </w:p>
          <w:p w:rsidR="000A130A" w:rsidRPr="002D138E" w:rsidRDefault="000A130A" w:rsidP="00EF0EB6">
            <w:pPr>
              <w:spacing w:after="0" w:line="240" w:lineRule="auto"/>
              <w:ind w:firstLine="708"/>
              <w:jc w:val="both"/>
              <w:rPr>
                <w:rFonts w:ascii="Times New Roman" w:hAnsi="Times New Roman" w:cs="Times New Roman"/>
                <w:sz w:val="16"/>
                <w:szCs w:val="16"/>
              </w:rPr>
            </w:pPr>
          </w:p>
          <w:p w:rsidR="000A130A" w:rsidRPr="002D138E" w:rsidRDefault="000A130A" w:rsidP="00EF0EB6">
            <w:pPr>
              <w:pStyle w:val="ConsPlusNormal0"/>
              <w:jc w:val="center"/>
              <w:outlineLvl w:val="0"/>
              <w:rPr>
                <w:rFonts w:ascii="Times New Roman" w:hAnsi="Times New Roman" w:cs="Times New Roman"/>
                <w:sz w:val="16"/>
                <w:szCs w:val="16"/>
              </w:rPr>
            </w:pPr>
          </w:p>
          <w:tbl>
            <w:tblPr>
              <w:tblW w:w="9760" w:type="dxa"/>
              <w:jc w:val="center"/>
              <w:tblLook w:val="01E0"/>
            </w:tblPr>
            <w:tblGrid>
              <w:gridCol w:w="3321"/>
              <w:gridCol w:w="2977"/>
              <w:gridCol w:w="3462"/>
            </w:tblGrid>
            <w:tr w:rsidR="0035346E" w:rsidRPr="0035346E" w:rsidTr="0020584C">
              <w:trPr>
                <w:trHeight w:val="788"/>
                <w:jc w:val="center"/>
              </w:trPr>
              <w:tc>
                <w:tcPr>
                  <w:tcW w:w="3321" w:type="dxa"/>
                </w:tcPr>
                <w:p w:rsidR="0035346E" w:rsidRPr="0035346E" w:rsidRDefault="0035346E" w:rsidP="0035346E">
                  <w:pPr>
                    <w:autoSpaceDE w:val="0"/>
                    <w:autoSpaceDN w:val="0"/>
                    <w:adjustRightInd w:val="0"/>
                    <w:spacing w:after="0" w:line="240" w:lineRule="auto"/>
                    <w:ind w:right="-142"/>
                    <w:jc w:val="center"/>
                    <w:rPr>
                      <w:rFonts w:ascii="Times New Roman" w:hAnsi="Times New Roman" w:cs="Times New Roman"/>
                      <w:b/>
                      <w:sz w:val="16"/>
                      <w:szCs w:val="16"/>
                    </w:rPr>
                  </w:pPr>
                </w:p>
              </w:tc>
              <w:tc>
                <w:tcPr>
                  <w:tcW w:w="2977" w:type="dxa"/>
                </w:tcPr>
                <w:p w:rsidR="0035346E" w:rsidRPr="0035346E" w:rsidRDefault="0035346E" w:rsidP="0035346E">
                  <w:pPr>
                    <w:autoSpaceDE w:val="0"/>
                    <w:autoSpaceDN w:val="0"/>
                    <w:adjustRightInd w:val="0"/>
                    <w:spacing w:after="0" w:line="240" w:lineRule="auto"/>
                    <w:ind w:right="-142"/>
                    <w:jc w:val="center"/>
                    <w:rPr>
                      <w:rFonts w:ascii="Times New Roman" w:hAnsi="Times New Roman" w:cs="Times New Roman"/>
                      <w:b/>
                      <w:sz w:val="16"/>
                      <w:szCs w:val="16"/>
                    </w:rPr>
                  </w:pPr>
                  <w:r w:rsidRPr="0035346E">
                    <w:rPr>
                      <w:rFonts w:ascii="Times New Roman" w:hAnsi="Times New Roman" w:cs="Times New Roman"/>
                      <w:noProof/>
                      <w:sz w:val="16"/>
                      <w:szCs w:val="16"/>
                    </w:rPr>
                    <w:drawing>
                      <wp:inline distT="0" distB="0" distL="0" distR="0">
                        <wp:extent cx="342900" cy="40005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42900" cy="400050"/>
                                </a:xfrm>
                                <a:prstGeom prst="rect">
                                  <a:avLst/>
                                </a:prstGeom>
                                <a:noFill/>
                                <a:ln w="9525">
                                  <a:noFill/>
                                  <a:miter lim="800000"/>
                                  <a:headEnd/>
                                  <a:tailEnd/>
                                </a:ln>
                              </pic:spPr>
                            </pic:pic>
                          </a:graphicData>
                        </a:graphic>
                      </wp:inline>
                    </w:drawing>
                  </w:r>
                </w:p>
              </w:tc>
              <w:tc>
                <w:tcPr>
                  <w:tcW w:w="3462" w:type="dxa"/>
                </w:tcPr>
                <w:p w:rsidR="0035346E" w:rsidRPr="0035346E" w:rsidRDefault="0035346E" w:rsidP="0035346E">
                  <w:pPr>
                    <w:autoSpaceDE w:val="0"/>
                    <w:autoSpaceDN w:val="0"/>
                    <w:adjustRightInd w:val="0"/>
                    <w:spacing w:after="0" w:line="240" w:lineRule="auto"/>
                    <w:ind w:right="-142"/>
                    <w:jc w:val="center"/>
                    <w:rPr>
                      <w:rFonts w:ascii="Times New Roman" w:hAnsi="Times New Roman" w:cs="Times New Roman"/>
                      <w:b/>
                      <w:sz w:val="16"/>
                      <w:szCs w:val="16"/>
                    </w:rPr>
                  </w:pPr>
                </w:p>
              </w:tc>
            </w:tr>
          </w:tbl>
          <w:p w:rsidR="0035346E" w:rsidRPr="0035346E" w:rsidRDefault="0035346E" w:rsidP="0020584C">
            <w:pPr>
              <w:pStyle w:val="2"/>
              <w:spacing w:before="0" w:after="0" w:line="240" w:lineRule="auto"/>
              <w:ind w:left="0" w:firstLine="0"/>
              <w:rPr>
                <w:sz w:val="16"/>
                <w:szCs w:val="16"/>
              </w:rPr>
            </w:pPr>
          </w:p>
          <w:p w:rsidR="0035346E" w:rsidRPr="0035346E" w:rsidRDefault="0035346E" w:rsidP="0035346E">
            <w:pPr>
              <w:pStyle w:val="2"/>
              <w:spacing w:before="0" w:after="0" w:line="240" w:lineRule="auto"/>
              <w:jc w:val="center"/>
              <w:rPr>
                <w:sz w:val="16"/>
                <w:szCs w:val="16"/>
              </w:rPr>
            </w:pPr>
            <w:r w:rsidRPr="0035346E">
              <w:rPr>
                <w:sz w:val="16"/>
                <w:szCs w:val="16"/>
              </w:rPr>
              <w:t>АДМИНИСТРАЦИЯ СПАССКОГО СЕЛЬСОВЕТА                                  САРАКТАШСКОГО РАЙОНА ОРЕНБУРГСКОЙ ОБЛАСТИ</w:t>
            </w:r>
          </w:p>
          <w:p w:rsidR="0035346E" w:rsidRPr="0035346E" w:rsidRDefault="0035346E" w:rsidP="0035346E">
            <w:pPr>
              <w:spacing w:after="0" w:line="240" w:lineRule="auto"/>
              <w:jc w:val="center"/>
              <w:rPr>
                <w:rFonts w:ascii="Times New Roman" w:hAnsi="Times New Roman" w:cs="Times New Roman"/>
                <w:b/>
                <w:sz w:val="16"/>
                <w:szCs w:val="16"/>
              </w:rPr>
            </w:pPr>
          </w:p>
          <w:p w:rsidR="0035346E" w:rsidRPr="0035346E" w:rsidRDefault="0035346E" w:rsidP="0035346E">
            <w:pPr>
              <w:spacing w:after="0" w:line="240" w:lineRule="auto"/>
              <w:jc w:val="center"/>
              <w:rPr>
                <w:rFonts w:ascii="Times New Roman" w:hAnsi="Times New Roman" w:cs="Times New Roman"/>
                <w:b/>
                <w:sz w:val="16"/>
                <w:szCs w:val="16"/>
              </w:rPr>
            </w:pPr>
            <w:r w:rsidRPr="0035346E">
              <w:rPr>
                <w:rFonts w:ascii="Times New Roman" w:hAnsi="Times New Roman" w:cs="Times New Roman"/>
                <w:b/>
                <w:sz w:val="16"/>
                <w:szCs w:val="16"/>
              </w:rPr>
              <w:t>П О С Т А Н О В Л Е Н И Е</w:t>
            </w:r>
          </w:p>
          <w:p w:rsidR="0035346E" w:rsidRPr="0035346E" w:rsidRDefault="0035346E" w:rsidP="0035346E">
            <w:pPr>
              <w:spacing w:after="0" w:line="240" w:lineRule="auto"/>
              <w:jc w:val="center"/>
              <w:rPr>
                <w:rFonts w:ascii="Times New Roman" w:hAnsi="Times New Roman" w:cs="Times New Roman"/>
                <w:b/>
                <w:sz w:val="16"/>
                <w:szCs w:val="16"/>
              </w:rPr>
            </w:pPr>
          </w:p>
          <w:p w:rsidR="0035346E" w:rsidRPr="0035346E" w:rsidRDefault="0035346E" w:rsidP="0035346E">
            <w:pPr>
              <w:pStyle w:val="27"/>
              <w:shd w:val="clear" w:color="auto" w:fill="auto"/>
              <w:tabs>
                <w:tab w:val="left" w:pos="4174"/>
                <w:tab w:val="left" w:pos="8110"/>
              </w:tabs>
              <w:spacing w:before="0" w:line="240" w:lineRule="auto"/>
              <w:ind w:left="420"/>
              <w:rPr>
                <w:rFonts w:cs="Times New Roman"/>
                <w:sz w:val="16"/>
                <w:szCs w:val="16"/>
              </w:rPr>
            </w:pPr>
            <w:r w:rsidRPr="0035346E">
              <w:rPr>
                <w:rFonts w:cs="Times New Roman"/>
                <w:sz w:val="16"/>
                <w:szCs w:val="16"/>
              </w:rPr>
              <w:t>18.12.2023</w:t>
            </w:r>
            <w:r w:rsidRPr="0035346E">
              <w:rPr>
                <w:rFonts w:cs="Times New Roman"/>
                <w:sz w:val="16"/>
                <w:szCs w:val="16"/>
              </w:rPr>
              <w:tab/>
              <w:t>с. Спасское</w:t>
            </w:r>
            <w:r w:rsidRPr="0035346E">
              <w:rPr>
                <w:rFonts w:cs="Times New Roman"/>
                <w:sz w:val="16"/>
                <w:szCs w:val="16"/>
              </w:rPr>
              <w:tab/>
              <w:t>№ 114-п</w:t>
            </w:r>
          </w:p>
          <w:p w:rsidR="0035346E" w:rsidRPr="0035346E" w:rsidRDefault="0035346E" w:rsidP="0035346E">
            <w:pPr>
              <w:pStyle w:val="27"/>
              <w:shd w:val="clear" w:color="auto" w:fill="auto"/>
              <w:spacing w:before="0" w:line="240" w:lineRule="auto"/>
              <w:ind w:right="760"/>
              <w:jc w:val="center"/>
              <w:rPr>
                <w:rFonts w:cs="Times New Roman"/>
                <w:sz w:val="16"/>
                <w:szCs w:val="16"/>
              </w:rPr>
            </w:pPr>
            <w:r w:rsidRPr="0035346E">
              <w:rPr>
                <w:rFonts w:cs="Times New Roman"/>
                <w:sz w:val="16"/>
                <w:szCs w:val="16"/>
              </w:rPr>
              <w:t>Об утверждении программы профилактики</w:t>
            </w:r>
            <w:r w:rsidRPr="0035346E">
              <w:rPr>
                <w:rFonts w:cs="Times New Roman"/>
                <w:sz w:val="16"/>
                <w:szCs w:val="16"/>
              </w:rPr>
              <w:br/>
              <w:t>рисков причинения вреда (ущерба) охраняемым</w:t>
            </w:r>
            <w:r w:rsidRPr="0035346E">
              <w:rPr>
                <w:rFonts w:cs="Times New Roman"/>
                <w:sz w:val="16"/>
                <w:szCs w:val="16"/>
              </w:rPr>
              <w:br/>
              <w:t>законом ценностям по муниципальному контролю в</w:t>
            </w:r>
            <w:r w:rsidRPr="0035346E">
              <w:rPr>
                <w:rFonts w:cs="Times New Roman"/>
                <w:sz w:val="16"/>
                <w:szCs w:val="16"/>
              </w:rPr>
              <w:br/>
              <w:t>дорожном хозяйстве на территории сельского поселения</w:t>
            </w:r>
            <w:r w:rsidRPr="0035346E">
              <w:rPr>
                <w:rFonts w:cs="Times New Roman"/>
                <w:sz w:val="16"/>
                <w:szCs w:val="16"/>
              </w:rPr>
              <w:br/>
              <w:t>Спасский сельсовет Саракташского района Оренбургской</w:t>
            </w:r>
            <w:r w:rsidRPr="0035346E">
              <w:rPr>
                <w:rFonts w:cs="Times New Roman"/>
                <w:sz w:val="16"/>
                <w:szCs w:val="16"/>
              </w:rPr>
              <w:br/>
              <w:t>области на 2024 - 2025 годы</w:t>
            </w:r>
          </w:p>
          <w:p w:rsidR="0035346E" w:rsidRPr="0035346E" w:rsidRDefault="0035346E" w:rsidP="0035346E">
            <w:pPr>
              <w:pStyle w:val="27"/>
              <w:shd w:val="clear" w:color="auto" w:fill="auto"/>
              <w:spacing w:before="0" w:line="240" w:lineRule="auto"/>
              <w:ind w:firstLine="760"/>
              <w:rPr>
                <w:rFonts w:cs="Times New Roman"/>
                <w:sz w:val="16"/>
                <w:szCs w:val="16"/>
              </w:rPr>
            </w:pPr>
            <w:r w:rsidRPr="0035346E">
              <w:rPr>
                <w:rFonts w:cs="Times New Roman"/>
                <w:sz w:val="16"/>
                <w:szCs w:val="16"/>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сельского поселения Спасский сельсовет Саракташского района Оренбургской области от 28.09.2021 № 42 «Об утверждении Положения о муниципальном контроле в дорожном хозяйстве на территории сельского поселения Спасский сельсовет Саракташского района Оренбургской области», Уставом сельского поселения Спасский сельсовет Саракташского района Оренбургской области:</w:t>
            </w:r>
          </w:p>
          <w:p w:rsidR="0020584C" w:rsidRDefault="0035346E" w:rsidP="0035346E">
            <w:pPr>
              <w:pStyle w:val="27"/>
              <w:numPr>
                <w:ilvl w:val="0"/>
                <w:numId w:val="30"/>
              </w:numPr>
              <w:shd w:val="clear" w:color="auto" w:fill="auto"/>
              <w:tabs>
                <w:tab w:val="left" w:pos="1049"/>
              </w:tabs>
              <w:spacing w:before="0" w:line="240" w:lineRule="auto"/>
              <w:ind w:firstLine="760"/>
              <w:rPr>
                <w:rFonts w:cs="Times New Roman"/>
                <w:sz w:val="16"/>
                <w:szCs w:val="16"/>
              </w:rPr>
            </w:pPr>
            <w:r w:rsidRPr="0035346E">
              <w:rPr>
                <w:rFonts w:cs="Times New Roman"/>
                <w:sz w:val="16"/>
                <w:szCs w:val="16"/>
              </w:rPr>
              <w:t xml:space="preserve">Утвердить программу профилактики рисков причинения вреда (ущерба) охраняемым законом ценностям по муниципальному </w:t>
            </w:r>
          </w:p>
          <w:p w:rsidR="0020584C" w:rsidRDefault="0020584C" w:rsidP="0020584C">
            <w:pPr>
              <w:pStyle w:val="27"/>
              <w:shd w:val="clear" w:color="auto" w:fill="auto"/>
              <w:tabs>
                <w:tab w:val="left" w:pos="1049"/>
              </w:tabs>
              <w:spacing w:before="0" w:line="240" w:lineRule="auto"/>
              <w:ind w:left="760"/>
              <w:rPr>
                <w:rFonts w:cs="Times New Roman"/>
                <w:sz w:val="16"/>
                <w:szCs w:val="16"/>
              </w:rPr>
            </w:pPr>
          </w:p>
          <w:p w:rsidR="0020584C" w:rsidRDefault="0020584C" w:rsidP="0020584C">
            <w:pPr>
              <w:pStyle w:val="27"/>
              <w:shd w:val="clear" w:color="auto" w:fill="auto"/>
              <w:tabs>
                <w:tab w:val="left" w:pos="1049"/>
              </w:tabs>
              <w:spacing w:before="0" w:line="240" w:lineRule="auto"/>
              <w:ind w:left="760"/>
              <w:rPr>
                <w:rFonts w:cs="Times New Roman"/>
                <w:sz w:val="16"/>
                <w:szCs w:val="16"/>
              </w:rPr>
            </w:pPr>
          </w:p>
          <w:p w:rsidR="0035346E" w:rsidRPr="0020584C" w:rsidRDefault="0035346E" w:rsidP="0020584C">
            <w:pPr>
              <w:pStyle w:val="27"/>
              <w:shd w:val="clear" w:color="auto" w:fill="auto"/>
              <w:tabs>
                <w:tab w:val="left" w:pos="1049"/>
              </w:tabs>
              <w:spacing w:before="0" w:line="240" w:lineRule="auto"/>
              <w:ind w:left="760"/>
              <w:rPr>
                <w:rFonts w:cs="Times New Roman"/>
                <w:sz w:val="16"/>
                <w:szCs w:val="16"/>
              </w:rPr>
            </w:pPr>
            <w:r w:rsidRPr="0020584C">
              <w:rPr>
                <w:rFonts w:cs="Times New Roman"/>
                <w:sz w:val="16"/>
                <w:szCs w:val="16"/>
              </w:rPr>
              <w:t>контролю в дорожном хозяйстве на территории сельского поселения Спасский сельсовет Саракташского района Оренбургской области на 2024-2025 годы согласно приложению к настоящему постановлению.</w:t>
            </w:r>
          </w:p>
          <w:p w:rsidR="0035346E" w:rsidRPr="0035346E" w:rsidRDefault="0035346E" w:rsidP="0035346E">
            <w:pPr>
              <w:pStyle w:val="27"/>
              <w:numPr>
                <w:ilvl w:val="0"/>
                <w:numId w:val="30"/>
              </w:numPr>
              <w:shd w:val="clear" w:color="auto" w:fill="auto"/>
              <w:tabs>
                <w:tab w:val="left" w:pos="1049"/>
              </w:tabs>
              <w:spacing w:before="0" w:line="240" w:lineRule="auto"/>
              <w:ind w:firstLine="760"/>
              <w:rPr>
                <w:rFonts w:cs="Times New Roman"/>
                <w:sz w:val="16"/>
                <w:szCs w:val="16"/>
              </w:rPr>
            </w:pPr>
            <w:r w:rsidRPr="0035346E">
              <w:rPr>
                <w:rFonts w:cs="Times New Roman"/>
                <w:sz w:val="16"/>
                <w:szCs w:val="16"/>
              </w:rPr>
              <w:t>Разместить настоящее постановление на сайте сельского поселения Спасский сельсовет Саракташского района Оренбургской области в сети «Интернет» в разделе «Муниципальный контроль».</w:t>
            </w:r>
          </w:p>
          <w:p w:rsidR="0035346E" w:rsidRPr="0035346E" w:rsidRDefault="0035346E" w:rsidP="0035346E">
            <w:pPr>
              <w:pStyle w:val="27"/>
              <w:numPr>
                <w:ilvl w:val="0"/>
                <w:numId w:val="30"/>
              </w:numPr>
              <w:shd w:val="clear" w:color="auto" w:fill="auto"/>
              <w:tabs>
                <w:tab w:val="left" w:pos="1049"/>
              </w:tabs>
              <w:spacing w:before="0" w:line="240" w:lineRule="auto"/>
              <w:ind w:firstLine="760"/>
              <w:rPr>
                <w:rFonts w:cs="Times New Roman"/>
                <w:sz w:val="16"/>
                <w:szCs w:val="16"/>
              </w:rPr>
            </w:pPr>
            <w:r w:rsidRPr="0035346E">
              <w:rPr>
                <w:rFonts w:cs="Times New Roman"/>
                <w:sz w:val="16"/>
                <w:szCs w:val="16"/>
              </w:rPr>
              <w:t>Настоящее постановление вступает в силу со дня его подписания и распространяется на правоотношения, возникшие с 18 ноября 2023 года.</w:t>
            </w:r>
          </w:p>
          <w:p w:rsidR="0035346E" w:rsidRPr="0035346E" w:rsidRDefault="0035346E" w:rsidP="0035346E">
            <w:pPr>
              <w:pStyle w:val="27"/>
              <w:numPr>
                <w:ilvl w:val="0"/>
                <w:numId w:val="30"/>
              </w:numPr>
              <w:shd w:val="clear" w:color="auto" w:fill="auto"/>
              <w:tabs>
                <w:tab w:val="left" w:pos="1049"/>
              </w:tabs>
              <w:spacing w:before="0" w:line="240" w:lineRule="auto"/>
              <w:ind w:firstLine="760"/>
              <w:rPr>
                <w:rFonts w:cs="Times New Roman"/>
                <w:sz w:val="16"/>
                <w:szCs w:val="16"/>
              </w:rPr>
            </w:pPr>
            <w:r w:rsidRPr="0035346E">
              <w:rPr>
                <w:rFonts w:cs="Times New Roman"/>
                <w:sz w:val="16"/>
                <w:szCs w:val="16"/>
              </w:rPr>
              <w:t>Контроль за исполнением настоящего постановления оставляю за собой.</w:t>
            </w:r>
          </w:p>
          <w:p w:rsidR="0035346E" w:rsidRPr="0035346E" w:rsidRDefault="0035346E" w:rsidP="0035346E">
            <w:pPr>
              <w:pStyle w:val="27"/>
              <w:shd w:val="clear" w:color="auto" w:fill="auto"/>
              <w:tabs>
                <w:tab w:val="left" w:pos="7186"/>
              </w:tabs>
              <w:spacing w:before="0" w:line="240" w:lineRule="auto"/>
              <w:rPr>
                <w:rFonts w:cs="Times New Roman"/>
                <w:sz w:val="16"/>
                <w:szCs w:val="16"/>
              </w:rPr>
            </w:pPr>
            <w:r w:rsidRPr="0035346E">
              <w:rPr>
                <w:rFonts w:cs="Times New Roman"/>
                <w:sz w:val="16"/>
                <w:szCs w:val="16"/>
              </w:rPr>
              <w:t>Глава сельсовета</w:t>
            </w:r>
            <w:r w:rsidRPr="0035346E">
              <w:rPr>
                <w:rFonts w:cs="Times New Roman"/>
                <w:sz w:val="16"/>
                <w:szCs w:val="16"/>
              </w:rPr>
              <w:tab/>
              <w:t>А.М. Губанков</w:t>
            </w:r>
          </w:p>
          <w:p w:rsidR="0035346E" w:rsidRPr="0035346E" w:rsidRDefault="0035346E" w:rsidP="0035346E">
            <w:pPr>
              <w:pStyle w:val="27"/>
              <w:shd w:val="clear" w:color="auto" w:fill="auto"/>
              <w:spacing w:before="0" w:line="240" w:lineRule="auto"/>
              <w:rPr>
                <w:rFonts w:cs="Times New Roman"/>
                <w:sz w:val="16"/>
                <w:szCs w:val="16"/>
              </w:rPr>
            </w:pPr>
            <w:r w:rsidRPr="0035346E">
              <w:rPr>
                <w:rFonts w:cs="Times New Roman"/>
                <w:sz w:val="16"/>
                <w:szCs w:val="16"/>
              </w:rPr>
              <w:t>Разослано: прокуратуре района, в дело</w:t>
            </w:r>
          </w:p>
          <w:p w:rsidR="0035346E" w:rsidRPr="0035346E" w:rsidRDefault="0035346E" w:rsidP="0035346E">
            <w:pPr>
              <w:pStyle w:val="27"/>
              <w:shd w:val="clear" w:color="auto" w:fill="auto"/>
              <w:spacing w:before="0" w:line="240" w:lineRule="auto"/>
              <w:rPr>
                <w:rFonts w:cs="Times New Roman"/>
                <w:sz w:val="16"/>
                <w:szCs w:val="16"/>
              </w:rPr>
            </w:pPr>
          </w:p>
          <w:p w:rsidR="0035346E" w:rsidRPr="0035346E" w:rsidRDefault="0035346E" w:rsidP="0035346E">
            <w:pPr>
              <w:pStyle w:val="27"/>
              <w:shd w:val="clear" w:color="auto" w:fill="auto"/>
              <w:spacing w:before="0" w:line="240" w:lineRule="auto"/>
              <w:ind w:left="5058"/>
              <w:jc w:val="left"/>
              <w:rPr>
                <w:rFonts w:cs="Times New Roman"/>
                <w:sz w:val="16"/>
                <w:szCs w:val="16"/>
              </w:rPr>
            </w:pPr>
            <w:r w:rsidRPr="0035346E">
              <w:rPr>
                <w:rFonts w:cs="Times New Roman"/>
                <w:sz w:val="16"/>
                <w:szCs w:val="16"/>
              </w:rPr>
              <w:t>Приложение</w:t>
            </w:r>
          </w:p>
          <w:p w:rsidR="0035346E" w:rsidRPr="0035346E" w:rsidRDefault="0035346E" w:rsidP="0035346E">
            <w:pPr>
              <w:pStyle w:val="27"/>
              <w:shd w:val="clear" w:color="auto" w:fill="auto"/>
              <w:spacing w:before="0" w:line="240" w:lineRule="auto"/>
              <w:ind w:left="5058"/>
              <w:jc w:val="left"/>
              <w:rPr>
                <w:rFonts w:cs="Times New Roman"/>
                <w:sz w:val="16"/>
                <w:szCs w:val="16"/>
              </w:rPr>
            </w:pPr>
            <w:r w:rsidRPr="0035346E">
              <w:rPr>
                <w:rFonts w:cs="Times New Roman"/>
                <w:sz w:val="16"/>
                <w:szCs w:val="16"/>
              </w:rPr>
              <w:t>к постановлению администрации Спасского сельсовета</w:t>
            </w:r>
          </w:p>
          <w:p w:rsidR="0035346E" w:rsidRPr="0035346E" w:rsidRDefault="0035346E" w:rsidP="0035346E">
            <w:pPr>
              <w:pStyle w:val="27"/>
              <w:shd w:val="clear" w:color="auto" w:fill="auto"/>
              <w:spacing w:before="0" w:line="240" w:lineRule="auto"/>
              <w:ind w:left="5058"/>
              <w:jc w:val="left"/>
              <w:rPr>
                <w:rFonts w:cs="Times New Roman"/>
                <w:sz w:val="16"/>
                <w:szCs w:val="16"/>
              </w:rPr>
            </w:pPr>
            <w:r w:rsidRPr="0035346E">
              <w:rPr>
                <w:rFonts w:cs="Times New Roman"/>
                <w:sz w:val="16"/>
                <w:szCs w:val="16"/>
              </w:rPr>
              <w:t xml:space="preserve"> от 18.12.2022 № 114-п</w:t>
            </w:r>
          </w:p>
          <w:p w:rsidR="0035346E" w:rsidRPr="0035346E" w:rsidRDefault="0035346E" w:rsidP="0035346E">
            <w:pPr>
              <w:pStyle w:val="27"/>
              <w:shd w:val="clear" w:color="auto" w:fill="auto"/>
              <w:spacing w:before="0" w:line="240" w:lineRule="auto"/>
              <w:ind w:left="5058"/>
              <w:jc w:val="left"/>
              <w:rPr>
                <w:rFonts w:cs="Times New Roman"/>
                <w:sz w:val="16"/>
                <w:szCs w:val="16"/>
              </w:rPr>
            </w:pPr>
          </w:p>
          <w:p w:rsidR="0035346E" w:rsidRPr="0035346E" w:rsidRDefault="0035346E" w:rsidP="0035346E">
            <w:pPr>
              <w:pStyle w:val="29"/>
              <w:keepNext/>
              <w:keepLines/>
              <w:shd w:val="clear" w:color="auto" w:fill="auto"/>
              <w:spacing w:before="0" w:after="0" w:line="240" w:lineRule="auto"/>
              <w:ind w:left="20"/>
              <w:rPr>
                <w:rFonts w:ascii="Times New Roman" w:hAnsi="Times New Roman" w:cs="Times New Roman"/>
                <w:sz w:val="16"/>
                <w:szCs w:val="16"/>
              </w:rPr>
            </w:pPr>
            <w:r w:rsidRPr="0035346E">
              <w:rPr>
                <w:rFonts w:ascii="Times New Roman" w:hAnsi="Times New Roman" w:cs="Times New Roman"/>
                <w:sz w:val="16"/>
                <w:szCs w:val="16"/>
              </w:rPr>
              <w:t>ПРОГРАММА</w:t>
            </w:r>
          </w:p>
          <w:p w:rsidR="0035346E" w:rsidRPr="0035346E" w:rsidRDefault="0035346E" w:rsidP="0035346E">
            <w:pPr>
              <w:pStyle w:val="36"/>
              <w:shd w:val="clear" w:color="auto" w:fill="auto"/>
              <w:spacing w:after="0" w:line="240" w:lineRule="auto"/>
              <w:ind w:left="20"/>
              <w:rPr>
                <w:sz w:val="16"/>
                <w:szCs w:val="16"/>
              </w:rPr>
            </w:pPr>
            <w:r w:rsidRPr="0035346E">
              <w:rPr>
                <w:sz w:val="16"/>
                <w:szCs w:val="16"/>
              </w:rPr>
              <w:t>профилактики рисков причинения вреда (ущерба) охраняемым законом</w:t>
            </w:r>
            <w:r w:rsidRPr="0035346E">
              <w:rPr>
                <w:sz w:val="16"/>
                <w:szCs w:val="16"/>
              </w:rPr>
              <w:br/>
              <w:t>ценностям по муниципальному контролю в сфере благоустройства на</w:t>
            </w:r>
            <w:r w:rsidRPr="0035346E">
              <w:rPr>
                <w:sz w:val="16"/>
                <w:szCs w:val="16"/>
              </w:rPr>
              <w:br/>
              <w:t>территории сельского поселения Спасский сельсовет Саракташского</w:t>
            </w:r>
            <w:r w:rsidRPr="0035346E">
              <w:rPr>
                <w:sz w:val="16"/>
                <w:szCs w:val="16"/>
              </w:rPr>
              <w:br/>
              <w:t>района Оренбургской области на 2024-2025 годы</w:t>
            </w:r>
          </w:p>
          <w:p w:rsidR="0035346E" w:rsidRPr="0035346E" w:rsidRDefault="0035346E" w:rsidP="0035346E">
            <w:pPr>
              <w:pStyle w:val="36"/>
              <w:shd w:val="clear" w:color="auto" w:fill="auto"/>
              <w:spacing w:after="0" w:line="240" w:lineRule="auto"/>
              <w:ind w:left="280" w:firstLine="1060"/>
              <w:jc w:val="left"/>
              <w:rPr>
                <w:sz w:val="16"/>
                <w:szCs w:val="16"/>
              </w:rPr>
            </w:pPr>
            <w:r w:rsidRPr="0035346E">
              <w:rPr>
                <w:sz w:val="16"/>
                <w:szCs w:val="1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5346E" w:rsidRPr="0035346E" w:rsidRDefault="0035346E" w:rsidP="0035346E">
            <w:pPr>
              <w:pStyle w:val="27"/>
              <w:shd w:val="clear" w:color="auto" w:fill="auto"/>
              <w:spacing w:before="0" w:line="240" w:lineRule="auto"/>
              <w:ind w:firstLine="600"/>
              <w:rPr>
                <w:rFonts w:cs="Times New Roman"/>
                <w:sz w:val="16"/>
                <w:szCs w:val="16"/>
              </w:rPr>
            </w:pPr>
            <w:r w:rsidRPr="0035346E">
              <w:rPr>
                <w:rFonts w:cs="Times New Roman"/>
                <w:sz w:val="16"/>
                <w:szCs w:val="16"/>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дорожном хозяйстве.</w:t>
            </w:r>
          </w:p>
          <w:p w:rsidR="0035346E" w:rsidRPr="0035346E" w:rsidRDefault="0035346E" w:rsidP="0035346E">
            <w:pPr>
              <w:pStyle w:val="29"/>
              <w:keepNext/>
              <w:keepLines/>
              <w:shd w:val="clear" w:color="auto" w:fill="auto"/>
              <w:spacing w:before="0" w:after="0" w:line="240" w:lineRule="auto"/>
              <w:ind w:right="340"/>
              <w:rPr>
                <w:rFonts w:ascii="Times New Roman" w:hAnsi="Times New Roman" w:cs="Times New Roman"/>
                <w:sz w:val="16"/>
                <w:szCs w:val="16"/>
              </w:rPr>
            </w:pPr>
            <w:r w:rsidRPr="0035346E">
              <w:rPr>
                <w:rFonts w:ascii="Times New Roman" w:hAnsi="Times New Roman" w:cs="Times New Roman"/>
                <w:sz w:val="16"/>
                <w:szCs w:val="16"/>
              </w:rPr>
              <w:t>Раздел 2. Цели и задачи реализации программы профилактики</w:t>
            </w:r>
          </w:p>
          <w:p w:rsidR="0035346E" w:rsidRPr="0035346E" w:rsidRDefault="0035346E" w:rsidP="0035346E">
            <w:pPr>
              <w:pStyle w:val="29"/>
              <w:keepNext/>
              <w:keepLines/>
              <w:shd w:val="clear" w:color="auto" w:fill="auto"/>
              <w:spacing w:before="0" w:after="0" w:line="240" w:lineRule="auto"/>
              <w:ind w:firstLine="740"/>
              <w:jc w:val="left"/>
              <w:rPr>
                <w:rFonts w:ascii="Times New Roman" w:hAnsi="Times New Roman" w:cs="Times New Roman"/>
                <w:sz w:val="16"/>
                <w:szCs w:val="16"/>
              </w:rPr>
            </w:pPr>
            <w:r w:rsidRPr="0035346E">
              <w:rPr>
                <w:rFonts w:ascii="Times New Roman" w:hAnsi="Times New Roman" w:cs="Times New Roman"/>
                <w:sz w:val="16"/>
                <w:szCs w:val="16"/>
              </w:rPr>
              <w:t>Основными целями Программы профилактики являются:</w:t>
            </w:r>
          </w:p>
          <w:p w:rsidR="0035346E" w:rsidRPr="0035346E" w:rsidRDefault="0035346E" w:rsidP="0035346E">
            <w:pPr>
              <w:pStyle w:val="27"/>
              <w:numPr>
                <w:ilvl w:val="0"/>
                <w:numId w:val="31"/>
              </w:numPr>
              <w:shd w:val="clear" w:color="auto" w:fill="auto"/>
              <w:tabs>
                <w:tab w:val="left" w:pos="1142"/>
              </w:tabs>
              <w:spacing w:before="0" w:line="240" w:lineRule="auto"/>
              <w:ind w:firstLine="600"/>
              <w:rPr>
                <w:rFonts w:cs="Times New Roman"/>
                <w:sz w:val="16"/>
                <w:szCs w:val="16"/>
              </w:rPr>
            </w:pPr>
            <w:r w:rsidRPr="0035346E">
              <w:rPr>
                <w:rFonts w:cs="Times New Roman"/>
                <w:sz w:val="16"/>
                <w:szCs w:val="16"/>
              </w:rPr>
              <w:t>Стимулирование добросовестного соблюдения обязательных требований всеми контролируемыми лицами администрации Спасского сельсовета Саракташского района Оренбургской области (далее - Администрация);</w:t>
            </w:r>
          </w:p>
          <w:p w:rsidR="0035346E" w:rsidRPr="0035346E" w:rsidRDefault="0035346E" w:rsidP="0035346E">
            <w:pPr>
              <w:pStyle w:val="27"/>
              <w:numPr>
                <w:ilvl w:val="0"/>
                <w:numId w:val="31"/>
              </w:numPr>
              <w:shd w:val="clear" w:color="auto" w:fill="auto"/>
              <w:tabs>
                <w:tab w:val="left" w:pos="811"/>
              </w:tabs>
              <w:spacing w:before="0" w:line="240" w:lineRule="auto"/>
              <w:ind w:firstLine="460"/>
              <w:rPr>
                <w:rFonts w:cs="Times New Roman"/>
                <w:sz w:val="16"/>
                <w:szCs w:val="16"/>
              </w:rPr>
            </w:pPr>
            <w:r w:rsidRPr="0035346E">
              <w:rPr>
                <w:rFonts w:cs="Times New Roman"/>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на территории сельского поселения Спасский сельсовет Саракташского района Оренбургской области (далее - Сельсовет);</w:t>
            </w:r>
          </w:p>
          <w:p w:rsidR="0035346E" w:rsidRPr="0035346E" w:rsidRDefault="0035346E" w:rsidP="0035346E">
            <w:pPr>
              <w:pStyle w:val="27"/>
              <w:numPr>
                <w:ilvl w:val="0"/>
                <w:numId w:val="31"/>
              </w:numPr>
              <w:shd w:val="clear" w:color="auto" w:fill="auto"/>
              <w:tabs>
                <w:tab w:val="left" w:pos="811"/>
              </w:tabs>
              <w:spacing w:before="0" w:line="240" w:lineRule="auto"/>
              <w:ind w:firstLine="460"/>
              <w:rPr>
                <w:rFonts w:cs="Times New Roman"/>
                <w:sz w:val="16"/>
                <w:szCs w:val="16"/>
              </w:rPr>
            </w:pPr>
            <w:r w:rsidRPr="0035346E">
              <w:rPr>
                <w:rFonts w:cs="Times New Roman"/>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35346E" w:rsidRPr="0035346E" w:rsidRDefault="0035346E" w:rsidP="0035346E">
            <w:pPr>
              <w:pStyle w:val="27"/>
              <w:shd w:val="clear" w:color="auto" w:fill="auto"/>
              <w:tabs>
                <w:tab w:val="left" w:pos="811"/>
              </w:tabs>
              <w:spacing w:before="0" w:line="240" w:lineRule="auto"/>
              <w:ind w:left="460"/>
              <w:rPr>
                <w:rFonts w:cs="Times New Roman"/>
                <w:sz w:val="16"/>
                <w:szCs w:val="16"/>
              </w:rPr>
            </w:pPr>
          </w:p>
          <w:p w:rsidR="0035346E" w:rsidRPr="0035346E" w:rsidRDefault="0035346E" w:rsidP="0035346E">
            <w:pPr>
              <w:pStyle w:val="29"/>
              <w:keepNext/>
              <w:keepLines/>
              <w:shd w:val="clear" w:color="auto" w:fill="auto"/>
              <w:spacing w:before="0" w:after="0" w:line="240" w:lineRule="auto"/>
              <w:ind w:firstLine="740"/>
              <w:jc w:val="left"/>
              <w:rPr>
                <w:rFonts w:ascii="Times New Roman" w:hAnsi="Times New Roman" w:cs="Times New Roman"/>
                <w:sz w:val="16"/>
                <w:szCs w:val="16"/>
              </w:rPr>
            </w:pPr>
            <w:r w:rsidRPr="0035346E">
              <w:rPr>
                <w:rFonts w:ascii="Times New Roman" w:hAnsi="Times New Roman" w:cs="Times New Roman"/>
                <w:sz w:val="16"/>
                <w:szCs w:val="16"/>
              </w:rPr>
              <w:t>Проведение профилактических мероприятий программы профилактики направлено на решение следующих задач:</w:t>
            </w:r>
          </w:p>
          <w:p w:rsidR="0035346E" w:rsidRPr="0035346E" w:rsidRDefault="0035346E" w:rsidP="0035346E">
            <w:pPr>
              <w:pStyle w:val="29"/>
              <w:keepNext/>
              <w:keepLines/>
              <w:shd w:val="clear" w:color="auto" w:fill="auto"/>
              <w:spacing w:before="0" w:after="0" w:line="240" w:lineRule="auto"/>
              <w:ind w:firstLine="740"/>
              <w:jc w:val="left"/>
              <w:rPr>
                <w:rFonts w:ascii="Times New Roman" w:hAnsi="Times New Roman" w:cs="Times New Roman"/>
                <w:sz w:val="16"/>
                <w:szCs w:val="16"/>
              </w:rPr>
            </w:pPr>
          </w:p>
          <w:p w:rsidR="0035346E" w:rsidRPr="0035346E" w:rsidRDefault="0035346E" w:rsidP="0035346E">
            <w:pPr>
              <w:pStyle w:val="27"/>
              <w:shd w:val="clear" w:color="auto" w:fill="auto"/>
              <w:tabs>
                <w:tab w:val="left" w:pos="222"/>
              </w:tabs>
              <w:spacing w:before="0" w:line="240" w:lineRule="auto"/>
              <w:rPr>
                <w:rFonts w:cs="Times New Roman"/>
                <w:sz w:val="16"/>
                <w:szCs w:val="16"/>
              </w:rPr>
            </w:pPr>
            <w:r w:rsidRPr="0035346E">
              <w:rPr>
                <w:rFonts w:cs="Times New Roman"/>
                <w:sz w:val="16"/>
                <w:szCs w:val="16"/>
              </w:rPr>
              <w:t xml:space="preserve">        - Укрепление системы профилактики нарушений рисков причинения вреда (ущерба) охраняемым законом ценностям;</w:t>
            </w:r>
          </w:p>
          <w:p w:rsidR="0035346E" w:rsidRPr="0035346E" w:rsidRDefault="0035346E" w:rsidP="0035346E">
            <w:pPr>
              <w:pStyle w:val="27"/>
              <w:shd w:val="clear" w:color="auto" w:fill="auto"/>
              <w:tabs>
                <w:tab w:val="left" w:pos="222"/>
              </w:tabs>
              <w:spacing w:before="0" w:line="240" w:lineRule="auto"/>
              <w:rPr>
                <w:rFonts w:cs="Times New Roman"/>
                <w:sz w:val="16"/>
                <w:szCs w:val="16"/>
              </w:rPr>
            </w:pPr>
            <w:r w:rsidRPr="0035346E">
              <w:rPr>
                <w:rFonts w:cs="Times New Roman"/>
                <w:sz w:val="16"/>
                <w:szCs w:val="16"/>
              </w:rPr>
              <w:t xml:space="preserve">        -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35346E" w:rsidRPr="0035346E" w:rsidRDefault="0035346E" w:rsidP="0035346E">
            <w:pPr>
              <w:pStyle w:val="27"/>
              <w:shd w:val="clear" w:color="auto" w:fill="auto"/>
              <w:tabs>
                <w:tab w:val="left" w:pos="222"/>
              </w:tabs>
              <w:spacing w:before="0" w:line="240" w:lineRule="auto"/>
              <w:rPr>
                <w:rFonts w:cs="Times New Roman"/>
                <w:sz w:val="16"/>
                <w:szCs w:val="16"/>
              </w:rPr>
            </w:pPr>
            <w:r w:rsidRPr="0035346E">
              <w:rPr>
                <w:rFonts w:cs="Times New Roman"/>
                <w:sz w:val="16"/>
                <w:szCs w:val="16"/>
              </w:rPr>
              <w:t xml:space="preserve">        -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5346E" w:rsidRPr="0035346E" w:rsidRDefault="0035346E" w:rsidP="0035346E">
            <w:pPr>
              <w:pStyle w:val="27"/>
              <w:shd w:val="clear" w:color="auto" w:fill="auto"/>
              <w:tabs>
                <w:tab w:val="left" w:pos="222"/>
              </w:tabs>
              <w:spacing w:before="0" w:line="240" w:lineRule="auto"/>
              <w:rPr>
                <w:rFonts w:cs="Times New Roman"/>
                <w:sz w:val="16"/>
                <w:szCs w:val="16"/>
              </w:rPr>
            </w:pPr>
            <w:r w:rsidRPr="0035346E">
              <w:rPr>
                <w:rFonts w:cs="Times New Roman"/>
                <w:sz w:val="16"/>
                <w:szCs w:val="16"/>
              </w:rPr>
              <w:t xml:space="preserve">        -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35346E" w:rsidRPr="0035346E" w:rsidRDefault="0035346E" w:rsidP="0035346E">
            <w:pPr>
              <w:pStyle w:val="27"/>
              <w:shd w:val="clear" w:color="auto" w:fill="auto"/>
              <w:tabs>
                <w:tab w:val="left" w:pos="218"/>
              </w:tabs>
              <w:spacing w:before="0" w:line="240" w:lineRule="auto"/>
              <w:rPr>
                <w:rFonts w:cs="Times New Roman"/>
                <w:sz w:val="16"/>
                <w:szCs w:val="16"/>
              </w:rPr>
            </w:pPr>
            <w:r w:rsidRPr="0035346E">
              <w:rPr>
                <w:rFonts w:cs="Times New Roman"/>
                <w:sz w:val="16"/>
                <w:szCs w:val="16"/>
              </w:rPr>
              <w:t xml:space="preserve">        -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35346E" w:rsidRPr="0035346E" w:rsidRDefault="0035346E" w:rsidP="0035346E">
            <w:pPr>
              <w:pStyle w:val="27"/>
              <w:shd w:val="clear" w:color="auto" w:fill="auto"/>
              <w:tabs>
                <w:tab w:val="left" w:pos="218"/>
              </w:tabs>
              <w:spacing w:before="0" w:line="240" w:lineRule="auto"/>
              <w:rPr>
                <w:rFonts w:cs="Times New Roman"/>
                <w:sz w:val="16"/>
                <w:szCs w:val="16"/>
              </w:rPr>
            </w:pPr>
          </w:p>
          <w:p w:rsidR="0035346E" w:rsidRPr="0035346E" w:rsidRDefault="0035346E" w:rsidP="0035346E">
            <w:pPr>
              <w:pStyle w:val="29"/>
              <w:keepNext/>
              <w:keepLines/>
              <w:shd w:val="clear" w:color="auto" w:fill="auto"/>
              <w:spacing w:before="0" w:after="0" w:line="240" w:lineRule="auto"/>
              <w:ind w:left="2740" w:hanging="1420"/>
              <w:jc w:val="left"/>
              <w:rPr>
                <w:rFonts w:ascii="Times New Roman" w:hAnsi="Times New Roman" w:cs="Times New Roman"/>
                <w:sz w:val="16"/>
                <w:szCs w:val="16"/>
              </w:rPr>
            </w:pPr>
            <w:r w:rsidRPr="0035346E">
              <w:rPr>
                <w:rFonts w:ascii="Times New Roman" w:hAnsi="Times New Roman" w:cs="Times New Roman"/>
                <w:sz w:val="16"/>
                <w:szCs w:val="16"/>
              </w:rPr>
              <w:t>Раздел 3. Перечень профилактических мероприятий, сроки (периодичность) их проведения</w:t>
            </w:r>
          </w:p>
          <w:p w:rsidR="0035346E" w:rsidRPr="0035346E" w:rsidRDefault="0035346E" w:rsidP="0035346E">
            <w:pPr>
              <w:autoSpaceDE w:val="0"/>
              <w:autoSpaceDN w:val="0"/>
              <w:adjustRightInd w:val="0"/>
              <w:spacing w:after="0" w:line="240" w:lineRule="auto"/>
              <w:jc w:val="both"/>
              <w:outlineLvl w:val="1"/>
              <w:rPr>
                <w:rFonts w:ascii="Times New Roman" w:eastAsia="Times New Roman" w:hAnsi="Times New Roman" w:cs="Times New Roman"/>
                <w:i/>
                <w:iCs/>
                <w:sz w:val="16"/>
                <w:szCs w:val="16"/>
              </w:rPr>
            </w:pPr>
            <w:bookmarkStart w:id="20" w:name="bookmark6"/>
          </w:p>
          <w:tbl>
            <w:tblPr>
              <w:tblW w:w="0" w:type="auto"/>
              <w:tblCellMar>
                <w:top w:w="102" w:type="dxa"/>
                <w:left w:w="62" w:type="dxa"/>
                <w:bottom w:w="102" w:type="dxa"/>
                <w:right w:w="62" w:type="dxa"/>
              </w:tblCellMar>
              <w:tblLook w:val="0000"/>
            </w:tblPr>
            <w:tblGrid>
              <w:gridCol w:w="567"/>
              <w:gridCol w:w="3605"/>
              <w:gridCol w:w="1844"/>
              <w:gridCol w:w="3402"/>
            </w:tblGrid>
            <w:tr w:rsidR="0035346E" w:rsidRPr="0035346E" w:rsidTr="00313983">
              <w:tc>
                <w:tcPr>
                  <w:tcW w:w="567" w:type="dxa"/>
                  <w:tcBorders>
                    <w:top w:val="single" w:sz="4" w:space="0" w:color="auto"/>
                    <w:left w:val="single" w:sz="4" w:space="0" w:color="auto"/>
                    <w:bottom w:val="single" w:sz="4" w:space="0" w:color="auto"/>
                    <w:right w:val="single" w:sz="4" w:space="0" w:color="auto"/>
                  </w:tcBorders>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 xml:space="preserve">Наименование мероприятия </w:t>
                  </w:r>
                </w:p>
              </w:tc>
              <w:tc>
                <w:tcPr>
                  <w:tcW w:w="1844" w:type="dxa"/>
                  <w:tcBorders>
                    <w:top w:val="single" w:sz="4" w:space="0" w:color="auto"/>
                    <w:left w:val="single" w:sz="4" w:space="0" w:color="auto"/>
                    <w:bottom w:val="single" w:sz="4" w:space="0" w:color="auto"/>
                    <w:right w:val="single" w:sz="4" w:space="0" w:color="auto"/>
                  </w:tcBorders>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 xml:space="preserve">Срок исполнения </w:t>
                  </w:r>
                </w:p>
              </w:tc>
              <w:tc>
                <w:tcPr>
                  <w:tcW w:w="3402" w:type="dxa"/>
                  <w:tcBorders>
                    <w:top w:val="single" w:sz="4" w:space="0" w:color="auto"/>
                    <w:left w:val="single" w:sz="4" w:space="0" w:color="auto"/>
                    <w:bottom w:val="single" w:sz="4" w:space="0" w:color="auto"/>
                    <w:right w:val="single" w:sz="4" w:space="0" w:color="auto"/>
                  </w:tcBorders>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Структурное подразделение, ответственное за реализацию</w:t>
                  </w:r>
                </w:p>
              </w:tc>
            </w:tr>
            <w:tr w:rsidR="0035346E" w:rsidRPr="0035346E" w:rsidTr="00313983">
              <w:tc>
                <w:tcPr>
                  <w:tcW w:w="567"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Информирование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 xml:space="preserve">Должностные лица Администрации </w:t>
                  </w:r>
                </w:p>
              </w:tc>
            </w:tr>
            <w:tr w:rsidR="0035346E" w:rsidRPr="0035346E" w:rsidTr="00313983">
              <w:tc>
                <w:tcPr>
                  <w:tcW w:w="567"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2.</w:t>
                  </w:r>
                </w:p>
              </w:tc>
              <w:tc>
                <w:tcPr>
                  <w:tcW w:w="3605"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Консультирование</w:t>
                  </w:r>
                </w:p>
              </w:tc>
              <w:tc>
                <w:tcPr>
                  <w:tcW w:w="1844"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постоянно</w:t>
                  </w:r>
                </w:p>
              </w:tc>
              <w:tc>
                <w:tcPr>
                  <w:tcW w:w="3402"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Должностные лица Администрации</w:t>
                  </w:r>
                </w:p>
              </w:tc>
            </w:tr>
            <w:tr w:rsidR="0035346E" w:rsidRPr="0035346E" w:rsidTr="00313983">
              <w:tc>
                <w:tcPr>
                  <w:tcW w:w="567"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3.</w:t>
                  </w:r>
                </w:p>
              </w:tc>
              <w:tc>
                <w:tcPr>
                  <w:tcW w:w="3605"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Предостережение</w:t>
                  </w:r>
                </w:p>
              </w:tc>
              <w:tc>
                <w:tcPr>
                  <w:tcW w:w="1844"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по мере необходимости</w:t>
                  </w:r>
                </w:p>
              </w:tc>
              <w:tc>
                <w:tcPr>
                  <w:tcW w:w="3402" w:type="dxa"/>
                  <w:tcBorders>
                    <w:top w:val="single" w:sz="4" w:space="0" w:color="auto"/>
                    <w:left w:val="single" w:sz="4" w:space="0" w:color="auto"/>
                    <w:bottom w:val="single" w:sz="4" w:space="0" w:color="auto"/>
                    <w:right w:val="single" w:sz="4" w:space="0" w:color="auto"/>
                  </w:tcBorders>
                  <w:vAlign w:val="center"/>
                </w:tcPr>
                <w:p w:rsidR="0035346E" w:rsidRPr="0035346E" w:rsidRDefault="0035346E" w:rsidP="0035346E">
                  <w:pPr>
                    <w:autoSpaceDE w:val="0"/>
                    <w:autoSpaceDN w:val="0"/>
                    <w:adjustRightInd w:val="0"/>
                    <w:spacing w:after="0" w:line="240" w:lineRule="auto"/>
                    <w:jc w:val="center"/>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Должностные лица Администрации</w:t>
                  </w:r>
                </w:p>
              </w:tc>
            </w:tr>
          </w:tbl>
          <w:p w:rsidR="0035346E" w:rsidRPr="0035346E" w:rsidRDefault="0035346E" w:rsidP="0035346E">
            <w:pPr>
              <w:autoSpaceDE w:val="0"/>
              <w:autoSpaceDN w:val="0"/>
              <w:adjustRightInd w:val="0"/>
              <w:spacing w:after="0" w:line="240" w:lineRule="auto"/>
              <w:jc w:val="both"/>
              <w:outlineLvl w:val="1"/>
              <w:rPr>
                <w:rFonts w:ascii="Times New Roman" w:eastAsia="Times New Roman" w:hAnsi="Times New Roman" w:cs="Times New Roman"/>
                <w:i/>
                <w:iCs/>
                <w:sz w:val="16"/>
                <w:szCs w:val="16"/>
              </w:rPr>
            </w:pPr>
          </w:p>
          <w:p w:rsidR="0035346E" w:rsidRPr="0035346E" w:rsidRDefault="0035346E" w:rsidP="0035346E">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При применении информирования в программе профилактики указываются установленные положением о муниципальном жилищном контроле, способы информирования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информирование.</w:t>
            </w:r>
          </w:p>
          <w:p w:rsidR="0035346E" w:rsidRPr="0035346E" w:rsidRDefault="0035346E" w:rsidP="0035346E">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При применении консультирования в программе профилактики указываются установленные положением о муниципальном жилищном контроле, 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консультирование.</w:t>
            </w:r>
          </w:p>
          <w:p w:rsidR="0035346E" w:rsidRPr="0035346E" w:rsidRDefault="0035346E" w:rsidP="0035346E">
            <w:pPr>
              <w:autoSpaceDE w:val="0"/>
              <w:autoSpaceDN w:val="0"/>
              <w:adjustRightInd w:val="0"/>
              <w:spacing w:after="0" w:line="240" w:lineRule="auto"/>
              <w:ind w:firstLine="709"/>
              <w:jc w:val="both"/>
              <w:rPr>
                <w:rStyle w:val="extended-textfull"/>
                <w:rFonts w:ascii="Times New Roman" w:eastAsia="Times New Roman" w:hAnsi="Times New Roman" w:cs="Times New Roman"/>
                <w:sz w:val="16"/>
                <w:szCs w:val="16"/>
              </w:rPr>
            </w:pPr>
            <w:r w:rsidRPr="0035346E">
              <w:rPr>
                <w:rFonts w:ascii="Times New Roman" w:eastAsia="Times New Roman" w:hAnsi="Times New Roman" w:cs="Times New Roman"/>
                <w:sz w:val="16"/>
                <w:szCs w:val="16"/>
              </w:rPr>
              <w:t>При применении предостережения в программе профилактики указываются установленные положением о муниципальном жилищном контроле, способы предостережения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предостережение».</w:t>
            </w: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r w:rsidRPr="0035346E">
              <w:rPr>
                <w:rFonts w:ascii="Times New Roman" w:hAnsi="Times New Roman" w:cs="Times New Roman"/>
                <w:sz w:val="16"/>
                <w:szCs w:val="16"/>
              </w:rPr>
              <w:t>Раздел 4. Показатели результативности и эффективности программы профилактики</w:t>
            </w:r>
            <w:bookmarkEnd w:id="20"/>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P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p w:rsidR="0035346E" w:rsidRPr="0035346E" w:rsidRDefault="0035346E" w:rsidP="0035346E">
            <w:pPr>
              <w:pStyle w:val="29"/>
              <w:keepNext/>
              <w:keepLines/>
              <w:shd w:val="clear" w:color="auto" w:fill="auto"/>
              <w:spacing w:before="0" w:after="0" w:line="240" w:lineRule="auto"/>
              <w:ind w:left="3240" w:right="960"/>
              <w:jc w:val="left"/>
              <w:rPr>
                <w:rFonts w:ascii="Times New Roman" w:hAnsi="Times New Roman" w:cs="Times New Roman"/>
                <w:sz w:val="16"/>
                <w:szCs w:val="16"/>
              </w:rPr>
            </w:pPr>
          </w:p>
          <w:tbl>
            <w:tblPr>
              <w:tblOverlap w:val="never"/>
              <w:tblW w:w="0" w:type="auto"/>
              <w:jc w:val="center"/>
              <w:tblCellMar>
                <w:left w:w="10" w:type="dxa"/>
                <w:right w:w="10" w:type="dxa"/>
              </w:tblCellMar>
              <w:tblLook w:val="04A0"/>
            </w:tblPr>
            <w:tblGrid>
              <w:gridCol w:w="634"/>
              <w:gridCol w:w="6869"/>
              <w:gridCol w:w="2410"/>
            </w:tblGrid>
            <w:tr w:rsidR="0035346E" w:rsidRPr="0035346E" w:rsidTr="0035346E">
              <w:trPr>
                <w:trHeight w:hRule="exact" w:val="156"/>
                <w:jc w:val="center"/>
              </w:trPr>
              <w:tc>
                <w:tcPr>
                  <w:tcW w:w="634" w:type="dxa"/>
                  <w:tcBorders>
                    <w:top w:val="single" w:sz="4" w:space="0" w:color="auto"/>
                    <w:left w:val="single" w:sz="4" w:space="0" w:color="auto"/>
                  </w:tcBorders>
                  <w:shd w:val="clear" w:color="auto" w:fill="FFFFFF"/>
                  <w:vAlign w:val="center"/>
                </w:tcPr>
                <w:p w:rsidR="0035346E" w:rsidRPr="0035346E" w:rsidRDefault="0035346E" w:rsidP="0035346E">
                  <w:pPr>
                    <w:pStyle w:val="27"/>
                    <w:shd w:val="clear" w:color="auto" w:fill="auto"/>
                    <w:spacing w:before="0" w:line="240" w:lineRule="auto"/>
                    <w:ind w:left="200"/>
                    <w:jc w:val="left"/>
                    <w:rPr>
                      <w:rFonts w:cs="Times New Roman"/>
                      <w:sz w:val="16"/>
                      <w:szCs w:val="16"/>
                    </w:rPr>
                  </w:pPr>
                  <w:r w:rsidRPr="0035346E">
                    <w:rPr>
                      <w:rFonts w:cs="Times New Roman"/>
                      <w:sz w:val="16"/>
                      <w:szCs w:val="16"/>
                    </w:rPr>
                    <w:t>№</w:t>
                  </w:r>
                </w:p>
                <w:p w:rsidR="0035346E" w:rsidRPr="0035346E" w:rsidRDefault="0035346E" w:rsidP="0035346E">
                  <w:pPr>
                    <w:pStyle w:val="27"/>
                    <w:shd w:val="clear" w:color="auto" w:fill="auto"/>
                    <w:spacing w:before="0" w:line="240" w:lineRule="auto"/>
                    <w:ind w:left="200"/>
                    <w:jc w:val="left"/>
                    <w:rPr>
                      <w:rFonts w:cs="Times New Roman"/>
                      <w:sz w:val="16"/>
                      <w:szCs w:val="16"/>
                    </w:rPr>
                  </w:pPr>
                  <w:r w:rsidRPr="0035346E">
                    <w:rPr>
                      <w:rFonts w:cs="Times New Roman"/>
                      <w:sz w:val="16"/>
                      <w:szCs w:val="16"/>
                    </w:rPr>
                    <w:t>п/п</w:t>
                  </w:r>
                </w:p>
              </w:tc>
              <w:tc>
                <w:tcPr>
                  <w:tcW w:w="6869" w:type="dxa"/>
                  <w:tcBorders>
                    <w:top w:val="single" w:sz="4" w:space="0" w:color="auto"/>
                    <w:left w:val="single" w:sz="4" w:space="0" w:color="auto"/>
                  </w:tcBorders>
                  <w:shd w:val="clear" w:color="auto" w:fill="FFFFFF"/>
                </w:tcPr>
                <w:p w:rsidR="0035346E" w:rsidRPr="0035346E" w:rsidRDefault="0035346E" w:rsidP="0035346E">
                  <w:pPr>
                    <w:pStyle w:val="27"/>
                    <w:shd w:val="clear" w:color="auto" w:fill="auto"/>
                    <w:spacing w:before="0" w:line="240" w:lineRule="auto"/>
                    <w:jc w:val="center"/>
                    <w:rPr>
                      <w:rFonts w:cs="Times New Roman"/>
                      <w:sz w:val="16"/>
                      <w:szCs w:val="16"/>
                    </w:rPr>
                  </w:pPr>
                  <w:r w:rsidRPr="0035346E">
                    <w:rPr>
                      <w:rFonts w:cs="Times New Roman"/>
                      <w:sz w:val="16"/>
                      <w:szCs w:val="16"/>
                    </w:rPr>
                    <w:t>Наименование показателя</w:t>
                  </w:r>
                </w:p>
              </w:tc>
              <w:tc>
                <w:tcPr>
                  <w:tcW w:w="2410" w:type="dxa"/>
                  <w:tcBorders>
                    <w:top w:val="single" w:sz="4" w:space="0" w:color="auto"/>
                    <w:left w:val="single" w:sz="4" w:space="0" w:color="auto"/>
                    <w:right w:val="single" w:sz="4" w:space="0" w:color="auto"/>
                  </w:tcBorders>
                  <w:shd w:val="clear" w:color="auto" w:fill="FFFFFF"/>
                </w:tcPr>
                <w:p w:rsidR="0035346E" w:rsidRPr="0035346E" w:rsidRDefault="0035346E" w:rsidP="0035346E">
                  <w:pPr>
                    <w:pStyle w:val="27"/>
                    <w:shd w:val="clear" w:color="auto" w:fill="auto"/>
                    <w:spacing w:before="0" w:line="240" w:lineRule="auto"/>
                    <w:jc w:val="center"/>
                    <w:rPr>
                      <w:rFonts w:cs="Times New Roman"/>
                      <w:sz w:val="16"/>
                      <w:szCs w:val="16"/>
                    </w:rPr>
                  </w:pPr>
                  <w:r w:rsidRPr="0035346E">
                    <w:rPr>
                      <w:rFonts w:cs="Times New Roman"/>
                      <w:sz w:val="16"/>
                      <w:szCs w:val="16"/>
                    </w:rPr>
                    <w:t>Величина</w:t>
                  </w:r>
                </w:p>
              </w:tc>
            </w:tr>
            <w:tr w:rsidR="0035346E" w:rsidRPr="0035346E" w:rsidTr="0035346E">
              <w:trPr>
                <w:trHeight w:hRule="exact" w:val="892"/>
                <w:jc w:val="center"/>
              </w:trPr>
              <w:tc>
                <w:tcPr>
                  <w:tcW w:w="634" w:type="dxa"/>
                  <w:tcBorders>
                    <w:top w:val="single" w:sz="4" w:space="0" w:color="auto"/>
                    <w:left w:val="single" w:sz="4" w:space="0" w:color="auto"/>
                  </w:tcBorders>
                  <w:shd w:val="clear" w:color="auto" w:fill="FFFFFF"/>
                </w:tcPr>
                <w:p w:rsidR="0035346E" w:rsidRPr="0035346E" w:rsidRDefault="0035346E" w:rsidP="0035346E">
                  <w:pPr>
                    <w:pStyle w:val="27"/>
                    <w:shd w:val="clear" w:color="auto" w:fill="auto"/>
                    <w:spacing w:before="0" w:line="240" w:lineRule="auto"/>
                    <w:ind w:left="200"/>
                    <w:jc w:val="left"/>
                    <w:rPr>
                      <w:rFonts w:cs="Times New Roman"/>
                      <w:sz w:val="16"/>
                      <w:szCs w:val="16"/>
                    </w:rPr>
                  </w:pPr>
                  <w:r w:rsidRPr="0035346E">
                    <w:rPr>
                      <w:rStyle w:val="2ArialNarrow12pt"/>
                      <w:rFonts w:ascii="Times New Roman" w:hAnsi="Times New Roman" w:cs="Times New Roman"/>
                      <w:sz w:val="16"/>
                      <w:szCs w:val="16"/>
                    </w:rPr>
                    <w:t>1</w:t>
                  </w:r>
                  <w:r w:rsidRPr="0035346E">
                    <w:rPr>
                      <w:rStyle w:val="2ArialNarrow15pt"/>
                      <w:rFonts w:ascii="Times New Roman" w:hAnsi="Times New Roman" w:cs="Times New Roman"/>
                      <w:sz w:val="16"/>
                      <w:szCs w:val="16"/>
                    </w:rPr>
                    <w:t>.</w:t>
                  </w:r>
                </w:p>
              </w:tc>
              <w:tc>
                <w:tcPr>
                  <w:tcW w:w="6869" w:type="dxa"/>
                  <w:tcBorders>
                    <w:top w:val="single" w:sz="4" w:space="0" w:color="auto"/>
                    <w:left w:val="single" w:sz="4" w:space="0" w:color="auto"/>
                  </w:tcBorders>
                  <w:shd w:val="clear" w:color="auto" w:fill="FFFFFF"/>
                  <w:vAlign w:val="center"/>
                </w:tcPr>
                <w:p w:rsidR="0035346E" w:rsidRPr="0035346E" w:rsidRDefault="0035346E" w:rsidP="0035346E">
                  <w:pPr>
                    <w:pStyle w:val="27"/>
                    <w:shd w:val="clear" w:color="auto" w:fill="auto"/>
                    <w:spacing w:before="0" w:line="240" w:lineRule="auto"/>
                    <w:rPr>
                      <w:rFonts w:cs="Times New Roman"/>
                      <w:sz w:val="16"/>
                      <w:szCs w:val="16"/>
                    </w:rPr>
                  </w:pPr>
                  <w:r w:rsidRPr="0035346E">
                    <w:rPr>
                      <w:rFonts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shd w:val="clear" w:color="auto" w:fill="FFFFFF"/>
                </w:tcPr>
                <w:p w:rsidR="0035346E" w:rsidRPr="0035346E" w:rsidRDefault="0035346E" w:rsidP="0035346E">
                  <w:pPr>
                    <w:pStyle w:val="27"/>
                    <w:shd w:val="clear" w:color="auto" w:fill="auto"/>
                    <w:spacing w:before="0" w:line="240" w:lineRule="auto"/>
                    <w:jc w:val="center"/>
                    <w:rPr>
                      <w:rFonts w:cs="Times New Roman"/>
                      <w:sz w:val="16"/>
                      <w:szCs w:val="16"/>
                    </w:rPr>
                  </w:pPr>
                  <w:r w:rsidRPr="0035346E">
                    <w:rPr>
                      <w:rFonts w:cs="Times New Roman"/>
                      <w:sz w:val="16"/>
                      <w:szCs w:val="16"/>
                    </w:rPr>
                    <w:t>100%</w:t>
                  </w:r>
                </w:p>
              </w:tc>
            </w:tr>
            <w:tr w:rsidR="0035346E" w:rsidRPr="0035346E" w:rsidTr="0035346E">
              <w:trPr>
                <w:trHeight w:hRule="exact" w:val="573"/>
                <w:jc w:val="center"/>
              </w:trPr>
              <w:tc>
                <w:tcPr>
                  <w:tcW w:w="634" w:type="dxa"/>
                  <w:tcBorders>
                    <w:top w:val="single" w:sz="4" w:space="0" w:color="auto"/>
                    <w:left w:val="single" w:sz="4" w:space="0" w:color="auto"/>
                  </w:tcBorders>
                  <w:shd w:val="clear" w:color="auto" w:fill="FFFFFF"/>
                </w:tcPr>
                <w:p w:rsidR="0035346E" w:rsidRPr="0035346E" w:rsidRDefault="0035346E" w:rsidP="0035346E">
                  <w:pPr>
                    <w:pStyle w:val="27"/>
                    <w:shd w:val="clear" w:color="auto" w:fill="auto"/>
                    <w:spacing w:before="0" w:line="240" w:lineRule="auto"/>
                    <w:ind w:left="200"/>
                    <w:jc w:val="left"/>
                    <w:rPr>
                      <w:rFonts w:cs="Times New Roman"/>
                      <w:sz w:val="16"/>
                      <w:szCs w:val="16"/>
                    </w:rPr>
                  </w:pPr>
                  <w:r w:rsidRPr="0035346E">
                    <w:rPr>
                      <w:rFonts w:cs="Times New Roman"/>
                      <w:sz w:val="16"/>
                      <w:szCs w:val="16"/>
                    </w:rPr>
                    <w:t>2.</w:t>
                  </w:r>
                </w:p>
              </w:tc>
              <w:tc>
                <w:tcPr>
                  <w:tcW w:w="6869" w:type="dxa"/>
                  <w:tcBorders>
                    <w:top w:val="single" w:sz="4" w:space="0" w:color="auto"/>
                    <w:left w:val="single" w:sz="4" w:space="0" w:color="auto"/>
                  </w:tcBorders>
                  <w:shd w:val="clear" w:color="auto" w:fill="FFFFFF"/>
                  <w:vAlign w:val="center"/>
                </w:tcPr>
                <w:p w:rsidR="0035346E" w:rsidRPr="0035346E" w:rsidRDefault="0035346E" w:rsidP="0035346E">
                  <w:pPr>
                    <w:pStyle w:val="27"/>
                    <w:shd w:val="clear" w:color="auto" w:fill="auto"/>
                    <w:spacing w:before="0" w:line="240" w:lineRule="auto"/>
                    <w:rPr>
                      <w:rFonts w:cs="Times New Roman"/>
                      <w:sz w:val="16"/>
                      <w:szCs w:val="16"/>
                    </w:rPr>
                  </w:pPr>
                  <w:r w:rsidRPr="0035346E">
                    <w:rPr>
                      <w:rFonts w:cs="Times New Roman"/>
                      <w:sz w:val="16"/>
                      <w:szCs w:val="16"/>
                    </w:rPr>
                    <w:t>Удовлетворенность контролируемых лиц и их представителями консультированием контрольного (надзорного) органа</w:t>
                  </w:r>
                </w:p>
              </w:tc>
              <w:tc>
                <w:tcPr>
                  <w:tcW w:w="2410" w:type="dxa"/>
                  <w:tcBorders>
                    <w:top w:val="single" w:sz="4" w:space="0" w:color="auto"/>
                    <w:left w:val="single" w:sz="4" w:space="0" w:color="auto"/>
                    <w:right w:val="single" w:sz="4" w:space="0" w:color="auto"/>
                  </w:tcBorders>
                  <w:shd w:val="clear" w:color="auto" w:fill="FFFFFF"/>
                </w:tcPr>
                <w:p w:rsidR="0035346E" w:rsidRPr="0035346E" w:rsidRDefault="0035346E" w:rsidP="0035346E">
                  <w:pPr>
                    <w:pStyle w:val="27"/>
                    <w:shd w:val="clear" w:color="auto" w:fill="auto"/>
                    <w:spacing w:before="0" w:line="240" w:lineRule="auto"/>
                    <w:ind w:left="400"/>
                    <w:jc w:val="left"/>
                    <w:rPr>
                      <w:rFonts w:cs="Times New Roman"/>
                      <w:sz w:val="16"/>
                      <w:szCs w:val="16"/>
                    </w:rPr>
                  </w:pPr>
                  <w:r w:rsidRPr="0035346E">
                    <w:rPr>
                      <w:rFonts w:cs="Times New Roman"/>
                      <w:sz w:val="16"/>
                      <w:szCs w:val="16"/>
                    </w:rPr>
                    <w:t>100% от числа обратившихся</w:t>
                  </w:r>
                </w:p>
              </w:tc>
            </w:tr>
            <w:tr w:rsidR="0035346E" w:rsidRPr="0035346E" w:rsidTr="0035346E">
              <w:trPr>
                <w:trHeight w:hRule="exact" w:val="567"/>
                <w:jc w:val="center"/>
              </w:trPr>
              <w:tc>
                <w:tcPr>
                  <w:tcW w:w="634" w:type="dxa"/>
                  <w:tcBorders>
                    <w:top w:val="single" w:sz="4" w:space="0" w:color="auto"/>
                    <w:left w:val="single" w:sz="4" w:space="0" w:color="auto"/>
                    <w:bottom w:val="single" w:sz="4" w:space="0" w:color="auto"/>
                  </w:tcBorders>
                  <w:shd w:val="clear" w:color="auto" w:fill="FFFFFF"/>
                </w:tcPr>
                <w:p w:rsidR="0035346E" w:rsidRPr="0035346E" w:rsidRDefault="0035346E" w:rsidP="0035346E">
                  <w:pPr>
                    <w:pStyle w:val="27"/>
                    <w:shd w:val="clear" w:color="auto" w:fill="auto"/>
                    <w:spacing w:before="0" w:line="240" w:lineRule="auto"/>
                    <w:ind w:left="200"/>
                    <w:jc w:val="left"/>
                    <w:rPr>
                      <w:rFonts w:cs="Times New Roman"/>
                      <w:sz w:val="16"/>
                      <w:szCs w:val="16"/>
                    </w:rPr>
                  </w:pPr>
                  <w:r w:rsidRPr="0035346E">
                    <w:rPr>
                      <w:rFonts w:cs="Times New Roman"/>
                      <w:sz w:val="16"/>
                      <w:szCs w:val="16"/>
                    </w:rPr>
                    <w:t>3.</w:t>
                  </w:r>
                </w:p>
              </w:tc>
              <w:tc>
                <w:tcPr>
                  <w:tcW w:w="6869" w:type="dxa"/>
                  <w:tcBorders>
                    <w:top w:val="single" w:sz="4" w:space="0" w:color="auto"/>
                    <w:left w:val="single" w:sz="4" w:space="0" w:color="auto"/>
                    <w:bottom w:val="single" w:sz="4" w:space="0" w:color="auto"/>
                  </w:tcBorders>
                  <w:shd w:val="clear" w:color="auto" w:fill="FFFFFF"/>
                </w:tcPr>
                <w:p w:rsidR="0035346E" w:rsidRPr="0035346E" w:rsidRDefault="0035346E" w:rsidP="0035346E">
                  <w:pPr>
                    <w:pStyle w:val="27"/>
                    <w:shd w:val="clear" w:color="auto" w:fill="auto"/>
                    <w:spacing w:before="0" w:line="240" w:lineRule="auto"/>
                    <w:rPr>
                      <w:rFonts w:cs="Times New Roman"/>
                      <w:sz w:val="16"/>
                      <w:szCs w:val="16"/>
                    </w:rPr>
                  </w:pPr>
                  <w:r w:rsidRPr="0035346E">
                    <w:rPr>
                      <w:rFonts w:cs="Times New Roman"/>
                      <w:sz w:val="16"/>
                      <w:szCs w:val="16"/>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5346E" w:rsidRPr="0035346E" w:rsidRDefault="0035346E" w:rsidP="0035346E">
                  <w:pPr>
                    <w:pStyle w:val="27"/>
                    <w:shd w:val="clear" w:color="auto" w:fill="auto"/>
                    <w:spacing w:before="0" w:line="240" w:lineRule="auto"/>
                    <w:ind w:firstLine="120"/>
                    <w:rPr>
                      <w:rFonts w:cs="Times New Roman"/>
                      <w:sz w:val="16"/>
                      <w:szCs w:val="16"/>
                    </w:rPr>
                  </w:pPr>
                  <w:r w:rsidRPr="0035346E">
                    <w:rPr>
                      <w:rFonts w:cs="Times New Roman"/>
                      <w:sz w:val="16"/>
                      <w:szCs w:val="16"/>
                    </w:rPr>
                    <w:t>не менее 20 мероприятий, проведенных контрольным (надзорным) органом</w:t>
                  </w:r>
                </w:p>
              </w:tc>
            </w:tr>
          </w:tbl>
          <w:p w:rsidR="0035346E" w:rsidRPr="0035346E" w:rsidRDefault="0035346E" w:rsidP="0035346E">
            <w:pPr>
              <w:framePr w:w="9912" w:wrap="notBeside" w:vAnchor="text" w:hAnchor="text" w:xAlign="center" w:y="1"/>
              <w:spacing w:after="0" w:line="240" w:lineRule="auto"/>
              <w:rPr>
                <w:rFonts w:ascii="Times New Roman" w:hAnsi="Times New Roman" w:cs="Times New Roman"/>
                <w:sz w:val="16"/>
                <w:szCs w:val="16"/>
              </w:rPr>
            </w:pPr>
          </w:p>
          <w:tbl>
            <w:tblPr>
              <w:tblW w:w="9760" w:type="dxa"/>
              <w:jc w:val="center"/>
              <w:tblLook w:val="01E0"/>
            </w:tblPr>
            <w:tblGrid>
              <w:gridCol w:w="3321"/>
              <w:gridCol w:w="2977"/>
              <w:gridCol w:w="3462"/>
            </w:tblGrid>
            <w:tr w:rsidR="00F5076F" w:rsidRPr="00F5076F" w:rsidTr="00313983">
              <w:trPr>
                <w:trHeight w:val="1089"/>
                <w:jc w:val="center"/>
              </w:trPr>
              <w:tc>
                <w:tcPr>
                  <w:tcW w:w="3321" w:type="dxa"/>
                </w:tcPr>
                <w:p w:rsidR="00F5076F" w:rsidRPr="00F5076F" w:rsidRDefault="00F5076F" w:rsidP="0020584C">
                  <w:pPr>
                    <w:widowControl w:val="0"/>
                    <w:autoSpaceDE w:val="0"/>
                    <w:autoSpaceDN w:val="0"/>
                    <w:adjustRightInd w:val="0"/>
                    <w:spacing w:after="0" w:line="240" w:lineRule="atLeast"/>
                    <w:ind w:right="-142"/>
                    <w:jc w:val="center"/>
                    <w:rPr>
                      <w:rFonts w:ascii="Times New Roman" w:hAnsi="Times New Roman" w:cs="Times New Roman"/>
                      <w:b/>
                      <w:sz w:val="16"/>
                      <w:szCs w:val="16"/>
                    </w:rPr>
                  </w:pPr>
                </w:p>
              </w:tc>
              <w:tc>
                <w:tcPr>
                  <w:tcW w:w="2977" w:type="dxa"/>
                </w:tcPr>
                <w:p w:rsidR="00F5076F" w:rsidRPr="00F5076F" w:rsidRDefault="00F5076F" w:rsidP="0020584C">
                  <w:pPr>
                    <w:widowControl w:val="0"/>
                    <w:autoSpaceDE w:val="0"/>
                    <w:autoSpaceDN w:val="0"/>
                    <w:adjustRightInd w:val="0"/>
                    <w:spacing w:after="0" w:line="240" w:lineRule="atLeast"/>
                    <w:ind w:right="-142"/>
                    <w:jc w:val="center"/>
                    <w:rPr>
                      <w:rFonts w:ascii="Times New Roman" w:hAnsi="Times New Roman" w:cs="Times New Roman"/>
                      <w:b/>
                      <w:sz w:val="16"/>
                      <w:szCs w:val="16"/>
                    </w:rPr>
                  </w:pPr>
                  <w:r w:rsidRPr="00F5076F">
                    <w:rPr>
                      <w:rFonts w:ascii="Times New Roman" w:hAnsi="Times New Roman" w:cs="Times New Roman"/>
                      <w:noProof/>
                      <w:sz w:val="16"/>
                      <w:szCs w:val="16"/>
                    </w:rPr>
                    <w:drawing>
                      <wp:inline distT="0" distB="0" distL="0" distR="0">
                        <wp:extent cx="361950" cy="457200"/>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1950" cy="457200"/>
                                </a:xfrm>
                                <a:prstGeom prst="rect">
                                  <a:avLst/>
                                </a:prstGeom>
                                <a:noFill/>
                                <a:ln w="9525">
                                  <a:noFill/>
                                  <a:miter lim="800000"/>
                                  <a:headEnd/>
                                  <a:tailEnd/>
                                </a:ln>
                              </pic:spPr>
                            </pic:pic>
                          </a:graphicData>
                        </a:graphic>
                      </wp:inline>
                    </w:drawing>
                  </w:r>
                </w:p>
              </w:tc>
              <w:tc>
                <w:tcPr>
                  <w:tcW w:w="3462" w:type="dxa"/>
                </w:tcPr>
                <w:p w:rsidR="00F5076F" w:rsidRPr="00F5076F" w:rsidRDefault="00F5076F" w:rsidP="0020584C">
                  <w:pPr>
                    <w:widowControl w:val="0"/>
                    <w:autoSpaceDE w:val="0"/>
                    <w:autoSpaceDN w:val="0"/>
                    <w:adjustRightInd w:val="0"/>
                    <w:spacing w:after="0" w:line="240" w:lineRule="atLeast"/>
                    <w:ind w:right="-142"/>
                    <w:jc w:val="center"/>
                    <w:rPr>
                      <w:rFonts w:ascii="Times New Roman" w:hAnsi="Times New Roman" w:cs="Times New Roman"/>
                      <w:b/>
                      <w:sz w:val="16"/>
                      <w:szCs w:val="16"/>
                    </w:rPr>
                  </w:pPr>
                </w:p>
              </w:tc>
            </w:tr>
          </w:tbl>
          <w:p w:rsidR="00F5076F" w:rsidRPr="00F5076F" w:rsidRDefault="00F5076F" w:rsidP="0020584C">
            <w:pPr>
              <w:pStyle w:val="2"/>
              <w:spacing w:before="0" w:after="0" w:line="240" w:lineRule="atLeast"/>
              <w:rPr>
                <w:sz w:val="16"/>
                <w:szCs w:val="16"/>
              </w:rPr>
            </w:pPr>
            <w:r w:rsidRPr="00F5076F">
              <w:rPr>
                <w:sz w:val="16"/>
                <w:szCs w:val="16"/>
              </w:rPr>
              <w:t>АДМИНИСТРАЦИЯ  МО СПАССКИЙ СЕЛЬСОВЕТ                                  САРАКТАШСКОГО РАЙОНА ОРЕНБУРГСКОЙ ОБЛАСТИ</w:t>
            </w:r>
          </w:p>
          <w:p w:rsidR="00F5076F" w:rsidRPr="00F5076F" w:rsidRDefault="00F5076F" w:rsidP="00F5076F">
            <w:pPr>
              <w:spacing w:after="0" w:line="240" w:lineRule="atLeast"/>
              <w:jc w:val="center"/>
              <w:rPr>
                <w:rFonts w:ascii="Times New Roman" w:hAnsi="Times New Roman" w:cs="Times New Roman"/>
                <w:b/>
                <w:sz w:val="16"/>
                <w:szCs w:val="16"/>
              </w:rPr>
            </w:pPr>
            <w:r w:rsidRPr="00F5076F">
              <w:rPr>
                <w:rFonts w:ascii="Times New Roman" w:hAnsi="Times New Roman" w:cs="Times New Roman"/>
                <w:b/>
                <w:sz w:val="16"/>
                <w:szCs w:val="16"/>
              </w:rPr>
              <w:t xml:space="preserve">П О С Т А Н О В Л Е Н И Е </w:t>
            </w:r>
          </w:p>
          <w:p w:rsidR="00F5076F" w:rsidRPr="00F5076F" w:rsidRDefault="00F5076F" w:rsidP="00F5076F">
            <w:pPr>
              <w:pBdr>
                <w:bottom w:val="single" w:sz="18" w:space="1" w:color="auto"/>
              </w:pBdr>
              <w:spacing w:after="0" w:line="240" w:lineRule="atLeast"/>
              <w:ind w:right="-284"/>
              <w:jc w:val="center"/>
              <w:rPr>
                <w:rFonts w:ascii="Times New Roman" w:hAnsi="Times New Roman" w:cs="Times New Roman"/>
                <w:sz w:val="16"/>
                <w:szCs w:val="16"/>
              </w:rPr>
            </w:pPr>
            <w:r w:rsidRPr="00F5076F">
              <w:rPr>
                <w:rFonts w:ascii="Times New Roman" w:hAnsi="Times New Roman" w:cs="Times New Roman"/>
                <w:b/>
                <w:sz w:val="16"/>
                <w:szCs w:val="16"/>
              </w:rPr>
              <w:t>_________________________________________________________________________________________________________</w:t>
            </w:r>
          </w:p>
          <w:p w:rsidR="00F5076F" w:rsidRPr="00F5076F" w:rsidRDefault="00F5076F" w:rsidP="00F5076F">
            <w:pPr>
              <w:spacing w:after="0" w:line="240" w:lineRule="atLeast"/>
              <w:jc w:val="center"/>
              <w:rPr>
                <w:rFonts w:ascii="Times New Roman" w:hAnsi="Times New Roman" w:cs="Times New Roman"/>
                <w:sz w:val="16"/>
                <w:szCs w:val="16"/>
              </w:rPr>
            </w:pPr>
            <w:r w:rsidRPr="00F5076F">
              <w:rPr>
                <w:rFonts w:ascii="Times New Roman" w:hAnsi="Times New Roman" w:cs="Times New Roman"/>
                <w:sz w:val="16"/>
                <w:szCs w:val="16"/>
              </w:rPr>
              <w:t xml:space="preserve">27.12.2023        </w:t>
            </w:r>
            <w:r w:rsidRPr="00F5076F">
              <w:rPr>
                <w:rFonts w:ascii="Times New Roman" w:hAnsi="Times New Roman" w:cs="Times New Roman"/>
                <w:sz w:val="16"/>
                <w:szCs w:val="16"/>
              </w:rPr>
              <w:tab/>
            </w:r>
            <w:r w:rsidRPr="00F5076F">
              <w:rPr>
                <w:rFonts w:ascii="Times New Roman" w:hAnsi="Times New Roman" w:cs="Times New Roman"/>
                <w:sz w:val="16"/>
                <w:szCs w:val="16"/>
              </w:rPr>
              <w:tab/>
              <w:t xml:space="preserve">    с.  Спасское</w:t>
            </w:r>
            <w:r w:rsidRPr="00F5076F">
              <w:rPr>
                <w:rFonts w:ascii="Times New Roman" w:hAnsi="Times New Roman" w:cs="Times New Roman"/>
                <w:sz w:val="16"/>
                <w:szCs w:val="16"/>
              </w:rPr>
              <w:tab/>
            </w:r>
            <w:r w:rsidRPr="00F5076F">
              <w:rPr>
                <w:rFonts w:ascii="Times New Roman" w:hAnsi="Times New Roman" w:cs="Times New Roman"/>
                <w:sz w:val="16"/>
                <w:szCs w:val="16"/>
              </w:rPr>
              <w:tab/>
            </w:r>
            <w:r w:rsidRPr="00F5076F">
              <w:rPr>
                <w:rFonts w:ascii="Times New Roman" w:hAnsi="Times New Roman" w:cs="Times New Roman"/>
                <w:sz w:val="16"/>
                <w:szCs w:val="16"/>
              </w:rPr>
              <w:tab/>
              <w:t xml:space="preserve">                №146-п</w:t>
            </w:r>
          </w:p>
          <w:p w:rsidR="00F5076F" w:rsidRPr="00F5076F" w:rsidRDefault="00F5076F" w:rsidP="00F5076F">
            <w:pPr>
              <w:spacing w:after="0" w:line="240" w:lineRule="atLeast"/>
              <w:jc w:val="center"/>
              <w:rPr>
                <w:rFonts w:ascii="Times New Roman" w:hAnsi="Times New Roman" w:cs="Times New Roman"/>
                <w:sz w:val="16"/>
                <w:szCs w:val="16"/>
              </w:rPr>
            </w:pPr>
          </w:p>
          <w:p w:rsidR="00F5076F" w:rsidRPr="00F5076F" w:rsidRDefault="00F5076F" w:rsidP="00F5076F">
            <w:pPr>
              <w:pStyle w:val="aa"/>
              <w:spacing w:line="240" w:lineRule="atLeast"/>
              <w:jc w:val="center"/>
              <w:rPr>
                <w:rFonts w:ascii="Times New Roman" w:hAnsi="Times New Roman"/>
                <w:sz w:val="16"/>
                <w:szCs w:val="16"/>
              </w:rPr>
            </w:pPr>
            <w:r w:rsidRPr="00F5076F">
              <w:rPr>
                <w:rFonts w:ascii="Times New Roman" w:hAnsi="Times New Roman"/>
                <w:sz w:val="16"/>
                <w:szCs w:val="16"/>
              </w:rPr>
              <w:t>О внесении изменений в муниципальную программу «Реализация муниципальной политики на территории муниципального образования Спасский сельсовет Саракташского района Оренбургской области на 2023-2030 годы»</w:t>
            </w:r>
          </w:p>
          <w:p w:rsidR="00F5076F" w:rsidRPr="00F5076F" w:rsidRDefault="00F5076F" w:rsidP="00F5076F">
            <w:pPr>
              <w:pStyle w:val="aa"/>
              <w:spacing w:line="240" w:lineRule="atLeast"/>
              <w:rPr>
                <w:rFonts w:ascii="Times New Roman" w:hAnsi="Times New Roman"/>
                <w:sz w:val="16"/>
                <w:szCs w:val="16"/>
              </w:rPr>
            </w:pPr>
          </w:p>
          <w:p w:rsidR="00F5076F" w:rsidRPr="00F5076F" w:rsidRDefault="00F5076F" w:rsidP="0020584C">
            <w:pPr>
              <w:pStyle w:val="ConsPlusNormal0"/>
              <w:spacing w:line="240" w:lineRule="atLeast"/>
              <w:ind w:firstLine="567"/>
              <w:jc w:val="both"/>
              <w:rPr>
                <w:rFonts w:ascii="Times New Roman" w:hAnsi="Times New Roman" w:cs="Times New Roman"/>
                <w:sz w:val="16"/>
                <w:szCs w:val="16"/>
              </w:rPr>
            </w:pPr>
            <w:r w:rsidRPr="00F5076F">
              <w:rPr>
                <w:rFonts w:ascii="Times New Roman" w:hAnsi="Times New Roman" w:cs="Times New Roman"/>
                <w:sz w:val="16"/>
                <w:szCs w:val="16"/>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Спасский сельсовет от 02.11.2022 года № 86-п «</w:t>
            </w:r>
            <w:r w:rsidRPr="00F5076F">
              <w:rPr>
                <w:rFonts w:ascii="Times New Roman" w:hAnsi="Times New Roman" w:cs="Times New Roman"/>
                <w:bCs/>
                <w:sz w:val="16"/>
                <w:szCs w:val="16"/>
              </w:rPr>
              <w:t xml:space="preserve">Об утверждении Порядка разработки, реализации и оценки эффективности муниципальных программ муниципального образования </w:t>
            </w:r>
            <w:r w:rsidRPr="00F5076F">
              <w:rPr>
                <w:rFonts w:ascii="Times New Roman" w:hAnsi="Times New Roman" w:cs="Times New Roman"/>
                <w:sz w:val="16"/>
                <w:szCs w:val="16"/>
              </w:rPr>
              <w:t>Спасский сельсовет Саракташского района Оренбургской области», руководствуясь Уставом,</w:t>
            </w:r>
            <w:r w:rsidR="0020584C">
              <w:rPr>
                <w:rFonts w:ascii="Times New Roman" w:hAnsi="Times New Roman" w:cs="Times New Roman"/>
                <w:sz w:val="16"/>
                <w:szCs w:val="16"/>
              </w:rPr>
              <w:t xml:space="preserve">  </w:t>
            </w:r>
            <w:r w:rsidRPr="00F5076F">
              <w:rPr>
                <w:rFonts w:ascii="Times New Roman" w:hAnsi="Times New Roman" w:cs="Times New Roman"/>
                <w:sz w:val="16"/>
                <w:szCs w:val="16"/>
              </w:rPr>
              <w:t>МО Спасский сельсовет</w:t>
            </w:r>
            <w:r w:rsidR="0020584C">
              <w:rPr>
                <w:rFonts w:ascii="Times New Roman" w:hAnsi="Times New Roman" w:cs="Times New Roman"/>
                <w:sz w:val="16"/>
                <w:szCs w:val="16"/>
              </w:rPr>
              <w:t xml:space="preserve">  </w:t>
            </w:r>
            <w:r w:rsidRPr="00F5076F">
              <w:rPr>
                <w:rFonts w:ascii="Times New Roman" w:hAnsi="Times New Roman" w:cs="Times New Roman"/>
                <w:sz w:val="16"/>
                <w:szCs w:val="16"/>
              </w:rPr>
              <w:t>Р Е Ш И Л:</w:t>
            </w:r>
          </w:p>
          <w:p w:rsidR="00F5076F" w:rsidRPr="00F5076F" w:rsidRDefault="00F5076F" w:rsidP="00F5076F">
            <w:pPr>
              <w:pStyle w:val="ConsPlusNormal0"/>
              <w:spacing w:line="240" w:lineRule="atLeast"/>
              <w:jc w:val="both"/>
              <w:rPr>
                <w:rFonts w:ascii="Times New Roman" w:hAnsi="Times New Roman" w:cs="Times New Roman"/>
                <w:sz w:val="16"/>
                <w:szCs w:val="16"/>
              </w:rPr>
            </w:pPr>
            <w:r w:rsidRPr="00F5076F">
              <w:rPr>
                <w:rFonts w:ascii="Times New Roman" w:hAnsi="Times New Roman" w:cs="Times New Roman"/>
                <w:sz w:val="16"/>
                <w:szCs w:val="16"/>
              </w:rPr>
              <w:t>Внести изменения в постановление администрации МО Спасский сельсовет Саракташского района Оренбургской области от 02.11.2022 № 87 – п Об утверждении муниципальной программы «Реализация муниципальной политики на территории муниципального образования Спасский сельсовет Саракташского района Оренбургской области на 2023-2030 годы» с учетом решения Совета депутатов Спасского сельсовета от  27 декабря 2023 года № 122 О внесении изменений в решение Совета депутатов сельсовета от  20 декабря 2022 года  № 81 "О бюджете Спасского сельсовета на 2023 год и на плановый период 2024 и 2025 годов":</w:t>
            </w:r>
          </w:p>
          <w:p w:rsidR="00F5076F" w:rsidRPr="00F5076F" w:rsidRDefault="00F5076F" w:rsidP="00F5076F">
            <w:pPr>
              <w:pStyle w:val="ConsPlusNormal0"/>
              <w:numPr>
                <w:ilvl w:val="0"/>
                <w:numId w:val="32"/>
              </w:numPr>
              <w:suppressAutoHyphens/>
              <w:autoSpaceDN/>
              <w:spacing w:line="240" w:lineRule="atLeast"/>
              <w:jc w:val="both"/>
              <w:rPr>
                <w:rFonts w:ascii="Times New Roman" w:hAnsi="Times New Roman" w:cs="Times New Roman"/>
                <w:sz w:val="16"/>
                <w:szCs w:val="16"/>
              </w:rPr>
            </w:pPr>
            <w:r w:rsidRPr="00F5076F">
              <w:rPr>
                <w:rFonts w:ascii="Times New Roman" w:hAnsi="Times New Roman" w:cs="Times New Roman"/>
                <w:sz w:val="16"/>
                <w:szCs w:val="16"/>
              </w:rPr>
              <w:t>Приложение №1 к постановлению администрации МО Спасский сельсовет Саракташского района Оренбургской области от 02.11.2022 № 87 – п «Об утверждении муниципальной программы «Реализация муниципальной политики на территории муниципального образования Спасский сельсовет Саракташского района Оренбургской области на 2023-2030 годы»  в части «Финансовое обеспечение муниципальной программы за счет средств бюджета Спасского сельсовета и прогнозная оценка привлекаемых средств на реализацию муниципальной программы» изложить в новой редакции, согласно приложению №1 к настоящему постановлению.</w:t>
            </w:r>
          </w:p>
          <w:p w:rsidR="00F5076F" w:rsidRPr="00F5076F" w:rsidRDefault="00F5076F" w:rsidP="00F5076F">
            <w:pPr>
              <w:pStyle w:val="ConsPlusNormal0"/>
              <w:numPr>
                <w:ilvl w:val="0"/>
                <w:numId w:val="32"/>
              </w:numPr>
              <w:suppressAutoHyphens/>
              <w:autoSpaceDN/>
              <w:spacing w:line="240" w:lineRule="atLeast"/>
              <w:jc w:val="both"/>
              <w:rPr>
                <w:rFonts w:ascii="Times New Roman" w:hAnsi="Times New Roman" w:cs="Times New Roman"/>
                <w:sz w:val="16"/>
                <w:szCs w:val="16"/>
              </w:rPr>
            </w:pPr>
            <w:r w:rsidRPr="00F5076F">
              <w:rPr>
                <w:rFonts w:ascii="Times New Roman" w:hAnsi="Times New Roman" w:cs="Times New Roman"/>
                <w:sz w:val="16"/>
                <w:szCs w:val="16"/>
              </w:rPr>
              <w:t>Контроль за выполнением настоящего постановления оставляю за собой.</w:t>
            </w:r>
          </w:p>
          <w:p w:rsidR="00F5076F" w:rsidRPr="0020584C" w:rsidRDefault="00F5076F" w:rsidP="0020584C">
            <w:pPr>
              <w:pStyle w:val="ConsPlusNormal0"/>
              <w:numPr>
                <w:ilvl w:val="0"/>
                <w:numId w:val="32"/>
              </w:numPr>
              <w:suppressAutoHyphens/>
              <w:autoSpaceDN/>
              <w:spacing w:line="240" w:lineRule="atLeast"/>
              <w:jc w:val="both"/>
              <w:rPr>
                <w:rFonts w:ascii="Times New Roman" w:hAnsi="Times New Roman" w:cs="Times New Roman"/>
                <w:sz w:val="16"/>
                <w:szCs w:val="16"/>
              </w:rPr>
            </w:pPr>
            <w:r w:rsidRPr="00F5076F">
              <w:rPr>
                <w:rFonts w:ascii="Times New Roman" w:hAnsi="Times New Roman" w:cs="Times New Roman"/>
                <w:sz w:val="16"/>
                <w:szCs w:val="16"/>
              </w:rPr>
              <w:t>Настоящее постановление вступает в силу со дня его официального опубликования на официальном сайте администрации Спасского сельсовета и распространяется на правоотношения, возникшие с 1 января 2023 года</w:t>
            </w:r>
          </w:p>
          <w:p w:rsidR="00F5076F" w:rsidRPr="00F5076F" w:rsidRDefault="00F5076F" w:rsidP="00F5076F">
            <w:pPr>
              <w:spacing w:after="0" w:line="240" w:lineRule="atLeast"/>
              <w:rPr>
                <w:rFonts w:ascii="Times New Roman" w:hAnsi="Times New Roman"/>
                <w:sz w:val="16"/>
                <w:szCs w:val="16"/>
              </w:rPr>
            </w:pPr>
            <w:r w:rsidRPr="00F5076F">
              <w:rPr>
                <w:rFonts w:ascii="Times New Roman" w:hAnsi="Times New Roman"/>
                <w:sz w:val="16"/>
                <w:szCs w:val="16"/>
              </w:rPr>
              <w:t xml:space="preserve">Глава муниципального образования                                             А.М. Губанков </w:t>
            </w:r>
          </w:p>
          <w:p w:rsidR="00F5076F" w:rsidRPr="00F5076F" w:rsidRDefault="00F5076F" w:rsidP="00F5076F">
            <w:pPr>
              <w:pStyle w:val="ConsPlusNormal0"/>
              <w:widowControl/>
              <w:jc w:val="both"/>
              <w:rPr>
                <w:rFonts w:ascii="Times New Roman" w:hAnsi="Times New Roman" w:cs="Times New Roman"/>
                <w:sz w:val="16"/>
                <w:szCs w:val="16"/>
              </w:rPr>
            </w:pPr>
          </w:p>
          <w:p w:rsidR="0035346E" w:rsidRDefault="00F5076F" w:rsidP="00F5076F">
            <w:pPr>
              <w:pStyle w:val="ConsPlusNormal0"/>
              <w:widowControl/>
              <w:ind w:left="720"/>
              <w:jc w:val="both"/>
              <w:rPr>
                <w:rFonts w:ascii="Times New Roman" w:hAnsi="Times New Roman" w:cs="Times New Roman"/>
                <w:sz w:val="16"/>
                <w:szCs w:val="16"/>
              </w:rPr>
            </w:pPr>
            <w:r w:rsidRPr="00F5076F">
              <w:rPr>
                <w:rFonts w:ascii="Times New Roman" w:hAnsi="Times New Roman" w:cs="Times New Roman"/>
                <w:sz w:val="16"/>
                <w:szCs w:val="16"/>
              </w:rPr>
              <w:t>Разослано: прокурору района, финансовый отдел администрации Саракташского района, официальный сайт, в дело.</w:t>
            </w:r>
          </w:p>
          <w:p w:rsidR="00F5076F" w:rsidRDefault="00F5076F" w:rsidP="00F5076F">
            <w:pPr>
              <w:pStyle w:val="ConsPlusNormal0"/>
              <w:widowControl/>
              <w:ind w:left="720"/>
              <w:jc w:val="both"/>
              <w:rPr>
                <w:rFonts w:ascii="Times New Roman" w:hAnsi="Times New Roman" w:cs="Times New Roman"/>
                <w:sz w:val="16"/>
                <w:szCs w:val="16"/>
              </w:rPr>
            </w:pPr>
          </w:p>
          <w:p w:rsidR="00F5076F" w:rsidRDefault="00F5076F" w:rsidP="00F5076F">
            <w:pPr>
              <w:pStyle w:val="ConsPlusNormal0"/>
              <w:widowControl/>
              <w:ind w:left="720"/>
              <w:jc w:val="both"/>
              <w:rPr>
                <w:rFonts w:ascii="Times New Roman" w:hAnsi="Times New Roman" w:cs="Times New Roman"/>
                <w:sz w:val="16"/>
                <w:szCs w:val="16"/>
              </w:rPr>
            </w:pPr>
          </w:p>
          <w:p w:rsidR="0020584C" w:rsidRPr="0020584C" w:rsidRDefault="0020584C" w:rsidP="0020584C">
            <w:pPr>
              <w:tabs>
                <w:tab w:val="left" w:pos="1092"/>
              </w:tabs>
              <w:spacing w:after="0" w:line="240" w:lineRule="auto"/>
              <w:ind w:left="-540"/>
              <w:jc w:val="center"/>
              <w:rPr>
                <w:rFonts w:ascii="Times New Roman" w:hAnsi="Times New Roman" w:cs="Times New Roman"/>
                <w:b/>
                <w:bCs/>
                <w:sz w:val="16"/>
                <w:szCs w:val="16"/>
              </w:rPr>
            </w:pPr>
            <w:r w:rsidRPr="0020584C">
              <w:rPr>
                <w:rFonts w:ascii="Times New Roman" w:hAnsi="Times New Roman" w:cs="Times New Roman"/>
                <w:b/>
                <w:bCs/>
                <w:sz w:val="16"/>
                <w:szCs w:val="16"/>
              </w:rPr>
              <w:t>ЗАКЛЮЧЕНИЕ</w:t>
            </w:r>
          </w:p>
          <w:p w:rsidR="0020584C" w:rsidRPr="0020584C" w:rsidRDefault="0020584C" w:rsidP="0020584C">
            <w:pPr>
              <w:tabs>
                <w:tab w:val="left" w:pos="1092"/>
              </w:tabs>
              <w:spacing w:after="0" w:line="240" w:lineRule="auto"/>
              <w:ind w:firstLine="180"/>
              <w:jc w:val="center"/>
              <w:rPr>
                <w:rFonts w:ascii="Times New Roman" w:hAnsi="Times New Roman" w:cs="Times New Roman"/>
                <w:b/>
                <w:bCs/>
                <w:sz w:val="16"/>
                <w:szCs w:val="16"/>
              </w:rPr>
            </w:pPr>
            <w:r w:rsidRPr="0020584C">
              <w:rPr>
                <w:rFonts w:ascii="Times New Roman" w:hAnsi="Times New Roman" w:cs="Times New Roman"/>
                <w:b/>
                <w:bCs/>
                <w:sz w:val="16"/>
                <w:szCs w:val="16"/>
              </w:rPr>
              <w:t xml:space="preserve">о результатах публичных слушаний </w:t>
            </w:r>
          </w:p>
          <w:p w:rsidR="0020584C" w:rsidRPr="0020584C" w:rsidRDefault="0020584C" w:rsidP="0020584C">
            <w:pPr>
              <w:tabs>
                <w:tab w:val="left" w:pos="1092"/>
              </w:tabs>
              <w:spacing w:after="0" w:line="240" w:lineRule="auto"/>
              <w:rPr>
                <w:rFonts w:ascii="Times New Roman" w:hAnsi="Times New Roman" w:cs="Times New Roman"/>
                <w:sz w:val="16"/>
                <w:szCs w:val="16"/>
              </w:rPr>
            </w:pPr>
            <w:r w:rsidRPr="0020584C">
              <w:rPr>
                <w:rFonts w:ascii="Times New Roman" w:hAnsi="Times New Roman" w:cs="Times New Roman"/>
                <w:sz w:val="16"/>
                <w:szCs w:val="16"/>
              </w:rPr>
              <w:t xml:space="preserve">         </w:t>
            </w:r>
          </w:p>
          <w:p w:rsidR="0020584C" w:rsidRPr="0020584C" w:rsidRDefault="0020584C" w:rsidP="0020584C">
            <w:pPr>
              <w:tabs>
                <w:tab w:val="left" w:pos="1092"/>
              </w:tabs>
              <w:spacing w:after="0" w:line="240" w:lineRule="auto"/>
              <w:rPr>
                <w:rFonts w:ascii="Times New Roman" w:hAnsi="Times New Roman" w:cs="Times New Roman"/>
                <w:sz w:val="16"/>
                <w:szCs w:val="16"/>
              </w:rPr>
            </w:pPr>
            <w:r w:rsidRPr="0020584C">
              <w:rPr>
                <w:rFonts w:ascii="Times New Roman" w:hAnsi="Times New Roman" w:cs="Times New Roman"/>
                <w:sz w:val="16"/>
                <w:szCs w:val="16"/>
              </w:rPr>
              <w:t>с. Спасское                                                                        6 декабря 2023 года</w:t>
            </w:r>
          </w:p>
          <w:p w:rsidR="0020584C" w:rsidRPr="0020584C" w:rsidRDefault="0020584C" w:rsidP="0020584C">
            <w:pPr>
              <w:tabs>
                <w:tab w:val="left" w:pos="1092"/>
              </w:tabs>
              <w:spacing w:after="0" w:line="240" w:lineRule="auto"/>
              <w:rPr>
                <w:rFonts w:ascii="Times New Roman" w:hAnsi="Times New Roman" w:cs="Times New Roman"/>
                <w:sz w:val="16"/>
                <w:szCs w:val="16"/>
              </w:rPr>
            </w:pPr>
          </w:p>
          <w:p w:rsidR="0020584C" w:rsidRPr="0020584C" w:rsidRDefault="0020584C" w:rsidP="0020584C">
            <w:pPr>
              <w:tabs>
                <w:tab w:val="left" w:pos="1092"/>
              </w:tabs>
              <w:spacing w:after="0" w:line="240" w:lineRule="auto"/>
              <w:rPr>
                <w:rFonts w:ascii="Times New Roman" w:hAnsi="Times New Roman" w:cs="Times New Roman"/>
                <w:sz w:val="16"/>
                <w:szCs w:val="16"/>
              </w:rPr>
            </w:pPr>
            <w:r w:rsidRPr="0020584C">
              <w:rPr>
                <w:rFonts w:ascii="Times New Roman" w:hAnsi="Times New Roman" w:cs="Times New Roman"/>
                <w:b/>
                <w:bCs/>
                <w:sz w:val="16"/>
                <w:szCs w:val="16"/>
              </w:rPr>
              <w:t>Публичные слушания назначены</w:t>
            </w:r>
            <w:r w:rsidRPr="0020584C">
              <w:rPr>
                <w:rFonts w:ascii="Times New Roman" w:hAnsi="Times New Roman" w:cs="Times New Roman"/>
                <w:sz w:val="16"/>
                <w:szCs w:val="16"/>
              </w:rPr>
              <w:t>: постановлением  № 76-п от 24.11.2023г.     администрации Спасского сельсовета</w:t>
            </w:r>
          </w:p>
          <w:p w:rsidR="0020584C" w:rsidRPr="0020584C" w:rsidRDefault="0020584C" w:rsidP="0020584C">
            <w:pPr>
              <w:pStyle w:val="a9"/>
              <w:tabs>
                <w:tab w:val="left" w:pos="1092"/>
              </w:tabs>
              <w:spacing w:before="0" w:beforeAutospacing="0" w:after="0" w:afterAutospacing="0"/>
              <w:rPr>
                <w:sz w:val="16"/>
                <w:szCs w:val="16"/>
              </w:rPr>
            </w:pPr>
            <w:r w:rsidRPr="0020584C">
              <w:rPr>
                <w:b/>
                <w:bCs/>
                <w:sz w:val="16"/>
                <w:szCs w:val="16"/>
              </w:rPr>
              <w:t>Тема публичных слушаний</w:t>
            </w:r>
            <w:r w:rsidRPr="0020584C">
              <w:rPr>
                <w:sz w:val="16"/>
                <w:szCs w:val="16"/>
              </w:rPr>
              <w:t>:   О бюджете на 2024 год и плановый период 2025 и 2026 годов  муниципального образования Спасский сельсовет</w:t>
            </w:r>
          </w:p>
          <w:p w:rsidR="0020584C" w:rsidRPr="0020584C" w:rsidRDefault="0020584C" w:rsidP="0020584C">
            <w:pPr>
              <w:tabs>
                <w:tab w:val="left" w:pos="1092"/>
              </w:tabs>
              <w:spacing w:after="0" w:line="240" w:lineRule="auto"/>
              <w:rPr>
                <w:rFonts w:ascii="Times New Roman" w:hAnsi="Times New Roman" w:cs="Times New Roman"/>
                <w:sz w:val="16"/>
                <w:szCs w:val="16"/>
              </w:rPr>
            </w:pPr>
            <w:r w:rsidRPr="0020584C">
              <w:rPr>
                <w:rFonts w:ascii="Times New Roman" w:hAnsi="Times New Roman" w:cs="Times New Roman"/>
                <w:b/>
                <w:bCs/>
                <w:sz w:val="16"/>
                <w:szCs w:val="16"/>
              </w:rPr>
              <w:t>Дата проведения</w:t>
            </w:r>
            <w:r w:rsidRPr="0020584C">
              <w:rPr>
                <w:rFonts w:ascii="Times New Roman" w:hAnsi="Times New Roman" w:cs="Times New Roman"/>
                <w:sz w:val="16"/>
                <w:szCs w:val="16"/>
              </w:rPr>
              <w:t>:    6 декабря 2023 года</w:t>
            </w:r>
          </w:p>
          <w:p w:rsidR="0020584C" w:rsidRPr="0020584C" w:rsidRDefault="0020584C" w:rsidP="0020584C">
            <w:pPr>
              <w:tabs>
                <w:tab w:val="left" w:pos="1092"/>
              </w:tabs>
              <w:spacing w:after="0" w:line="240" w:lineRule="auto"/>
              <w:rPr>
                <w:rFonts w:ascii="Times New Roman" w:hAnsi="Times New Roman" w:cs="Times New Roman"/>
                <w:sz w:val="16"/>
                <w:szCs w:val="16"/>
              </w:rPr>
            </w:pPr>
          </w:p>
          <w:p w:rsidR="0020584C" w:rsidRPr="0020584C" w:rsidRDefault="0020584C" w:rsidP="0020584C">
            <w:pPr>
              <w:tabs>
                <w:tab w:val="left" w:pos="1092"/>
              </w:tabs>
              <w:spacing w:after="0" w:line="240" w:lineRule="auto"/>
              <w:jc w:val="both"/>
              <w:rPr>
                <w:rFonts w:ascii="Times New Roman" w:hAnsi="Times New Roman" w:cs="Times New Roman"/>
                <w:sz w:val="16"/>
                <w:szCs w:val="16"/>
              </w:rPr>
            </w:pPr>
            <w:r w:rsidRPr="0020584C">
              <w:rPr>
                <w:rFonts w:ascii="Times New Roman" w:hAnsi="Times New Roman" w:cs="Times New Roman"/>
                <w:b/>
                <w:bCs/>
                <w:sz w:val="16"/>
                <w:szCs w:val="16"/>
              </w:rPr>
              <w:t>Место проведения</w:t>
            </w:r>
            <w:r w:rsidRPr="0020584C">
              <w:rPr>
                <w:rFonts w:ascii="Times New Roman" w:hAnsi="Times New Roman" w:cs="Times New Roman"/>
                <w:sz w:val="16"/>
                <w:szCs w:val="16"/>
              </w:rPr>
              <w:t>: фойе здания Дома культуры Спасского сельсовета.</w:t>
            </w:r>
          </w:p>
          <w:p w:rsidR="0020584C" w:rsidRPr="0020584C" w:rsidRDefault="0020584C" w:rsidP="0020584C">
            <w:pPr>
              <w:tabs>
                <w:tab w:val="left" w:pos="1092"/>
              </w:tabs>
              <w:spacing w:after="0" w:line="240" w:lineRule="auto"/>
              <w:jc w:val="both"/>
              <w:rPr>
                <w:rFonts w:ascii="Times New Roman" w:hAnsi="Times New Roman" w:cs="Times New Roman"/>
                <w:sz w:val="16"/>
                <w:szCs w:val="16"/>
              </w:rPr>
            </w:pPr>
            <w:r w:rsidRPr="0020584C">
              <w:rPr>
                <w:rFonts w:ascii="Times New Roman" w:hAnsi="Times New Roman" w:cs="Times New Roman"/>
                <w:sz w:val="16"/>
                <w:szCs w:val="16"/>
              </w:rPr>
              <w:t>Информация о проведении публичных слушаний была опубликована  на официальном сайте администрации МО Спасский сельсовет.</w:t>
            </w:r>
          </w:p>
          <w:p w:rsidR="0020584C" w:rsidRPr="0020584C" w:rsidRDefault="0020584C" w:rsidP="0020584C">
            <w:pPr>
              <w:tabs>
                <w:tab w:val="left" w:pos="1092"/>
              </w:tabs>
              <w:spacing w:after="0" w:line="240" w:lineRule="auto"/>
              <w:jc w:val="both"/>
              <w:rPr>
                <w:rFonts w:ascii="Times New Roman" w:hAnsi="Times New Roman" w:cs="Times New Roman"/>
                <w:sz w:val="16"/>
                <w:szCs w:val="16"/>
              </w:rPr>
            </w:pPr>
          </w:p>
          <w:p w:rsidR="0020584C" w:rsidRPr="0020584C" w:rsidRDefault="0020584C" w:rsidP="0020584C">
            <w:pPr>
              <w:tabs>
                <w:tab w:val="left" w:pos="1092"/>
              </w:tabs>
              <w:spacing w:after="0" w:line="240" w:lineRule="auto"/>
              <w:jc w:val="both"/>
              <w:rPr>
                <w:rFonts w:ascii="Times New Roman" w:hAnsi="Times New Roman" w:cs="Times New Roman"/>
                <w:sz w:val="16"/>
                <w:szCs w:val="16"/>
              </w:rPr>
            </w:pPr>
            <w:r w:rsidRPr="0020584C">
              <w:rPr>
                <w:rFonts w:ascii="Times New Roman" w:hAnsi="Times New Roman" w:cs="Times New Roman"/>
                <w:sz w:val="16"/>
                <w:szCs w:val="16"/>
              </w:rPr>
              <w:t xml:space="preserve">             С учетом поступивших предложений и замечаний заключили:</w:t>
            </w:r>
          </w:p>
          <w:p w:rsidR="0020584C" w:rsidRPr="0020584C" w:rsidRDefault="0020584C" w:rsidP="0020584C">
            <w:pPr>
              <w:tabs>
                <w:tab w:val="left" w:pos="1092"/>
              </w:tabs>
              <w:spacing w:after="0" w:line="240" w:lineRule="auto"/>
              <w:jc w:val="both"/>
              <w:rPr>
                <w:rFonts w:ascii="Times New Roman" w:hAnsi="Times New Roman" w:cs="Times New Roman"/>
                <w:sz w:val="16"/>
                <w:szCs w:val="16"/>
              </w:rPr>
            </w:pPr>
            <w:r w:rsidRPr="0020584C">
              <w:rPr>
                <w:rFonts w:ascii="Times New Roman" w:hAnsi="Times New Roman" w:cs="Times New Roman"/>
                <w:sz w:val="16"/>
                <w:szCs w:val="16"/>
              </w:rPr>
              <w:t>1. Публичные слушания считать состоявшимися.</w:t>
            </w:r>
          </w:p>
          <w:p w:rsidR="0020584C" w:rsidRPr="0020584C" w:rsidRDefault="0020584C" w:rsidP="0020584C">
            <w:pPr>
              <w:tabs>
                <w:tab w:val="left" w:pos="1092"/>
              </w:tabs>
              <w:spacing w:after="0" w:line="240" w:lineRule="auto"/>
              <w:jc w:val="both"/>
              <w:rPr>
                <w:rFonts w:ascii="Times New Roman" w:hAnsi="Times New Roman" w:cs="Times New Roman"/>
                <w:sz w:val="16"/>
                <w:szCs w:val="16"/>
              </w:rPr>
            </w:pPr>
            <w:r w:rsidRPr="0020584C">
              <w:rPr>
                <w:rFonts w:ascii="Times New Roman" w:hAnsi="Times New Roman" w:cs="Times New Roman"/>
                <w:sz w:val="16"/>
                <w:szCs w:val="16"/>
              </w:rPr>
              <w:t xml:space="preserve">2. Направить проект  бюджета на 2024 год и плановый период 2025 и 2026 годов  муниципального образования  Спасский  сельсовет Саракташского района Оренбургской области с учетом предложений, внесенных в ходе публичных слушаний, в представительный  орган местного самоуправления Спасский  сельсовет для утверждения.   </w:t>
            </w:r>
          </w:p>
          <w:p w:rsidR="0020584C" w:rsidRPr="0020584C" w:rsidRDefault="0020584C" w:rsidP="0020584C">
            <w:pPr>
              <w:tabs>
                <w:tab w:val="left" w:pos="1092"/>
              </w:tabs>
              <w:spacing w:after="0" w:line="240" w:lineRule="auto"/>
              <w:jc w:val="both"/>
              <w:rPr>
                <w:rFonts w:ascii="Times New Roman" w:hAnsi="Times New Roman" w:cs="Times New Roman"/>
                <w:sz w:val="16"/>
                <w:szCs w:val="16"/>
              </w:rPr>
            </w:pPr>
            <w:r w:rsidRPr="0020584C">
              <w:rPr>
                <w:rFonts w:ascii="Times New Roman" w:hAnsi="Times New Roman" w:cs="Times New Roman"/>
                <w:sz w:val="16"/>
                <w:szCs w:val="16"/>
              </w:rPr>
              <w:t xml:space="preserve"> 3. Настоящее заключение опубликовать на официальном сайте администрации  Спасского  сельсовета.</w:t>
            </w:r>
          </w:p>
          <w:p w:rsidR="0020584C" w:rsidRPr="0020584C" w:rsidRDefault="0020584C" w:rsidP="0020584C">
            <w:pPr>
              <w:tabs>
                <w:tab w:val="left" w:pos="1092"/>
              </w:tabs>
              <w:spacing w:after="0" w:line="240" w:lineRule="auto"/>
              <w:ind w:left="-540"/>
              <w:rPr>
                <w:rFonts w:ascii="Times New Roman" w:hAnsi="Times New Roman" w:cs="Times New Roman"/>
                <w:sz w:val="16"/>
                <w:szCs w:val="16"/>
              </w:rPr>
            </w:pPr>
          </w:p>
          <w:p w:rsidR="0020584C" w:rsidRPr="0020584C" w:rsidRDefault="0020584C" w:rsidP="0020584C">
            <w:pPr>
              <w:tabs>
                <w:tab w:val="left" w:pos="1092"/>
              </w:tabs>
              <w:spacing w:after="0" w:line="240" w:lineRule="auto"/>
              <w:rPr>
                <w:rFonts w:ascii="Times New Roman" w:hAnsi="Times New Roman" w:cs="Times New Roman"/>
                <w:sz w:val="16"/>
                <w:szCs w:val="16"/>
              </w:rPr>
            </w:pPr>
            <w:r w:rsidRPr="0020584C">
              <w:rPr>
                <w:rFonts w:ascii="Times New Roman" w:hAnsi="Times New Roman" w:cs="Times New Roman"/>
                <w:sz w:val="16"/>
                <w:szCs w:val="16"/>
              </w:rPr>
              <w:t>Председатель публичных слушаний                                 А.М. Губанков</w:t>
            </w:r>
          </w:p>
          <w:p w:rsidR="0020584C" w:rsidRPr="0020584C" w:rsidRDefault="0020584C" w:rsidP="0020584C">
            <w:pPr>
              <w:tabs>
                <w:tab w:val="left" w:pos="1092"/>
              </w:tabs>
              <w:spacing w:after="0" w:line="240" w:lineRule="auto"/>
              <w:ind w:left="-540" w:firstLine="540"/>
              <w:rPr>
                <w:rFonts w:ascii="Times New Roman" w:hAnsi="Times New Roman" w:cs="Times New Roman"/>
                <w:sz w:val="16"/>
                <w:szCs w:val="16"/>
              </w:rPr>
            </w:pPr>
          </w:p>
          <w:p w:rsidR="000A130A" w:rsidRPr="002D138E" w:rsidRDefault="0020584C" w:rsidP="0020584C">
            <w:pPr>
              <w:tabs>
                <w:tab w:val="left" w:pos="1092"/>
              </w:tabs>
              <w:spacing w:after="0" w:line="240" w:lineRule="auto"/>
              <w:rPr>
                <w:rFonts w:ascii="Times New Roman" w:hAnsi="Times New Roman" w:cs="Times New Roman"/>
                <w:sz w:val="16"/>
                <w:szCs w:val="16"/>
              </w:rPr>
            </w:pPr>
            <w:r w:rsidRPr="0020584C">
              <w:rPr>
                <w:rFonts w:ascii="Times New Roman" w:hAnsi="Times New Roman" w:cs="Times New Roman"/>
                <w:sz w:val="16"/>
                <w:szCs w:val="16"/>
              </w:rPr>
              <w:t xml:space="preserve">Секретарь публичных слушаний                                      Ж.Н. Демидова          </w:t>
            </w:r>
          </w:p>
          <w:p w:rsidR="000A130A" w:rsidRPr="002D138E" w:rsidRDefault="000A130A" w:rsidP="00EF0EB6">
            <w:pPr>
              <w:spacing w:after="0" w:line="240" w:lineRule="auto"/>
              <w:ind w:firstLine="11"/>
              <w:jc w:val="both"/>
              <w:rPr>
                <w:rFonts w:ascii="Times New Roman" w:hAnsi="Times New Roman" w:cs="Times New Roman"/>
                <w:sz w:val="16"/>
                <w:szCs w:val="16"/>
              </w:rPr>
            </w:pPr>
          </w:p>
        </w:tc>
      </w:tr>
    </w:tbl>
    <w:p w:rsidR="00C64EFD" w:rsidRPr="002D138E" w:rsidRDefault="00C64EFD" w:rsidP="0020584C">
      <w:pPr>
        <w:spacing w:after="0" w:line="240" w:lineRule="auto"/>
        <w:rPr>
          <w:rFonts w:ascii="Times New Roman" w:hAnsi="Times New Roman" w:cs="Times New Roman"/>
          <w:b/>
          <w:sz w:val="16"/>
          <w:szCs w:val="16"/>
        </w:rPr>
      </w:pPr>
    </w:p>
    <w:sectPr w:rsidR="00C64EFD" w:rsidRPr="002D138E" w:rsidSect="005C5ED8">
      <w:pgSz w:w="11906" w:h="16838"/>
      <w:pgMar w:top="360" w:right="850" w:bottom="360"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E2A" w:rsidRDefault="00BE4E2A" w:rsidP="00FB13F5">
      <w:pPr>
        <w:spacing w:after="0" w:line="240" w:lineRule="auto"/>
      </w:pPr>
      <w:r>
        <w:separator/>
      </w:r>
    </w:p>
  </w:endnote>
  <w:endnote w:type="continuationSeparator" w:id="1">
    <w:p w:rsidR="00BE4E2A" w:rsidRDefault="00BE4E2A" w:rsidP="00F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m*s*N*w*R*m*n">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E2A" w:rsidRDefault="00BE4E2A" w:rsidP="00FB13F5">
      <w:pPr>
        <w:spacing w:after="0" w:line="240" w:lineRule="auto"/>
      </w:pPr>
      <w:r>
        <w:separator/>
      </w:r>
    </w:p>
  </w:footnote>
  <w:footnote w:type="continuationSeparator" w:id="1">
    <w:p w:rsidR="00BE4E2A" w:rsidRDefault="00BE4E2A" w:rsidP="00FB1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hybridMultilevel"/>
    <w:tmpl w:val="30EA0826"/>
    <w:lvl w:ilvl="0" w:tplc="E3EA07A0">
      <w:numFmt w:val="none"/>
      <w:lvlText w:val=""/>
      <w:lvlJc w:val="left"/>
      <w:pPr>
        <w:tabs>
          <w:tab w:val="num" w:pos="3196"/>
        </w:tabs>
        <w:ind w:left="2836" w:firstLine="0"/>
      </w:pPr>
    </w:lvl>
    <w:lvl w:ilvl="1" w:tplc="C4A0B87C">
      <w:numFmt w:val="none"/>
      <w:lvlText w:val=""/>
      <w:lvlJc w:val="left"/>
      <w:pPr>
        <w:tabs>
          <w:tab w:val="num" w:pos="3196"/>
        </w:tabs>
        <w:ind w:left="2836" w:firstLine="0"/>
      </w:pPr>
    </w:lvl>
    <w:lvl w:ilvl="2" w:tplc="0A56BFB8">
      <w:numFmt w:val="none"/>
      <w:lvlText w:val=""/>
      <w:lvlJc w:val="left"/>
      <w:pPr>
        <w:tabs>
          <w:tab w:val="num" w:pos="3196"/>
        </w:tabs>
        <w:ind w:left="2836" w:firstLine="0"/>
      </w:pPr>
    </w:lvl>
    <w:lvl w:ilvl="3" w:tplc="9112EE48">
      <w:numFmt w:val="none"/>
      <w:lvlText w:val=""/>
      <w:lvlJc w:val="left"/>
      <w:pPr>
        <w:tabs>
          <w:tab w:val="num" w:pos="3196"/>
        </w:tabs>
        <w:ind w:left="2836" w:firstLine="0"/>
      </w:pPr>
    </w:lvl>
    <w:lvl w:ilvl="4" w:tplc="0310D3B4">
      <w:numFmt w:val="none"/>
      <w:lvlText w:val=""/>
      <w:lvlJc w:val="left"/>
      <w:pPr>
        <w:tabs>
          <w:tab w:val="num" w:pos="3196"/>
        </w:tabs>
        <w:ind w:left="2836" w:firstLine="0"/>
      </w:pPr>
    </w:lvl>
    <w:lvl w:ilvl="5" w:tplc="4A7A9A10">
      <w:numFmt w:val="none"/>
      <w:lvlText w:val=""/>
      <w:lvlJc w:val="left"/>
      <w:pPr>
        <w:tabs>
          <w:tab w:val="num" w:pos="3196"/>
        </w:tabs>
        <w:ind w:left="2836" w:firstLine="0"/>
      </w:pPr>
    </w:lvl>
    <w:lvl w:ilvl="6" w:tplc="BCAA7234">
      <w:numFmt w:val="none"/>
      <w:lvlText w:val=""/>
      <w:lvlJc w:val="left"/>
      <w:pPr>
        <w:tabs>
          <w:tab w:val="num" w:pos="3196"/>
        </w:tabs>
        <w:ind w:left="2836" w:firstLine="0"/>
      </w:pPr>
    </w:lvl>
    <w:lvl w:ilvl="7" w:tplc="BEF68A60">
      <w:numFmt w:val="none"/>
      <w:lvlText w:val=""/>
      <w:lvlJc w:val="left"/>
      <w:pPr>
        <w:tabs>
          <w:tab w:val="num" w:pos="3196"/>
        </w:tabs>
        <w:ind w:left="2836" w:firstLine="0"/>
      </w:pPr>
    </w:lvl>
    <w:lvl w:ilvl="8" w:tplc="20A4BF54">
      <w:numFmt w:val="none"/>
      <w:lvlText w:val=""/>
      <w:lvlJc w:val="left"/>
      <w:pPr>
        <w:tabs>
          <w:tab w:val="num" w:pos="3196"/>
        </w:tabs>
        <w:ind w:left="2836" w:firstLine="0"/>
      </w:pPr>
    </w:lvl>
  </w:abstractNum>
  <w:abstractNum w:abstractNumId="3">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2B36B2"/>
    <w:multiLevelType w:val="multilevel"/>
    <w:tmpl w:val="16AC0252"/>
    <w:lvl w:ilvl="0">
      <w:start w:val="4"/>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5">
    <w:nsid w:val="0FDB6936"/>
    <w:multiLevelType w:val="hybridMultilevel"/>
    <w:tmpl w:val="89AC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D1A21"/>
    <w:multiLevelType w:val="singleLevel"/>
    <w:tmpl w:val="326CBB08"/>
    <w:lvl w:ilvl="0">
      <w:start w:val="4"/>
      <w:numFmt w:val="bullet"/>
      <w:lvlText w:val="-"/>
      <w:lvlJc w:val="left"/>
      <w:pPr>
        <w:tabs>
          <w:tab w:val="num" w:pos="360"/>
        </w:tabs>
        <w:ind w:left="360" w:hanging="360"/>
      </w:pPr>
      <w:rPr>
        <w:rFonts w:ascii="Times New Roman" w:hAnsi="Times New Roman" w:hint="default"/>
      </w:rPr>
    </w:lvl>
  </w:abstractNum>
  <w:abstractNum w:abstractNumId="7">
    <w:nsid w:val="323E4148"/>
    <w:multiLevelType w:val="hybridMultilevel"/>
    <w:tmpl w:val="7AD015EA"/>
    <w:lvl w:ilvl="0" w:tplc="135E7366">
      <w:start w:val="3"/>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A83429"/>
    <w:multiLevelType w:val="hybridMultilevel"/>
    <w:tmpl w:val="D15086F8"/>
    <w:lvl w:ilvl="0" w:tplc="83BE8E5C">
      <w:start w:val="1"/>
      <w:numFmt w:val="decimal"/>
      <w:lvlText w:val="%1."/>
      <w:lvlJc w:val="left"/>
      <w:pPr>
        <w:tabs>
          <w:tab w:val="num" w:pos="1305"/>
        </w:tabs>
        <w:ind w:left="130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3E0A56FC"/>
    <w:multiLevelType w:val="hybridMultilevel"/>
    <w:tmpl w:val="C218A66E"/>
    <w:lvl w:ilvl="0" w:tplc="EB1E98A0">
      <w:start w:val="1"/>
      <w:numFmt w:val="upperRoman"/>
      <w:lvlText w:val="%1."/>
      <w:lvlJc w:val="left"/>
      <w:pPr>
        <w:ind w:left="1190" w:hanging="72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3">
    <w:nsid w:val="3E9E0782"/>
    <w:multiLevelType w:val="multilevel"/>
    <w:tmpl w:val="53229F58"/>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14">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CA2FB2"/>
    <w:multiLevelType w:val="hybridMultilevel"/>
    <w:tmpl w:val="32B6BD44"/>
    <w:lvl w:ilvl="0" w:tplc="CFB6FE1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06A3250"/>
    <w:multiLevelType w:val="multilevel"/>
    <w:tmpl w:val="B0AE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BC7759"/>
    <w:multiLevelType w:val="hybridMultilevel"/>
    <w:tmpl w:val="33441CC2"/>
    <w:lvl w:ilvl="0" w:tplc="3DB0DDC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8">
    <w:nsid w:val="5325719B"/>
    <w:multiLevelType w:val="multilevel"/>
    <w:tmpl w:val="32E60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201889"/>
    <w:multiLevelType w:val="multilevel"/>
    <w:tmpl w:val="0468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8A66E71"/>
    <w:multiLevelType w:val="multilevel"/>
    <w:tmpl w:val="8DA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28564E"/>
    <w:multiLevelType w:val="hybridMultilevel"/>
    <w:tmpl w:val="7AD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3E34AB"/>
    <w:multiLevelType w:val="hybridMultilevel"/>
    <w:tmpl w:val="0FEC5160"/>
    <w:lvl w:ilvl="0" w:tplc="87DC6EA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9F90D3E"/>
    <w:multiLevelType w:val="hybridMultilevel"/>
    <w:tmpl w:val="74F2C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920775"/>
    <w:multiLevelType w:val="hybridMultilevel"/>
    <w:tmpl w:val="ACCCB5A2"/>
    <w:lvl w:ilvl="0" w:tplc="921A88DC">
      <w:start w:val="3"/>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5E52BD"/>
    <w:multiLevelType w:val="hybridMultilevel"/>
    <w:tmpl w:val="0012E924"/>
    <w:lvl w:ilvl="0" w:tplc="DBC251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F96787C"/>
    <w:multiLevelType w:val="hybridMultilevel"/>
    <w:tmpl w:val="745417DE"/>
    <w:lvl w:ilvl="0" w:tplc="01C086B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1"/>
  </w:num>
  <w:num w:numId="3">
    <w:abstractNumId w:val="1"/>
  </w:num>
  <w:num w:numId="4">
    <w:abstractNumId w:val="3"/>
  </w:num>
  <w:num w:numId="5">
    <w:abstractNumId w:val="19"/>
  </w:num>
  <w:num w:numId="6">
    <w:abstractNumId w:val="26"/>
  </w:num>
  <w:num w:numId="7">
    <w:abstractNumId w:val="23"/>
  </w:num>
  <w:num w:numId="8">
    <w:abstractNumId w:val="17"/>
  </w:num>
  <w:num w:numId="9">
    <w:abstractNumId w:val="25"/>
  </w:num>
  <w:num w:numId="10">
    <w:abstractNumId w:val="4"/>
  </w:num>
  <w:num w:numId="11">
    <w:abstractNumId w:val="13"/>
    <w:lvlOverride w:ilvl="0">
      <w:startOverride w:val="1"/>
    </w:lvlOverride>
  </w:num>
  <w:num w:numId="12">
    <w:abstractNumId w:val="13"/>
  </w:num>
  <w:num w:numId="13">
    <w:abstractNumId w:val="3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4"/>
  </w:num>
  <w:num w:numId="17">
    <w:abstractNumId w:val="29"/>
  </w:num>
  <w:num w:numId="18">
    <w:abstractNumId w:val="2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7"/>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 w:numId="27">
    <w:abstractNumId w:val="20"/>
  </w:num>
  <w:num w:numId="28">
    <w:abstractNumId w:val="18"/>
  </w:num>
  <w:num w:numId="29">
    <w:abstractNumId w:val="2"/>
  </w:num>
  <w:num w:numId="30">
    <w:abstractNumId w:val="16"/>
  </w:num>
  <w:num w:numId="31">
    <w:abstractNumId w:val="22"/>
  </w:num>
  <w:num w:numId="3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4668"/>
    <w:rsid w:val="00005EB6"/>
    <w:rsid w:val="00021A6E"/>
    <w:rsid w:val="00042361"/>
    <w:rsid w:val="000A130A"/>
    <w:rsid w:val="000B290F"/>
    <w:rsid w:val="000C424E"/>
    <w:rsid w:val="000D3625"/>
    <w:rsid w:val="00114D00"/>
    <w:rsid w:val="001B4608"/>
    <w:rsid w:val="001E209B"/>
    <w:rsid w:val="0020584C"/>
    <w:rsid w:val="002065E9"/>
    <w:rsid w:val="00260C2D"/>
    <w:rsid w:val="002673EA"/>
    <w:rsid w:val="00275118"/>
    <w:rsid w:val="002858B3"/>
    <w:rsid w:val="002A079D"/>
    <w:rsid w:val="002C0B44"/>
    <w:rsid w:val="002D138E"/>
    <w:rsid w:val="002E6806"/>
    <w:rsid w:val="0031478D"/>
    <w:rsid w:val="00347D2F"/>
    <w:rsid w:val="0035346E"/>
    <w:rsid w:val="003546E7"/>
    <w:rsid w:val="00372F51"/>
    <w:rsid w:val="00375931"/>
    <w:rsid w:val="003771FC"/>
    <w:rsid w:val="003911EC"/>
    <w:rsid w:val="003B4EED"/>
    <w:rsid w:val="003C1821"/>
    <w:rsid w:val="003E26B9"/>
    <w:rsid w:val="003E4215"/>
    <w:rsid w:val="003F038A"/>
    <w:rsid w:val="004255E2"/>
    <w:rsid w:val="00436ED9"/>
    <w:rsid w:val="004547E1"/>
    <w:rsid w:val="0045571A"/>
    <w:rsid w:val="00470843"/>
    <w:rsid w:val="00475C9B"/>
    <w:rsid w:val="00484B37"/>
    <w:rsid w:val="004904D6"/>
    <w:rsid w:val="00497E9A"/>
    <w:rsid w:val="004C36D5"/>
    <w:rsid w:val="004E3DF2"/>
    <w:rsid w:val="004E5781"/>
    <w:rsid w:val="004E6AF9"/>
    <w:rsid w:val="00555A6F"/>
    <w:rsid w:val="00595991"/>
    <w:rsid w:val="005C5ED8"/>
    <w:rsid w:val="00612EC2"/>
    <w:rsid w:val="00651FB6"/>
    <w:rsid w:val="006766E5"/>
    <w:rsid w:val="006928D9"/>
    <w:rsid w:val="006A0EE1"/>
    <w:rsid w:val="006B2F7E"/>
    <w:rsid w:val="006B6398"/>
    <w:rsid w:val="006D162C"/>
    <w:rsid w:val="007012DD"/>
    <w:rsid w:val="007074C5"/>
    <w:rsid w:val="00745D07"/>
    <w:rsid w:val="00752298"/>
    <w:rsid w:val="007617C8"/>
    <w:rsid w:val="00764F60"/>
    <w:rsid w:val="008013A6"/>
    <w:rsid w:val="00863F39"/>
    <w:rsid w:val="00874668"/>
    <w:rsid w:val="00897500"/>
    <w:rsid w:val="008D74D1"/>
    <w:rsid w:val="008E61E8"/>
    <w:rsid w:val="00914B4D"/>
    <w:rsid w:val="009429BE"/>
    <w:rsid w:val="00986953"/>
    <w:rsid w:val="00990444"/>
    <w:rsid w:val="009C39D7"/>
    <w:rsid w:val="009E0AD9"/>
    <w:rsid w:val="009E2289"/>
    <w:rsid w:val="009F71D3"/>
    <w:rsid w:val="00A24976"/>
    <w:rsid w:val="00A626DB"/>
    <w:rsid w:val="00A66EA7"/>
    <w:rsid w:val="00A97113"/>
    <w:rsid w:val="00B026A9"/>
    <w:rsid w:val="00B11E26"/>
    <w:rsid w:val="00B32A04"/>
    <w:rsid w:val="00B8233D"/>
    <w:rsid w:val="00BB2070"/>
    <w:rsid w:val="00BC0580"/>
    <w:rsid w:val="00BE4E2A"/>
    <w:rsid w:val="00BF0DB3"/>
    <w:rsid w:val="00BF30A6"/>
    <w:rsid w:val="00C01B1F"/>
    <w:rsid w:val="00C64943"/>
    <w:rsid w:val="00C64EFD"/>
    <w:rsid w:val="00C8340F"/>
    <w:rsid w:val="00CB0E95"/>
    <w:rsid w:val="00CC075D"/>
    <w:rsid w:val="00CD6DCC"/>
    <w:rsid w:val="00CF58A5"/>
    <w:rsid w:val="00D21DB7"/>
    <w:rsid w:val="00D73996"/>
    <w:rsid w:val="00D91D55"/>
    <w:rsid w:val="00DA7FEC"/>
    <w:rsid w:val="00E307E7"/>
    <w:rsid w:val="00E40A9F"/>
    <w:rsid w:val="00EA498E"/>
    <w:rsid w:val="00EB3EA8"/>
    <w:rsid w:val="00EC5D43"/>
    <w:rsid w:val="00EF0EB6"/>
    <w:rsid w:val="00F3434B"/>
    <w:rsid w:val="00F5076F"/>
    <w:rsid w:val="00F54B25"/>
    <w:rsid w:val="00F70DDF"/>
    <w:rsid w:val="00FB13F5"/>
    <w:rsid w:val="00FC0A75"/>
    <w:rsid w:val="00FC1E12"/>
    <w:rsid w:val="00FF0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DCC"/>
  </w:style>
  <w:style w:type="paragraph" w:styleId="1">
    <w:name w:val="heading 1"/>
    <w:basedOn w:val="a0"/>
    <w:next w:val="a0"/>
    <w:link w:val="10"/>
    <w:uiPriority w:val="99"/>
    <w:qFormat/>
    <w:rsid w:val="00E30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0"/>
    <w:link w:val="20"/>
    <w:unhideWhenUsed/>
    <w:qFormat/>
    <w:rsid w:val="00FC1E12"/>
    <w:pPr>
      <w:spacing w:before="240" w:after="240" w:line="312" w:lineRule="auto"/>
      <w:ind w:left="1284" w:hanging="432"/>
      <w:jc w:val="both"/>
      <w:outlineLvl w:val="1"/>
    </w:pPr>
    <w:rPr>
      <w:rFonts w:eastAsia="Calibri"/>
      <w:b/>
      <w:sz w:val="28"/>
      <w:szCs w:val="28"/>
      <w:lang w:eastAsia="en-US"/>
    </w:rPr>
  </w:style>
  <w:style w:type="paragraph" w:styleId="6">
    <w:name w:val="heading 6"/>
    <w:basedOn w:val="a0"/>
    <w:next w:val="a0"/>
    <w:link w:val="60"/>
    <w:qFormat/>
    <w:rsid w:val="006D162C"/>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E307E7"/>
    <w:rPr>
      <w:rFonts w:asciiTheme="majorHAnsi" w:eastAsiaTheme="majorEastAsia" w:hAnsiTheme="majorHAnsi" w:cstheme="majorBidi"/>
      <w:b/>
      <w:bCs/>
      <w:color w:val="365F91" w:themeColor="accent1" w:themeShade="BF"/>
      <w:sz w:val="28"/>
      <w:szCs w:val="28"/>
    </w:rPr>
  </w:style>
  <w:style w:type="paragraph" w:styleId="a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5"/>
    <w:qFormat/>
    <w:rsid w:val="00E307E7"/>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1"/>
    <w:uiPriority w:val="99"/>
    <w:locked/>
    <w:rsid w:val="00FC1E12"/>
    <w:rPr>
      <w:rFonts w:ascii="Times New Roman" w:eastAsia="Times New Roman" w:hAnsi="Times New Roman" w:cs="Times New Roman"/>
      <w:sz w:val="24"/>
      <w:szCs w:val="24"/>
    </w:rPr>
  </w:style>
  <w:style w:type="character" w:customStyle="1" w:styleId="20">
    <w:name w:val="Заголовок 2 Знак"/>
    <w:basedOn w:val="a2"/>
    <w:link w:val="2"/>
    <w:rsid w:val="00FC1E12"/>
    <w:rPr>
      <w:rFonts w:ascii="Times New Roman" w:eastAsia="Calibri" w:hAnsi="Times New Roman" w:cs="Times New Roman"/>
      <w:b/>
      <w:sz w:val="28"/>
      <w:szCs w:val="28"/>
      <w:lang w:eastAsia="en-US"/>
    </w:rPr>
  </w:style>
  <w:style w:type="character" w:customStyle="1" w:styleId="60">
    <w:name w:val="Заголовок 6 Знак"/>
    <w:basedOn w:val="a2"/>
    <w:link w:val="6"/>
    <w:rsid w:val="006D162C"/>
    <w:rPr>
      <w:rFonts w:ascii="Times New Roman" w:eastAsia="Times New Roman" w:hAnsi="Times New Roman" w:cs="Times New Roman"/>
      <w:b/>
      <w:bCs/>
    </w:rPr>
  </w:style>
  <w:style w:type="paragraph" w:styleId="a6">
    <w:name w:val="Balloon Text"/>
    <w:basedOn w:val="a0"/>
    <w:link w:val="a7"/>
    <w:uiPriority w:val="99"/>
    <w:semiHidden/>
    <w:unhideWhenUsed/>
    <w:rsid w:val="00874668"/>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874668"/>
    <w:rPr>
      <w:rFonts w:ascii="Tahoma" w:hAnsi="Tahoma" w:cs="Tahoma"/>
      <w:sz w:val="16"/>
      <w:szCs w:val="16"/>
    </w:rPr>
  </w:style>
  <w:style w:type="table" w:styleId="a8">
    <w:name w:val="Table Grid"/>
    <w:basedOn w:val="a3"/>
    <w:uiPriority w:val="59"/>
    <w:rsid w:val="008746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3">
    <w:name w:val="Font Style13"/>
    <w:rsid w:val="00C64943"/>
    <w:rPr>
      <w:rFonts w:ascii="Times New Roman" w:hAnsi="Times New Roman"/>
      <w:sz w:val="26"/>
    </w:rPr>
  </w:style>
  <w:style w:type="character" w:customStyle="1" w:styleId="ConsPlusNormal">
    <w:name w:val="ConsPlusNormal Знак"/>
    <w:link w:val="ConsPlusNormal0"/>
    <w:locked/>
    <w:rsid w:val="00C64943"/>
    <w:rPr>
      <w:rFonts w:cs="Calibri"/>
    </w:rPr>
  </w:style>
  <w:style w:type="paragraph" w:customStyle="1" w:styleId="ConsPlusNormal0">
    <w:name w:val="ConsPlusNormal"/>
    <w:link w:val="ConsPlusNormal"/>
    <w:rsid w:val="00C64943"/>
    <w:pPr>
      <w:widowControl w:val="0"/>
      <w:autoSpaceDE w:val="0"/>
      <w:autoSpaceDN w:val="0"/>
      <w:spacing w:after="0" w:line="240" w:lineRule="auto"/>
    </w:pPr>
    <w:rPr>
      <w:rFonts w:cs="Calibri"/>
    </w:rPr>
  </w:style>
  <w:style w:type="paragraph" w:styleId="a9">
    <w:name w:val="Normal (Web)"/>
    <w:basedOn w:val="a0"/>
    <w:unhideWhenUsed/>
    <w:rsid w:val="004255E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link w:val="ab"/>
    <w:qFormat/>
    <w:rsid w:val="004255E2"/>
    <w:pPr>
      <w:spacing w:after="0" w:line="240" w:lineRule="auto"/>
    </w:pPr>
    <w:rPr>
      <w:rFonts w:ascii="Calibri" w:eastAsia="Times New Roman" w:hAnsi="Calibri" w:cs="Times New Roman"/>
    </w:rPr>
  </w:style>
  <w:style w:type="character" w:customStyle="1" w:styleId="ab">
    <w:name w:val="Без интервала Знак"/>
    <w:basedOn w:val="a2"/>
    <w:link w:val="aa"/>
    <w:locked/>
    <w:rsid w:val="004255E2"/>
    <w:rPr>
      <w:rFonts w:ascii="Calibri" w:eastAsia="Times New Roman" w:hAnsi="Calibri" w:cs="Times New Roman"/>
    </w:rPr>
  </w:style>
  <w:style w:type="paragraph" w:customStyle="1" w:styleId="Default">
    <w:name w:val="Default"/>
    <w:rsid w:val="00021A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07E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E307E7"/>
    <w:pPr>
      <w:widowControl w:val="0"/>
      <w:autoSpaceDE w:val="0"/>
      <w:autoSpaceDN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2"/>
    <w:uiPriority w:val="99"/>
    <w:rsid w:val="00E307E7"/>
    <w:rPr>
      <w:color w:val="106BBE"/>
    </w:rPr>
  </w:style>
  <w:style w:type="paragraph" w:customStyle="1" w:styleId="formattext">
    <w:name w:val="formattext"/>
    <w:basedOn w:val="a0"/>
    <w:rsid w:val="00E30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Цветовое выделение"/>
    <w:rsid w:val="00E307E7"/>
    <w:rPr>
      <w:b/>
      <w:bCs/>
      <w:color w:val="26282F"/>
    </w:rPr>
  </w:style>
  <w:style w:type="paragraph" w:customStyle="1" w:styleId="ae">
    <w:name w:val="Нормальный (таблица)"/>
    <w:basedOn w:val="a0"/>
    <w:next w:val="a0"/>
    <w:uiPriority w:val="99"/>
    <w:rsid w:val="00E307E7"/>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
    <w:name w:val="Прижатый влево"/>
    <w:basedOn w:val="a0"/>
    <w:next w:val="a0"/>
    <w:uiPriority w:val="99"/>
    <w:rsid w:val="00E307E7"/>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0"/>
    <w:link w:val="22"/>
    <w:unhideWhenUsed/>
    <w:rsid w:val="00E307E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2"/>
    <w:link w:val="21"/>
    <w:rsid w:val="00E307E7"/>
    <w:rPr>
      <w:rFonts w:ascii="Times New Roman" w:eastAsia="Times New Roman" w:hAnsi="Times New Roman" w:cs="Times New Roman"/>
      <w:sz w:val="28"/>
      <w:szCs w:val="28"/>
    </w:rPr>
  </w:style>
  <w:style w:type="character" w:styleId="af0">
    <w:name w:val="Hyperlink"/>
    <w:basedOn w:val="a2"/>
    <w:uiPriority w:val="99"/>
    <w:unhideWhenUsed/>
    <w:rsid w:val="00E307E7"/>
    <w:rPr>
      <w:color w:val="0000FF" w:themeColor="hyperlink"/>
      <w:u w:val="single"/>
    </w:rPr>
  </w:style>
  <w:style w:type="paragraph" w:styleId="af1">
    <w:name w:val="Body Text"/>
    <w:basedOn w:val="a0"/>
    <w:link w:val="af2"/>
    <w:unhideWhenUsed/>
    <w:qFormat/>
    <w:rsid w:val="00E307E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E307E7"/>
    <w:rPr>
      <w:rFonts w:ascii="Times New Roman" w:eastAsia="Times New Roman" w:hAnsi="Times New Roman" w:cs="Times New Roman"/>
      <w:sz w:val="24"/>
      <w:szCs w:val="24"/>
    </w:rPr>
  </w:style>
  <w:style w:type="paragraph" w:customStyle="1" w:styleId="Heading1">
    <w:name w:val="Heading 1"/>
    <w:basedOn w:val="a0"/>
    <w:uiPriority w:val="1"/>
    <w:qFormat/>
    <w:rsid w:val="00FC1E12"/>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rPr>
  </w:style>
  <w:style w:type="paragraph" w:customStyle="1" w:styleId="TableParagraph">
    <w:name w:val="Table Paragraph"/>
    <w:basedOn w:val="a0"/>
    <w:uiPriority w:val="1"/>
    <w:qFormat/>
    <w:rsid w:val="00FC1E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
    <w:name w:val="Заголовок №3_"/>
    <w:link w:val="30"/>
    <w:locked/>
    <w:rsid w:val="00FC1E12"/>
    <w:rPr>
      <w:rFonts w:ascii="Times New Roman" w:hAnsi="Times New Roman"/>
      <w:b/>
      <w:bCs/>
      <w:i/>
      <w:iCs/>
    </w:rPr>
  </w:style>
  <w:style w:type="paragraph" w:customStyle="1" w:styleId="30">
    <w:name w:val="Заголовок №3"/>
    <w:basedOn w:val="a0"/>
    <w:link w:val="3"/>
    <w:rsid w:val="00FC1E12"/>
    <w:pPr>
      <w:widowControl w:val="0"/>
      <w:spacing w:line="240" w:lineRule="auto"/>
      <w:outlineLvl w:val="2"/>
    </w:pPr>
    <w:rPr>
      <w:rFonts w:ascii="Times New Roman" w:hAnsi="Times New Roman"/>
      <w:b/>
      <w:bCs/>
      <w:i/>
      <w:iCs/>
    </w:rPr>
  </w:style>
  <w:style w:type="character" w:customStyle="1" w:styleId="af3">
    <w:name w:val="Основной текст_"/>
    <w:link w:val="11"/>
    <w:qFormat/>
    <w:locked/>
    <w:rsid w:val="00FC1E12"/>
    <w:rPr>
      <w:rFonts w:ascii="Times New Roman" w:hAnsi="Times New Roman"/>
    </w:rPr>
  </w:style>
  <w:style w:type="paragraph" w:customStyle="1" w:styleId="11">
    <w:name w:val="Основной текст1"/>
    <w:basedOn w:val="a0"/>
    <w:link w:val="af3"/>
    <w:rsid w:val="00FC1E12"/>
    <w:pPr>
      <w:widowControl w:val="0"/>
      <w:spacing w:after="0" w:line="240" w:lineRule="auto"/>
      <w:ind w:firstLine="400"/>
    </w:pPr>
    <w:rPr>
      <w:rFonts w:ascii="Times New Roman" w:hAnsi="Times New Roman"/>
    </w:rPr>
  </w:style>
  <w:style w:type="character" w:styleId="af4">
    <w:name w:val="annotation reference"/>
    <w:uiPriority w:val="99"/>
    <w:semiHidden/>
    <w:unhideWhenUsed/>
    <w:rsid w:val="00FC1E12"/>
    <w:rPr>
      <w:sz w:val="16"/>
      <w:szCs w:val="16"/>
    </w:rPr>
  </w:style>
  <w:style w:type="paragraph" w:styleId="af5">
    <w:name w:val="annotation text"/>
    <w:basedOn w:val="a0"/>
    <w:link w:val="af6"/>
    <w:uiPriority w:val="99"/>
    <w:unhideWhenUsed/>
    <w:rsid w:val="00FC1E1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2"/>
    <w:link w:val="af5"/>
    <w:uiPriority w:val="99"/>
    <w:rsid w:val="00FC1E12"/>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FC1E12"/>
    <w:rPr>
      <w:b/>
      <w:bCs/>
    </w:rPr>
  </w:style>
  <w:style w:type="character" w:customStyle="1" w:styleId="af8">
    <w:name w:val="Тема примечания Знак"/>
    <w:basedOn w:val="af6"/>
    <w:link w:val="af7"/>
    <w:uiPriority w:val="99"/>
    <w:semiHidden/>
    <w:rsid w:val="00FC1E12"/>
    <w:rPr>
      <w:b/>
      <w:bCs/>
    </w:rPr>
  </w:style>
  <w:style w:type="paragraph" w:styleId="af9">
    <w:name w:val="Subtitle"/>
    <w:basedOn w:val="a0"/>
    <w:next w:val="a0"/>
    <w:link w:val="afa"/>
    <w:qFormat/>
    <w:rsid w:val="00FC1E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2"/>
    <w:link w:val="af9"/>
    <w:rsid w:val="00FC1E12"/>
    <w:rPr>
      <w:rFonts w:ascii="Cambria" w:eastAsia="Times New Roman" w:hAnsi="Cambria" w:cs="Times New Roman"/>
      <w:sz w:val="24"/>
      <w:szCs w:val="24"/>
    </w:rPr>
  </w:style>
  <w:style w:type="character" w:styleId="afb">
    <w:name w:val="Emphasis"/>
    <w:uiPriority w:val="20"/>
    <w:qFormat/>
    <w:rsid w:val="00FC1E12"/>
    <w:rPr>
      <w:i/>
      <w:iCs/>
    </w:rPr>
  </w:style>
  <w:style w:type="paragraph" w:customStyle="1" w:styleId="123">
    <w:name w:val="_Список_123"/>
    <w:rsid w:val="00FC1E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c">
    <w:name w:val="line number"/>
    <w:basedOn w:val="a2"/>
    <w:uiPriority w:val="99"/>
    <w:semiHidden/>
    <w:unhideWhenUsed/>
    <w:rsid w:val="00FC1E12"/>
  </w:style>
  <w:style w:type="paragraph" w:styleId="afd">
    <w:name w:val="TOC Heading"/>
    <w:basedOn w:val="1"/>
    <w:next w:val="a0"/>
    <w:uiPriority w:val="39"/>
    <w:semiHidden/>
    <w:unhideWhenUsed/>
    <w:qFormat/>
    <w:rsid w:val="00FC1E12"/>
    <w:pPr>
      <w:outlineLvl w:val="9"/>
    </w:pPr>
    <w:rPr>
      <w:rFonts w:ascii="Cambria" w:eastAsia="Times New Roman" w:hAnsi="Cambria" w:cs="Times New Roman"/>
      <w:color w:val="365F91"/>
      <w:lang w:eastAsia="en-US"/>
    </w:rPr>
  </w:style>
  <w:style w:type="paragraph" w:styleId="12">
    <w:name w:val="toc 1"/>
    <w:basedOn w:val="a0"/>
    <w:next w:val="a0"/>
    <w:autoRedefine/>
    <w:uiPriority w:val="1"/>
    <w:unhideWhenUsed/>
    <w:qFormat/>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rPr>
  </w:style>
  <w:style w:type="paragraph" w:styleId="23">
    <w:name w:val="toc 2"/>
    <w:basedOn w:val="a0"/>
    <w:next w:val="a0"/>
    <w:autoRedefine/>
    <w:uiPriority w:val="1"/>
    <w:unhideWhenUsed/>
    <w:qFormat/>
    <w:rsid w:val="00FC1E12"/>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rPr>
  </w:style>
  <w:style w:type="paragraph" w:styleId="31">
    <w:name w:val="toc 3"/>
    <w:basedOn w:val="a0"/>
    <w:next w:val="a0"/>
    <w:autoRedefine/>
    <w:uiPriority w:val="39"/>
    <w:unhideWhenUsed/>
    <w:rsid w:val="00FC1E12"/>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rPr>
  </w:style>
  <w:style w:type="paragraph" w:styleId="afe">
    <w:name w:val="footnote text"/>
    <w:basedOn w:val="a0"/>
    <w:link w:val="aff"/>
    <w:uiPriority w:val="99"/>
    <w:unhideWhenUsed/>
    <w:rsid w:val="00FC1E12"/>
    <w:pPr>
      <w:spacing w:after="0" w:line="240" w:lineRule="auto"/>
      <w:ind w:firstLine="851"/>
      <w:jc w:val="both"/>
    </w:pPr>
    <w:rPr>
      <w:rFonts w:ascii="Times New Roman" w:eastAsia="Calibri" w:hAnsi="Times New Roman" w:cs="Times New Roman"/>
      <w:sz w:val="20"/>
      <w:szCs w:val="20"/>
      <w:lang w:eastAsia="en-US"/>
    </w:rPr>
  </w:style>
  <w:style w:type="character" w:customStyle="1" w:styleId="aff">
    <w:name w:val="Текст сноски Знак"/>
    <w:basedOn w:val="a2"/>
    <w:link w:val="afe"/>
    <w:uiPriority w:val="99"/>
    <w:rsid w:val="00FC1E12"/>
    <w:rPr>
      <w:rFonts w:ascii="Times New Roman" w:eastAsia="Calibri" w:hAnsi="Times New Roman" w:cs="Times New Roman"/>
      <w:sz w:val="20"/>
      <w:szCs w:val="20"/>
      <w:lang w:eastAsia="en-US"/>
    </w:rPr>
  </w:style>
  <w:style w:type="character" w:styleId="aff0">
    <w:name w:val="footnote reference"/>
    <w:uiPriority w:val="99"/>
    <w:unhideWhenUsed/>
    <w:rsid w:val="00FC1E12"/>
    <w:rPr>
      <w:vertAlign w:val="superscript"/>
    </w:rPr>
  </w:style>
  <w:style w:type="table" w:customStyle="1" w:styleId="13">
    <w:name w:val="Сетка таблицы1"/>
    <w:basedOn w:val="a3"/>
    <w:next w:val="a8"/>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uiPriority w:val="39"/>
    <w:rsid w:val="00FC1E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C1E12"/>
    <w:pPr>
      <w:widowControl w:val="0"/>
      <w:autoSpaceDE w:val="0"/>
      <w:autoSpaceDN w:val="0"/>
      <w:spacing w:after="0" w:line="240" w:lineRule="auto"/>
    </w:pPr>
    <w:rPr>
      <w:rFonts w:ascii="Courier New" w:eastAsia="Times New Roman" w:hAnsi="Courier New" w:cs="Courier New"/>
      <w:sz w:val="20"/>
      <w:szCs w:val="20"/>
    </w:rPr>
  </w:style>
  <w:style w:type="paragraph" w:styleId="aff1">
    <w:name w:val="header"/>
    <w:basedOn w:val="a0"/>
    <w:link w:val="aff2"/>
    <w:rsid w:val="00764F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2"/>
    <w:link w:val="aff1"/>
    <w:rsid w:val="00764F60"/>
    <w:rPr>
      <w:rFonts w:ascii="Times New Roman" w:eastAsia="Times New Roman" w:hAnsi="Times New Roman" w:cs="Times New Roman"/>
      <w:sz w:val="24"/>
      <w:szCs w:val="24"/>
    </w:rPr>
  </w:style>
  <w:style w:type="paragraph" w:customStyle="1" w:styleId="p6">
    <w:name w:val="p6"/>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764F60"/>
  </w:style>
  <w:style w:type="paragraph" w:customStyle="1" w:styleId="p10">
    <w:name w:val="p10"/>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76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Exact">
    <w:name w:val="Body text (2) Exact"/>
    <w:basedOn w:val="a2"/>
    <w:rsid w:val="00005EB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
    <w:basedOn w:val="a2"/>
    <w:rsid w:val="00005E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24">
    <w:name w:val="Body Text 2"/>
    <w:basedOn w:val="a0"/>
    <w:link w:val="25"/>
    <w:uiPriority w:val="99"/>
    <w:semiHidden/>
    <w:unhideWhenUsed/>
    <w:rsid w:val="004E5781"/>
    <w:pPr>
      <w:spacing w:after="120" w:line="480" w:lineRule="auto"/>
    </w:pPr>
  </w:style>
  <w:style w:type="character" w:customStyle="1" w:styleId="25">
    <w:name w:val="Основной текст 2 Знак"/>
    <w:basedOn w:val="a2"/>
    <w:link w:val="24"/>
    <w:uiPriority w:val="99"/>
    <w:semiHidden/>
    <w:rsid w:val="004E5781"/>
  </w:style>
  <w:style w:type="paragraph" w:styleId="aff3">
    <w:name w:val="footer"/>
    <w:basedOn w:val="a0"/>
    <w:link w:val="aff4"/>
    <w:uiPriority w:val="99"/>
    <w:unhideWhenUsed/>
    <w:rsid w:val="004E6AF9"/>
    <w:pPr>
      <w:tabs>
        <w:tab w:val="center" w:pos="4677"/>
        <w:tab w:val="right" w:pos="9355"/>
      </w:tabs>
      <w:spacing w:after="0" w:line="240" w:lineRule="auto"/>
    </w:pPr>
    <w:rPr>
      <w:rFonts w:eastAsiaTheme="minorHAnsi"/>
      <w:lang w:eastAsia="en-US"/>
    </w:rPr>
  </w:style>
  <w:style w:type="character" w:customStyle="1" w:styleId="aff4">
    <w:name w:val="Нижний колонтитул Знак"/>
    <w:basedOn w:val="a2"/>
    <w:link w:val="aff3"/>
    <w:uiPriority w:val="99"/>
    <w:rsid w:val="004E6AF9"/>
    <w:rPr>
      <w:rFonts w:eastAsiaTheme="minorHAnsi"/>
      <w:lang w:eastAsia="en-US"/>
    </w:rPr>
  </w:style>
  <w:style w:type="character" w:customStyle="1" w:styleId="Bodytext20">
    <w:name w:val="Body text (2)_"/>
    <w:basedOn w:val="a2"/>
    <w:rsid w:val="004E6AF9"/>
    <w:rPr>
      <w:rFonts w:ascii="Times New Roman" w:eastAsia="Times New Roman" w:hAnsi="Times New Roman" w:cs="Times New Roman"/>
      <w:b w:val="0"/>
      <w:bCs w:val="0"/>
      <w:i w:val="0"/>
      <w:iCs w:val="0"/>
      <w:smallCaps w:val="0"/>
      <w:strike w:val="0"/>
      <w:sz w:val="26"/>
      <w:szCs w:val="26"/>
      <w:u w:val="none"/>
    </w:rPr>
  </w:style>
  <w:style w:type="paragraph" w:customStyle="1" w:styleId="aff5">
    <w:name w:val="Текст (справка)"/>
    <w:basedOn w:val="a0"/>
    <w:next w:val="a0"/>
    <w:uiPriority w:val="99"/>
    <w:rsid w:val="004E6AF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4E6AF9"/>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Title"/>
    <w:basedOn w:val="a0"/>
    <w:link w:val="aff7"/>
    <w:qFormat/>
    <w:rsid w:val="004E6AF9"/>
    <w:pPr>
      <w:widowControl w:val="0"/>
      <w:autoSpaceDE w:val="0"/>
      <w:autoSpaceDN w:val="0"/>
      <w:spacing w:after="0" w:line="240" w:lineRule="auto"/>
      <w:ind w:left="597" w:right="598"/>
      <w:jc w:val="center"/>
    </w:pPr>
    <w:rPr>
      <w:rFonts w:ascii="Times New Roman" w:eastAsia="Times New Roman" w:hAnsi="Times New Roman" w:cs="Times New Roman"/>
      <w:sz w:val="36"/>
      <w:szCs w:val="36"/>
      <w:lang w:eastAsia="en-US"/>
    </w:rPr>
  </w:style>
  <w:style w:type="character" w:customStyle="1" w:styleId="aff7">
    <w:name w:val="Название Знак"/>
    <w:basedOn w:val="a2"/>
    <w:link w:val="aff6"/>
    <w:rsid w:val="004E6AF9"/>
    <w:rPr>
      <w:rFonts w:ascii="Times New Roman" w:eastAsia="Times New Roman" w:hAnsi="Times New Roman" w:cs="Times New Roman"/>
      <w:sz w:val="36"/>
      <w:szCs w:val="36"/>
      <w:lang w:eastAsia="en-US"/>
    </w:rPr>
  </w:style>
  <w:style w:type="character" w:customStyle="1" w:styleId="FontStyle12">
    <w:name w:val="Font Style12"/>
    <w:basedOn w:val="a2"/>
    <w:rsid w:val="00E40A9F"/>
    <w:rPr>
      <w:rFonts w:ascii="Times New Roman" w:hAnsi="Times New Roman" w:cs="Times New Roman"/>
      <w:sz w:val="16"/>
      <w:szCs w:val="16"/>
    </w:rPr>
  </w:style>
  <w:style w:type="paragraph" w:customStyle="1" w:styleId="Style8">
    <w:name w:val="Style8"/>
    <w:basedOn w:val="a0"/>
    <w:rsid w:val="00E40A9F"/>
    <w:pPr>
      <w:widowControl w:val="0"/>
      <w:suppressAutoHyphens/>
      <w:autoSpaceDE w:val="0"/>
      <w:spacing w:after="0" w:line="224" w:lineRule="exact"/>
      <w:ind w:firstLine="533"/>
      <w:jc w:val="both"/>
    </w:pPr>
    <w:rPr>
      <w:rFonts w:ascii="Times New Roman" w:eastAsia="Times New Roman" w:hAnsi="Times New Roman" w:cs="Times New Roman"/>
      <w:sz w:val="24"/>
      <w:szCs w:val="24"/>
      <w:lang w:eastAsia="zh-CN"/>
    </w:rPr>
  </w:style>
  <w:style w:type="character" w:styleId="aff8">
    <w:name w:val="page number"/>
    <w:basedOn w:val="a2"/>
    <w:rsid w:val="00E40A9F"/>
  </w:style>
  <w:style w:type="paragraph" w:customStyle="1" w:styleId="ConsNonformat">
    <w:name w:val="ConsNonformat"/>
    <w:rsid w:val="003C182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Body Text Indent 3"/>
    <w:basedOn w:val="a0"/>
    <w:link w:val="33"/>
    <w:rsid w:val="003C1821"/>
    <w:pPr>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rsid w:val="003C1821"/>
    <w:rPr>
      <w:rFonts w:ascii="Times New Roman" w:eastAsia="Times New Roman" w:hAnsi="Times New Roman" w:cs="Times New Roman"/>
      <w:sz w:val="28"/>
      <w:szCs w:val="28"/>
    </w:rPr>
  </w:style>
  <w:style w:type="paragraph" w:customStyle="1" w:styleId="FR1">
    <w:name w:val="FR1"/>
    <w:link w:val="FR10"/>
    <w:rsid w:val="003C1821"/>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rsid w:val="003C1821"/>
    <w:rPr>
      <w:rFonts w:ascii="Times New Roman" w:eastAsia="Times New Roman" w:hAnsi="Times New Roman" w:cs="Times New Roman"/>
      <w:b/>
      <w:sz w:val="28"/>
      <w:szCs w:val="24"/>
    </w:rPr>
  </w:style>
  <w:style w:type="paragraph" w:styleId="a">
    <w:name w:val="List Bullet"/>
    <w:aliases w:val=" Знак"/>
    <w:basedOn w:val="a0"/>
    <w:link w:val="aff9"/>
    <w:autoRedefine/>
    <w:rsid w:val="003C1821"/>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rPr>
  </w:style>
  <w:style w:type="character" w:customStyle="1" w:styleId="aff9">
    <w:name w:val="Маркированный список Знак"/>
    <w:aliases w:val=" Знак Знак"/>
    <w:link w:val="a"/>
    <w:rsid w:val="003C1821"/>
    <w:rPr>
      <w:rFonts w:ascii="Times New Roman" w:eastAsia="Times New Roman" w:hAnsi="Times New Roman" w:cs="Times New Roman"/>
      <w:sz w:val="28"/>
      <w:szCs w:val="24"/>
    </w:rPr>
  </w:style>
  <w:style w:type="character" w:customStyle="1" w:styleId="26">
    <w:name w:val="Основной текст (2)_"/>
    <w:basedOn w:val="a2"/>
    <w:link w:val="27"/>
    <w:rsid w:val="003C1821"/>
    <w:rPr>
      <w:rFonts w:ascii="Times New Roman" w:hAnsi="Times New Roman"/>
      <w:sz w:val="28"/>
      <w:szCs w:val="28"/>
      <w:shd w:val="clear" w:color="auto" w:fill="FFFFFF"/>
    </w:rPr>
  </w:style>
  <w:style w:type="paragraph" w:customStyle="1" w:styleId="27">
    <w:name w:val="Основной текст (2)"/>
    <w:basedOn w:val="a0"/>
    <w:link w:val="26"/>
    <w:rsid w:val="003C1821"/>
    <w:pPr>
      <w:widowControl w:val="0"/>
      <w:shd w:val="clear" w:color="auto" w:fill="FFFFFF"/>
      <w:spacing w:before="960" w:after="0" w:line="367" w:lineRule="exact"/>
      <w:jc w:val="both"/>
    </w:pPr>
    <w:rPr>
      <w:rFonts w:ascii="Times New Roman" w:hAnsi="Times New Roman"/>
      <w:sz w:val="28"/>
      <w:szCs w:val="28"/>
    </w:rPr>
  </w:style>
  <w:style w:type="character" w:customStyle="1" w:styleId="affa">
    <w:name w:val="Сравнение редакций. Добавленный фрагмент"/>
    <w:uiPriority w:val="99"/>
    <w:rsid w:val="00914B4D"/>
    <w:rPr>
      <w:color w:val="000000"/>
      <w:shd w:val="clear" w:color="auto" w:fill="C1D7FF"/>
    </w:rPr>
  </w:style>
  <w:style w:type="paragraph" w:customStyle="1" w:styleId="Style11">
    <w:name w:val="Style11"/>
    <w:basedOn w:val="a0"/>
    <w:uiPriority w:val="99"/>
    <w:rsid w:val="00914B4D"/>
    <w:pPr>
      <w:widowControl w:val="0"/>
      <w:autoSpaceDE w:val="0"/>
      <w:autoSpaceDN w:val="0"/>
      <w:adjustRightInd w:val="0"/>
      <w:spacing w:after="0" w:line="318" w:lineRule="exact"/>
      <w:ind w:firstLine="533"/>
      <w:jc w:val="both"/>
    </w:pPr>
    <w:rPr>
      <w:rFonts w:ascii="Times New Roman" w:eastAsia="Times New Roman" w:hAnsi="Times New Roman" w:cs="Times New Roman"/>
      <w:sz w:val="24"/>
      <w:szCs w:val="24"/>
    </w:rPr>
  </w:style>
  <w:style w:type="character" w:customStyle="1" w:styleId="FontStyle60">
    <w:name w:val="Font Style60"/>
    <w:basedOn w:val="a2"/>
    <w:uiPriority w:val="99"/>
    <w:rsid w:val="00914B4D"/>
    <w:rPr>
      <w:rFonts w:ascii="Times New Roman" w:hAnsi="Times New Roman" w:cs="Times New Roman"/>
      <w:sz w:val="26"/>
      <w:szCs w:val="26"/>
    </w:rPr>
  </w:style>
  <w:style w:type="character" w:customStyle="1" w:styleId="revlinks-hidden">
    <w:name w:val="rev_links-hidden"/>
    <w:rsid w:val="00914B4D"/>
    <w:rPr>
      <w:rFonts w:cs="Times New Roman"/>
    </w:rPr>
  </w:style>
  <w:style w:type="paragraph" w:customStyle="1" w:styleId="align-center">
    <w:name w:val="align-center"/>
    <w:basedOn w:val="a0"/>
    <w:rsid w:val="009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rsid w:val="00914B4D"/>
  </w:style>
  <w:style w:type="character" w:customStyle="1" w:styleId="normaltextrunscxw53857959bcx0">
    <w:name w:val="normaltextrun scxw53857959 bcx0"/>
    <w:basedOn w:val="a2"/>
    <w:rsid w:val="00470843"/>
    <w:rPr>
      <w:rFonts w:cs="Times New Roman"/>
    </w:rPr>
  </w:style>
  <w:style w:type="character" w:styleId="affb">
    <w:name w:val="Strong"/>
    <w:basedOn w:val="a2"/>
    <w:qFormat/>
    <w:rsid w:val="00986953"/>
    <w:rPr>
      <w:b/>
      <w:bCs/>
    </w:rPr>
  </w:style>
  <w:style w:type="character" w:customStyle="1" w:styleId="s10">
    <w:name w:val="s_10"/>
    <w:rsid w:val="00A66EA7"/>
  </w:style>
  <w:style w:type="character" w:customStyle="1" w:styleId="HTML">
    <w:name w:val="Стандартный HTML Знак"/>
    <w:link w:val="HTML0"/>
    <w:uiPriority w:val="99"/>
    <w:rsid w:val="00A66EA7"/>
    <w:rPr>
      <w:rFonts w:ascii="Courier New" w:hAnsi="Courier New" w:cs="Courier New"/>
    </w:rPr>
  </w:style>
  <w:style w:type="paragraph" w:styleId="HTML0">
    <w:name w:val="HTML Preformatted"/>
    <w:basedOn w:val="a0"/>
    <w:link w:val="HTML"/>
    <w:uiPriority w:val="99"/>
    <w:unhideWhenUsed/>
    <w:rsid w:val="00A6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2"/>
    <w:link w:val="HTML0"/>
    <w:uiPriority w:val="99"/>
    <w:semiHidden/>
    <w:rsid w:val="00A66EA7"/>
    <w:rPr>
      <w:rFonts w:ascii="Consolas" w:hAnsi="Consolas"/>
      <w:sz w:val="20"/>
      <w:szCs w:val="20"/>
    </w:rPr>
  </w:style>
  <w:style w:type="paragraph" w:customStyle="1" w:styleId="s30">
    <w:name w:val="s_3"/>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A6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6928D9"/>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11">
    <w:name w:val="s1"/>
    <w:rsid w:val="006928D9"/>
    <w:rPr>
      <w:rFonts w:cs="Times New Roman"/>
    </w:rPr>
  </w:style>
  <w:style w:type="character" w:customStyle="1" w:styleId="4">
    <w:name w:val="Основной текст (4)_"/>
    <w:link w:val="40"/>
    <w:rsid w:val="006928D9"/>
    <w:rPr>
      <w:rFonts w:ascii="Segoe UI" w:hAnsi="Segoe UI" w:cs="Segoe UI"/>
      <w:b/>
      <w:bCs/>
      <w:sz w:val="19"/>
      <w:szCs w:val="19"/>
      <w:shd w:val="clear" w:color="auto" w:fill="FFFFFF"/>
    </w:rPr>
  </w:style>
  <w:style w:type="character" w:customStyle="1" w:styleId="28">
    <w:name w:val="Заголовок №2_"/>
    <w:link w:val="29"/>
    <w:rsid w:val="006928D9"/>
    <w:rPr>
      <w:rFonts w:ascii="Segoe UI" w:hAnsi="Segoe UI" w:cs="Segoe UI"/>
      <w:b/>
      <w:bCs/>
      <w:sz w:val="19"/>
      <w:szCs w:val="19"/>
      <w:shd w:val="clear" w:color="auto" w:fill="FFFFFF"/>
    </w:rPr>
  </w:style>
  <w:style w:type="paragraph" w:customStyle="1" w:styleId="40">
    <w:name w:val="Основной текст (4)"/>
    <w:basedOn w:val="a0"/>
    <w:link w:val="4"/>
    <w:rsid w:val="006928D9"/>
    <w:pPr>
      <w:widowControl w:val="0"/>
      <w:shd w:val="clear" w:color="auto" w:fill="FFFFFF"/>
      <w:spacing w:after="240" w:line="269" w:lineRule="exact"/>
    </w:pPr>
    <w:rPr>
      <w:rFonts w:ascii="Segoe UI" w:hAnsi="Segoe UI" w:cs="Segoe UI"/>
      <w:b/>
      <w:bCs/>
      <w:sz w:val="19"/>
      <w:szCs w:val="19"/>
    </w:rPr>
  </w:style>
  <w:style w:type="paragraph" w:customStyle="1" w:styleId="29">
    <w:name w:val="Заголовок №2"/>
    <w:basedOn w:val="a0"/>
    <w:link w:val="28"/>
    <w:rsid w:val="006928D9"/>
    <w:pPr>
      <w:widowControl w:val="0"/>
      <w:shd w:val="clear" w:color="auto" w:fill="FFFFFF"/>
      <w:spacing w:before="240" w:after="360" w:line="240" w:lineRule="atLeast"/>
      <w:jc w:val="center"/>
      <w:outlineLvl w:val="1"/>
    </w:pPr>
    <w:rPr>
      <w:rFonts w:ascii="Segoe UI" w:hAnsi="Segoe UI" w:cs="Segoe UI"/>
      <w:b/>
      <w:bCs/>
      <w:sz w:val="19"/>
      <w:szCs w:val="19"/>
    </w:rPr>
  </w:style>
  <w:style w:type="paragraph" w:customStyle="1" w:styleId="p3">
    <w:name w:val="p3"/>
    <w:basedOn w:val="a0"/>
    <w:uiPriority w:val="99"/>
    <w:rsid w:val="00692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2"/>
    <w:basedOn w:val="a0"/>
    <w:semiHidden/>
    <w:qFormat/>
    <w:rsid w:val="006928D9"/>
    <w:pPr>
      <w:widowControl w:val="0"/>
      <w:shd w:val="clear" w:color="auto" w:fill="FFFFFF"/>
      <w:suppressAutoHyphens/>
      <w:spacing w:before="720" w:after="600" w:line="326" w:lineRule="exact"/>
      <w:jc w:val="both"/>
    </w:pPr>
    <w:rPr>
      <w:rFonts w:eastAsiaTheme="minorHAnsi"/>
      <w:spacing w:val="3"/>
      <w:sz w:val="25"/>
      <w:szCs w:val="25"/>
      <w:lang w:eastAsia="en-US"/>
    </w:rPr>
  </w:style>
  <w:style w:type="paragraph" w:customStyle="1" w:styleId="34">
    <w:name w:val="Основной текст3"/>
    <w:basedOn w:val="a0"/>
    <w:uiPriority w:val="99"/>
    <w:semiHidden/>
    <w:qFormat/>
    <w:rsid w:val="006928D9"/>
    <w:pPr>
      <w:widowControl w:val="0"/>
      <w:shd w:val="clear" w:color="auto" w:fill="FFFFFF"/>
      <w:suppressAutoHyphens/>
      <w:spacing w:after="0" w:line="226" w:lineRule="exact"/>
      <w:jc w:val="both"/>
    </w:pPr>
    <w:rPr>
      <w:rFonts w:eastAsiaTheme="minorHAnsi"/>
      <w:lang w:eastAsia="en-US"/>
    </w:rPr>
  </w:style>
  <w:style w:type="paragraph" w:customStyle="1" w:styleId="Web">
    <w:name w:val="Обычный (Web)"/>
    <w:basedOn w:val="a0"/>
    <w:rsid w:val="002C0B44"/>
    <w:pPr>
      <w:spacing w:before="100" w:after="100" w:line="240" w:lineRule="auto"/>
    </w:pPr>
    <w:rPr>
      <w:rFonts w:ascii="Calibri" w:eastAsia="Times New Roman" w:hAnsi="Calibri" w:cs="Calibri"/>
      <w:sz w:val="24"/>
      <w:szCs w:val="24"/>
    </w:rPr>
  </w:style>
  <w:style w:type="paragraph" w:customStyle="1" w:styleId="14">
    <w:name w:val="Обычный1"/>
    <w:rsid w:val="001E209B"/>
    <w:pPr>
      <w:spacing w:after="0" w:line="240" w:lineRule="auto"/>
    </w:pPr>
    <w:rPr>
      <w:rFonts w:ascii="Times New Roman" w:eastAsia="Times New Roman" w:hAnsi="Times New Roman" w:cs="Times New Roman"/>
      <w:snapToGrid w:val="0"/>
      <w:szCs w:val="20"/>
    </w:rPr>
  </w:style>
  <w:style w:type="paragraph" w:customStyle="1" w:styleId="affc">
    <w:name w:val="Разделитель таблиц"/>
    <w:basedOn w:val="a0"/>
    <w:rsid w:val="001E209B"/>
    <w:pPr>
      <w:spacing w:after="0" w:line="14" w:lineRule="exact"/>
    </w:pPr>
    <w:rPr>
      <w:rFonts w:ascii="Times New Roman" w:eastAsia="Times New Roman" w:hAnsi="Times New Roman" w:cs="Times New Roman"/>
      <w:sz w:val="2"/>
      <w:szCs w:val="20"/>
    </w:rPr>
  </w:style>
  <w:style w:type="paragraph" w:customStyle="1" w:styleId="affd">
    <w:name w:val="Заголовок таблицы"/>
    <w:basedOn w:val="14"/>
    <w:rsid w:val="001E209B"/>
    <w:pPr>
      <w:keepNext/>
      <w:jc w:val="center"/>
    </w:pPr>
    <w:rPr>
      <w:b/>
    </w:rPr>
  </w:style>
  <w:style w:type="paragraph" w:customStyle="1" w:styleId="affe">
    <w:name w:val="Текст таблицы"/>
    <w:basedOn w:val="14"/>
    <w:rsid w:val="001E209B"/>
  </w:style>
  <w:style w:type="paragraph" w:customStyle="1" w:styleId="afff">
    <w:name w:val="Заголовок таблицы повторяющийся"/>
    <w:basedOn w:val="14"/>
    <w:rsid w:val="001E209B"/>
    <w:pPr>
      <w:jc w:val="center"/>
    </w:pPr>
    <w:rPr>
      <w:b/>
    </w:rPr>
  </w:style>
  <w:style w:type="paragraph" w:customStyle="1" w:styleId="s16">
    <w:name w:val="s_16"/>
    <w:basedOn w:val="a0"/>
    <w:rsid w:val="00595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 Quotation"/>
    <w:basedOn w:val="a0"/>
    <w:rsid w:val="00595991"/>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afff0">
    <w:name w:val="Заголовок группы контролов"/>
    <w:basedOn w:val="a0"/>
    <w:next w:val="a0"/>
    <w:rsid w:val="0059599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character" w:customStyle="1" w:styleId="s2">
    <w:name w:val="s2"/>
    <w:basedOn w:val="a2"/>
    <w:uiPriority w:val="99"/>
    <w:rsid w:val="00B026A9"/>
    <w:rPr>
      <w:rFonts w:ascii="Times New Roman" w:hAnsi="Times New Roman" w:cs="Times New Roman"/>
    </w:rPr>
  </w:style>
  <w:style w:type="paragraph" w:customStyle="1" w:styleId="paragraphscxw192956060bcx0">
    <w:name w:val="paragraph scxw192956060 bcx0"/>
    <w:basedOn w:val="a0"/>
    <w:rsid w:val="006B2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Основной текст (3)_"/>
    <w:basedOn w:val="a2"/>
    <w:link w:val="36"/>
    <w:rsid w:val="00484B37"/>
    <w:rPr>
      <w:rFonts w:ascii="Times New Roman" w:eastAsia="Times New Roman" w:hAnsi="Times New Roman" w:cs="Times New Roman"/>
      <w:b/>
      <w:bCs/>
      <w:sz w:val="28"/>
      <w:szCs w:val="28"/>
      <w:shd w:val="clear" w:color="auto" w:fill="FFFFFF"/>
    </w:rPr>
  </w:style>
  <w:style w:type="character" w:customStyle="1" w:styleId="2MicrosoftSansSerif12pt">
    <w:name w:val="Основной текст (2) + Microsoft Sans Serif;12 pt"/>
    <w:basedOn w:val="26"/>
    <w:rsid w:val="00484B37"/>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2pt">
    <w:name w:val="Основной текст (2) + Lucida Sans Unicode;12 pt"/>
    <w:basedOn w:val="26"/>
    <w:rsid w:val="00484B3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484B37"/>
    <w:pPr>
      <w:widowControl w:val="0"/>
      <w:shd w:val="clear" w:color="auto" w:fill="FFFFFF"/>
      <w:spacing w:after="420" w:line="322" w:lineRule="exact"/>
      <w:jc w:val="center"/>
    </w:pPr>
    <w:rPr>
      <w:rFonts w:ascii="Times New Roman" w:eastAsia="Times New Roman" w:hAnsi="Times New Roman" w:cs="Times New Roman"/>
      <w:b/>
      <w:bCs/>
      <w:sz w:val="28"/>
      <w:szCs w:val="28"/>
    </w:rPr>
  </w:style>
  <w:style w:type="paragraph" w:customStyle="1" w:styleId="NraWb">
    <w:name w:val="N*r*a* *W*b*"/>
    <w:basedOn w:val="a0"/>
    <w:uiPriority w:val="99"/>
    <w:semiHidden/>
    <w:rsid w:val="0035346E"/>
    <w:pPr>
      <w:widowControl w:val="0"/>
      <w:autoSpaceDE w:val="0"/>
      <w:autoSpaceDN w:val="0"/>
      <w:adjustRightInd w:val="0"/>
      <w:spacing w:before="100"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rsid w:val="0035346E"/>
    <w:pPr>
      <w:widowControl w:val="0"/>
      <w:autoSpaceDE w:val="0"/>
      <w:autoSpaceDN w:val="0"/>
      <w:adjustRightInd w:val="0"/>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rsid w:val="0035346E"/>
    <w:pPr>
      <w:ind w:left="720"/>
    </w:pPr>
    <w:rPr>
      <w:rFonts w:ascii="Times New Roman" w:hAnsi="Times New Roman" w:cs="Times New Roman"/>
    </w:rPr>
  </w:style>
  <w:style w:type="character" w:customStyle="1" w:styleId="2ArialNarrow12pt">
    <w:name w:val="Основной текст (2) + Arial Narrow;12 pt;Полужирный"/>
    <w:basedOn w:val="26"/>
    <w:rsid w:val="0035346E"/>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ArialNarrow15pt">
    <w:name w:val="Основной текст (2) + Arial Narrow;15 pt"/>
    <w:basedOn w:val="26"/>
    <w:rsid w:val="0035346E"/>
    <w:rPr>
      <w:rFonts w:ascii="Arial Narrow" w:eastAsia="Arial Narrow" w:hAnsi="Arial Narrow" w:cs="Arial Narrow"/>
      <w:b w:val="0"/>
      <w:bCs w:val="0"/>
      <w:i w:val="0"/>
      <w:iCs w:val="0"/>
      <w:smallCaps w:val="0"/>
      <w:strike w:val="0"/>
      <w:color w:val="000000"/>
      <w:spacing w:val="0"/>
      <w:w w:val="100"/>
      <w:position w:val="0"/>
      <w:sz w:val="30"/>
      <w:szCs w:val="30"/>
      <w:u w:val="none"/>
      <w:lang w:val="ru-RU" w:eastAsia="ru-RU" w:bidi="ru-RU"/>
    </w:rPr>
  </w:style>
  <w:style w:type="character" w:customStyle="1" w:styleId="extended-textfull">
    <w:name w:val="extended-text__full"/>
    <w:basedOn w:val="a2"/>
    <w:rsid w:val="003534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search.minjust.ru:8080/bigs/portal.html" TargetMode="External"/><Relationship Id="rId7" Type="http://schemas.openxmlformats.org/officeDocument/2006/relationships/endnotes" Target="endnotes.xml"/><Relationship Id="rId12" Type="http://schemas.openxmlformats.org/officeDocument/2006/relationships/hyperlink" Target="consultantplus://offline/ref=67EB6FC665F5DEDBE9C12DEB63F33884A64C81E134FD67C74EAF5495AD1CB67D8E7709B4D85E8808E4059EFF8BfFb5M" TargetMode="External"/><Relationship Id="rId17" Type="http://schemas.openxmlformats.org/officeDocument/2006/relationships/hyperlink" Target="consultantplus://offline/main?base=RLAW154;n=20585;fld=134;dst=100035"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search.minjust.ru:8080/bigs/showDocument.html?id=4AA6DB79-255F-4A18-9856-8471AAC248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B6FC665F5DEDBE9C124F264F33884A14585E333F367C74EAF5495AD1CB67D9C7751B8D85D9608E110C8AECDA3E7C8CB172105E7B6E830fBbBM" TargetMode="External"/><Relationship Id="rId5" Type="http://schemas.openxmlformats.org/officeDocument/2006/relationships/webSettings" Target="webSettings.xml"/><Relationship Id="rId15" Type="http://schemas.openxmlformats.org/officeDocument/2006/relationships/hyperlink" Target="mailto:spas-2012@yandex.ru" TargetMode="External"/><Relationship Id="rId23" Type="http://schemas.openxmlformats.org/officeDocument/2006/relationships/theme" Target="theme/theme1.xml"/><Relationship Id="rId10" Type="http://schemas.openxmlformats.org/officeDocument/2006/relationships/hyperlink" Target="consultantplus://offline/ref=57103F16AA3806C46C0795BF826330A94D18A393146EDC445A9096F44452a7F"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consultantplus://offline/ref=57103F16AA3806C46C0795BF826330A94D18AD941060DC445A9096F44427113B5D8849F3B35Ca2F"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E3B7-C341-4B33-BC43-0C614EE3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28</Pages>
  <Words>18831</Words>
  <Characters>107338</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75</cp:revision>
  <cp:lastPrinted>2023-12-19T11:24:00Z</cp:lastPrinted>
  <dcterms:created xsi:type="dcterms:W3CDTF">2023-06-06T10:15:00Z</dcterms:created>
  <dcterms:modified xsi:type="dcterms:W3CDTF">2024-04-08T07:38:00Z</dcterms:modified>
</cp:coreProperties>
</file>